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911" w:rsidRDefault="00670E9E">
      <w:r>
        <w:fldChar w:fldCharType="begin"/>
      </w:r>
      <w:r>
        <w:instrText xml:space="preserve"> HYPERLINK "</w:instrText>
      </w:r>
      <w:r w:rsidRPr="00670E9E">
        <w:instrText>https://www.loudoun.gov/bids.aspx?bidID=296</w:instrText>
      </w:r>
      <w:r>
        <w:instrText xml:space="preserve">" </w:instrText>
      </w:r>
      <w:r>
        <w:fldChar w:fldCharType="separate"/>
      </w:r>
      <w:r w:rsidRPr="009B07A6">
        <w:rPr>
          <w:rStyle w:val="Hyperlink"/>
        </w:rPr>
        <w:t>https://www.loudoun.gov/bids.aspx?bidID=296</w:t>
      </w:r>
      <w:r>
        <w:fldChar w:fldCharType="end"/>
      </w:r>
    </w:p>
    <w:p w:rsidR="00670E9E" w:rsidRDefault="00670E9E"/>
    <w:p w:rsidR="00670E9E" w:rsidRDefault="00670E9E" w:rsidP="00670E9E">
      <w:r>
        <w:t>Bid Number:</w:t>
      </w:r>
      <w:r>
        <w:tab/>
        <w:t>RFQ 331</w:t>
      </w:r>
    </w:p>
    <w:p w:rsidR="00670E9E" w:rsidRDefault="00670E9E" w:rsidP="00670E9E">
      <w:r>
        <w:t>Bid Title:</w:t>
      </w:r>
      <w:r>
        <w:tab/>
        <w:t>Carpet Cleaning and Floor Work Services, RFQ 331</w:t>
      </w:r>
    </w:p>
    <w:p w:rsidR="00670E9E" w:rsidRDefault="00670E9E" w:rsidP="00670E9E">
      <w:r>
        <w:t>Category:</w:t>
      </w:r>
      <w:r>
        <w:tab/>
        <w:t>Procurement</w:t>
      </w:r>
    </w:p>
    <w:p w:rsidR="00670E9E" w:rsidRDefault="00670E9E" w:rsidP="00670E9E">
      <w:r>
        <w:t>Status:</w:t>
      </w:r>
      <w:r>
        <w:tab/>
        <w:t>Open</w:t>
      </w:r>
    </w:p>
    <w:p w:rsidR="00670E9E" w:rsidRDefault="00670E9E" w:rsidP="00670E9E"/>
    <w:p w:rsidR="00670E9E" w:rsidRDefault="00670E9E" w:rsidP="00670E9E">
      <w:r>
        <w:t>Description:</w:t>
      </w:r>
    </w:p>
    <w:p w:rsidR="00670E9E" w:rsidRDefault="00670E9E" w:rsidP="00670E9E">
      <w:r>
        <w:t>The intent of this Invitation for Bid (IFB) is to obtain the services of a qualified contractor experienced in professional carpet cleaning and hard surface floor work (scrub and buff and strip and wax finishing). The firm engaged shall be charged with the responsibility of providing floor cleaning and finishing services at the County facilities contained in Attachment I on an as-needed basis or the frequency indicated on the Attachment as well as any additional facilities that may be added in the future. Figures contained in Attachment I are the approximate square footage figures of carpeted space at each corresponding location. These estimates are for information purposes only. The locations may or may not have furnishings covering the floor areas that will require moving to clean the floor areas.</w:t>
      </w:r>
    </w:p>
    <w:p w:rsidR="00670E9E" w:rsidRDefault="00670E9E" w:rsidP="00670E9E"/>
    <w:p w:rsidR="00670E9E" w:rsidRDefault="00670E9E" w:rsidP="00670E9E">
      <w:r>
        <w:t>A Pre Bid Conference will be held on February 25, 2016 at 2:00 PM in the</w:t>
      </w:r>
    </w:p>
    <w:p w:rsidR="00670E9E" w:rsidRDefault="00670E9E" w:rsidP="00670E9E">
      <w:r>
        <w:t>General Services Main Conference Room located on the third Floor at 801</w:t>
      </w:r>
    </w:p>
    <w:p w:rsidR="00670E9E" w:rsidRDefault="00670E9E" w:rsidP="00670E9E">
      <w:proofErr w:type="spellStart"/>
      <w:r>
        <w:t>Sycolin</w:t>
      </w:r>
      <w:proofErr w:type="spellEnd"/>
      <w:r>
        <w:t xml:space="preserve"> Road, Leesburg VA 20175 for clarification of any questions on the</w:t>
      </w:r>
    </w:p>
    <w:p w:rsidR="00670E9E" w:rsidRDefault="00670E9E" w:rsidP="00670E9E">
      <w:proofErr w:type="gramStart"/>
      <w:r>
        <w:t>specifications</w:t>
      </w:r>
      <w:proofErr w:type="gramEnd"/>
      <w:r>
        <w:t>. Bidders are responsible for their own transportation.</w:t>
      </w:r>
    </w:p>
    <w:p w:rsidR="00670E9E" w:rsidRDefault="00670E9E" w:rsidP="00670E9E">
      <w:r>
        <w:t>Publication Date/Time:</w:t>
      </w:r>
    </w:p>
    <w:p w:rsidR="00670E9E" w:rsidRDefault="00670E9E" w:rsidP="00670E9E">
      <w:r>
        <w:t>2/12/2016 2:00 PM</w:t>
      </w:r>
    </w:p>
    <w:p w:rsidR="00670E9E" w:rsidRDefault="00670E9E" w:rsidP="00670E9E">
      <w:r>
        <w:t>Publication Information:</w:t>
      </w:r>
    </w:p>
    <w:p w:rsidR="00670E9E" w:rsidRDefault="00670E9E" w:rsidP="00670E9E">
      <w:r>
        <w:t>Invitation for Bid</w:t>
      </w:r>
    </w:p>
    <w:p w:rsidR="00670E9E" w:rsidRDefault="00670E9E" w:rsidP="00670E9E">
      <w:r>
        <w:t>Closing Date/Time:</w:t>
      </w:r>
    </w:p>
    <w:p w:rsidR="00670E9E" w:rsidRDefault="00670E9E" w:rsidP="00670E9E">
      <w:r>
        <w:t>3/7/2016 4:00 PM</w:t>
      </w:r>
    </w:p>
    <w:p w:rsidR="00670E9E" w:rsidRDefault="00670E9E" w:rsidP="00670E9E">
      <w:r>
        <w:t>Pre-bid Meeting:</w:t>
      </w:r>
    </w:p>
    <w:p w:rsidR="00670E9E" w:rsidRDefault="00670E9E" w:rsidP="00670E9E">
      <w:r>
        <w:lastRenderedPageBreak/>
        <w:t>February 25, 2016 at 2:00 PM</w:t>
      </w:r>
    </w:p>
    <w:p w:rsidR="00670E9E" w:rsidRDefault="00670E9E" w:rsidP="00670E9E">
      <w:r>
        <w:t>Contact Person:</w:t>
      </w:r>
    </w:p>
    <w:p w:rsidR="00670E9E" w:rsidRDefault="00670E9E" w:rsidP="00670E9E">
      <w:r>
        <w:t xml:space="preserve">Philip </w:t>
      </w:r>
      <w:proofErr w:type="spellStart"/>
      <w:r>
        <w:t>Butterfass</w:t>
      </w:r>
      <w:proofErr w:type="spellEnd"/>
    </w:p>
    <w:p w:rsidR="00670E9E" w:rsidRDefault="00670E9E" w:rsidP="00670E9E">
      <w:r>
        <w:t>703-737-8493</w:t>
      </w:r>
    </w:p>
    <w:p w:rsidR="00670E9E" w:rsidRDefault="00670E9E" w:rsidP="00670E9E">
      <w:r>
        <w:t>Philip.Butterfass@loudoun.gov</w:t>
      </w:r>
    </w:p>
    <w:p w:rsidR="00670E9E" w:rsidRDefault="00670E9E" w:rsidP="00670E9E">
      <w:r>
        <w:t>Download Available:</w:t>
      </w:r>
    </w:p>
    <w:p w:rsidR="00670E9E" w:rsidRDefault="00670E9E" w:rsidP="00670E9E">
      <w:r>
        <w:t>See related documents.</w:t>
      </w:r>
    </w:p>
    <w:p w:rsidR="00670E9E" w:rsidRDefault="00670E9E" w:rsidP="00670E9E">
      <w:r>
        <w:t>Business Hours:</w:t>
      </w:r>
    </w:p>
    <w:p w:rsidR="00670E9E" w:rsidRDefault="00670E9E" w:rsidP="00670E9E">
      <w:r>
        <w:t>9:00 AM - 5:00 PM</w:t>
      </w:r>
    </w:p>
    <w:p w:rsidR="00670E9E" w:rsidRDefault="00670E9E" w:rsidP="00670E9E">
      <w:r>
        <w:t>Related Documents:</w:t>
      </w:r>
    </w:p>
    <w:p w:rsidR="00670E9E" w:rsidRDefault="00670E9E" w:rsidP="00670E9E">
      <w:r>
        <w:t>View Solicitation Abstract</w:t>
      </w:r>
    </w:p>
    <w:p w:rsidR="00670E9E" w:rsidRDefault="00670E9E" w:rsidP="00670E9E">
      <w:r>
        <w:t>Attachment 1 COG Rider Clause</w:t>
      </w:r>
    </w:p>
    <w:p w:rsidR="00670E9E" w:rsidRDefault="00670E9E" w:rsidP="00670E9E">
      <w:r>
        <w:t>Attachment 2 Service Response Card</w:t>
      </w:r>
    </w:p>
    <w:p w:rsidR="00670E9E" w:rsidRDefault="00670E9E" w:rsidP="00670E9E">
      <w:r>
        <w:t>Attachment 3 Signature Page and submission checklist V4 PRB 02112016</w:t>
      </w:r>
    </w:p>
    <w:p w:rsidR="00670E9E" w:rsidRDefault="00670E9E" w:rsidP="00670E9E">
      <w:r>
        <w:t>Attachment 4 Proof of Authority to Transact Business in Virginia</w:t>
      </w:r>
    </w:p>
    <w:p w:rsidR="00670E9E" w:rsidRDefault="00670E9E" w:rsidP="00670E9E">
      <w:r>
        <w:t>Attachment 5 Scope of Service v4 PRB 02112016</w:t>
      </w:r>
    </w:p>
    <w:p w:rsidR="00670E9E" w:rsidRDefault="00670E9E" w:rsidP="00670E9E">
      <w:r>
        <w:t>Attachment 6 Reference Form v4 PRB 02112016</w:t>
      </w:r>
    </w:p>
    <w:p w:rsidR="00670E9E" w:rsidRDefault="00670E9E" w:rsidP="00670E9E">
      <w:r>
        <w:t>Exhibit 1 Carpets and floor work 02012016</w:t>
      </w:r>
    </w:p>
    <w:sectPr w:rsidR="00670E9E" w:rsidSect="004709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670E9E"/>
    <w:rsid w:val="000C0AFA"/>
    <w:rsid w:val="00190762"/>
    <w:rsid w:val="002F2374"/>
    <w:rsid w:val="003E78EC"/>
    <w:rsid w:val="00470911"/>
    <w:rsid w:val="00670E9E"/>
    <w:rsid w:val="006A3B41"/>
    <w:rsid w:val="00F056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9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0E9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46155224">
      <w:bodyDiv w:val="1"/>
      <w:marLeft w:val="0"/>
      <w:marRight w:val="0"/>
      <w:marTop w:val="0"/>
      <w:marBottom w:val="0"/>
      <w:divBdr>
        <w:top w:val="none" w:sz="0" w:space="0" w:color="auto"/>
        <w:left w:val="none" w:sz="0" w:space="0" w:color="auto"/>
        <w:bottom w:val="none" w:sz="0" w:space="0" w:color="auto"/>
        <w:right w:val="none" w:sz="0" w:space="0" w:color="auto"/>
      </w:divBdr>
      <w:divsChild>
        <w:div w:id="955211514">
          <w:marLeft w:val="45"/>
          <w:marRight w:val="45"/>
          <w:marTop w:val="45"/>
          <w:marBottom w:val="45"/>
          <w:divBdr>
            <w:top w:val="none" w:sz="0" w:space="0" w:color="auto"/>
            <w:left w:val="none" w:sz="0" w:space="0" w:color="auto"/>
            <w:bottom w:val="none" w:sz="0" w:space="0" w:color="auto"/>
            <w:right w:val="none" w:sz="0" w:space="0" w:color="auto"/>
          </w:divBdr>
        </w:div>
        <w:div w:id="1207911738">
          <w:marLeft w:val="45"/>
          <w:marRight w:val="45"/>
          <w:marTop w:val="45"/>
          <w:marBottom w:val="4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303</Words>
  <Characters>1730</Characters>
  <Application>Microsoft Office Word</Application>
  <DocSecurity>0</DocSecurity>
  <Lines>14</Lines>
  <Paragraphs>4</Paragraphs>
  <ScaleCrop>false</ScaleCrop>
  <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RFPMart</dc:creator>
  <cp:lastModifiedBy>RFPMart</cp:lastModifiedBy>
  <cp:revision>1</cp:revision>
  <dcterms:created xsi:type="dcterms:W3CDTF">2016-02-16T13:14:00Z</dcterms:created>
  <dcterms:modified xsi:type="dcterms:W3CDTF">2016-02-16T13:15:00Z</dcterms:modified>
</cp:coreProperties>
</file>