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40D5" w14:textId="4A9FD916" w:rsidR="00B23A4C" w:rsidRPr="00CA544E" w:rsidRDefault="00B23A4C" w:rsidP="49AE78C2">
      <w:pPr>
        <w:jc w:val="center"/>
        <w:rPr>
          <w:rFonts w:ascii="Arial" w:hAnsi="Arial" w:cs="Arial"/>
          <w:b/>
          <w:bCs/>
          <w:sz w:val="52"/>
          <w:szCs w:val="52"/>
        </w:rPr>
      </w:pPr>
    </w:p>
    <w:p w14:paraId="1482322E" w14:textId="77777777" w:rsidR="00B23A4C" w:rsidRPr="00CA544E" w:rsidRDefault="00B23A4C">
      <w:pPr>
        <w:jc w:val="center"/>
        <w:rPr>
          <w:rFonts w:ascii="Arial" w:hAnsi="Arial" w:cs="Arial"/>
          <w:b/>
          <w:sz w:val="52"/>
        </w:rPr>
      </w:pPr>
    </w:p>
    <w:p w14:paraId="61CBB97E" w14:textId="77777777" w:rsidR="00B23A4C" w:rsidRPr="00CA544E" w:rsidRDefault="00B23A4C">
      <w:pPr>
        <w:jc w:val="center"/>
        <w:rPr>
          <w:rFonts w:ascii="Arial" w:hAnsi="Arial" w:cs="Arial"/>
          <w:b/>
          <w:sz w:val="52"/>
        </w:rPr>
      </w:pPr>
    </w:p>
    <w:p w14:paraId="0AFB196E" w14:textId="7FF9A614" w:rsidR="000A5E11" w:rsidRDefault="000A5E11" w:rsidP="001A15AC">
      <w:pPr>
        <w:ind w:left="836"/>
        <w:jc w:val="center"/>
        <w:rPr>
          <w:sz w:val="20"/>
        </w:rPr>
      </w:pPr>
    </w:p>
    <w:p w14:paraId="5F980C1C" w14:textId="376A6F82" w:rsidR="00B23A4C" w:rsidRPr="00F13F68" w:rsidRDefault="0084536A">
      <w:pPr>
        <w:suppressAutoHyphens/>
        <w:jc w:val="center"/>
        <w:rPr>
          <w:sz w:val="32"/>
        </w:rPr>
      </w:pPr>
      <w:r>
        <w:rPr>
          <w:noProof/>
        </w:rPr>
        <w:drawing>
          <wp:inline distT="0" distB="0" distL="0" distR="0" wp14:anchorId="0944B016" wp14:editId="2B23F803">
            <wp:extent cx="2286000" cy="944880"/>
            <wp:effectExtent l="0" t="0" r="0" b="7620"/>
            <wp:docPr id="9" name="Picture 9" descr="C:\Users\kdulane\AppData\Local\Microsoft\Windows\INetCache\Content.Word\Standar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dulane\AppData\Local\Microsoft\Windows\INetCache\Content.Word\Standard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944880"/>
                    </a:xfrm>
                    <a:prstGeom prst="rect">
                      <a:avLst/>
                    </a:prstGeom>
                    <a:noFill/>
                    <a:ln>
                      <a:noFill/>
                    </a:ln>
                  </pic:spPr>
                </pic:pic>
              </a:graphicData>
            </a:graphic>
          </wp:inline>
        </w:drawing>
      </w:r>
    </w:p>
    <w:p w14:paraId="6715793E" w14:textId="77777777" w:rsidR="00B23A4C" w:rsidRPr="00CA544E" w:rsidRDefault="00B23A4C">
      <w:pPr>
        <w:jc w:val="center"/>
        <w:outlineLvl w:val="0"/>
        <w:rPr>
          <w:rFonts w:ascii="Arial" w:hAnsi="Arial" w:cs="Arial"/>
          <w:sz w:val="32"/>
        </w:rPr>
      </w:pPr>
    </w:p>
    <w:p w14:paraId="3DD92F04" w14:textId="77777777" w:rsidR="00B23A4C" w:rsidRPr="00CA544E" w:rsidRDefault="00B23A4C">
      <w:pPr>
        <w:jc w:val="center"/>
        <w:outlineLvl w:val="0"/>
        <w:rPr>
          <w:rFonts w:ascii="Arial" w:hAnsi="Arial" w:cs="Arial"/>
          <w:sz w:val="32"/>
        </w:rPr>
      </w:pPr>
    </w:p>
    <w:p w14:paraId="4FED9115" w14:textId="77777777" w:rsidR="00B23A4C" w:rsidRPr="00CA544E" w:rsidRDefault="00B23A4C">
      <w:pPr>
        <w:jc w:val="center"/>
        <w:outlineLvl w:val="0"/>
        <w:rPr>
          <w:rFonts w:ascii="Arial" w:hAnsi="Arial" w:cs="Arial"/>
          <w:sz w:val="32"/>
        </w:rPr>
      </w:pPr>
    </w:p>
    <w:p w14:paraId="67E3AA4B" w14:textId="77777777" w:rsidR="00B23A4C" w:rsidRPr="00CA544E" w:rsidRDefault="00B23A4C">
      <w:pPr>
        <w:jc w:val="center"/>
        <w:outlineLvl w:val="0"/>
        <w:rPr>
          <w:rFonts w:ascii="Arial" w:hAnsi="Arial" w:cs="Arial"/>
          <w:sz w:val="32"/>
        </w:rPr>
      </w:pPr>
    </w:p>
    <w:p w14:paraId="2408ED05" w14:textId="77777777" w:rsidR="00B23A4C" w:rsidRPr="00CA544E" w:rsidRDefault="00B23A4C">
      <w:pPr>
        <w:jc w:val="center"/>
        <w:outlineLvl w:val="0"/>
        <w:rPr>
          <w:rFonts w:ascii="Arial" w:hAnsi="Arial" w:cs="Arial"/>
          <w:sz w:val="32"/>
        </w:rPr>
      </w:pPr>
    </w:p>
    <w:p w14:paraId="05799044" w14:textId="03E871AD" w:rsidR="00B23A4C" w:rsidRPr="00CA544E" w:rsidRDefault="55159E13" w:rsidP="36215884">
      <w:pPr>
        <w:pStyle w:val="Heading2"/>
        <w:keepNext w:val="0"/>
        <w:widowControl w:val="0"/>
        <w:tabs>
          <w:tab w:val="clear" w:pos="720"/>
          <w:tab w:val="clear" w:pos="1080"/>
          <w:tab w:val="clear" w:pos="1350"/>
          <w:tab w:val="clear" w:pos="1440"/>
          <w:tab w:val="clear" w:pos="1800"/>
          <w:tab w:val="clear" w:pos="2160"/>
          <w:tab w:val="clear" w:pos="2520"/>
        </w:tabs>
        <w:rPr>
          <w:rFonts w:ascii="Arial" w:hAnsi="Arial" w:cs="Arial"/>
          <w:color w:val="000000" w:themeColor="text1"/>
          <w:sz w:val="40"/>
          <w:szCs w:val="40"/>
        </w:rPr>
      </w:pPr>
      <w:r w:rsidRPr="36215884">
        <w:rPr>
          <w:rFonts w:ascii="Arial" w:hAnsi="Arial" w:cs="Arial"/>
          <w:sz w:val="40"/>
          <w:szCs w:val="40"/>
        </w:rPr>
        <w:t xml:space="preserve">Request for Proposal </w:t>
      </w:r>
      <w:r w:rsidR="0138254B" w:rsidRPr="36215884">
        <w:rPr>
          <w:rFonts w:ascii="Arial" w:hAnsi="Arial" w:cs="Arial"/>
          <w:color w:val="000000" w:themeColor="text1"/>
          <w:sz w:val="40"/>
          <w:szCs w:val="40"/>
        </w:rPr>
        <w:t>#</w:t>
      </w:r>
      <w:r w:rsidR="1B2AC21F" w:rsidRPr="36215884">
        <w:rPr>
          <w:rFonts w:ascii="Arial" w:hAnsi="Arial" w:cs="Arial"/>
          <w:color w:val="000000" w:themeColor="text1"/>
          <w:sz w:val="40"/>
          <w:szCs w:val="40"/>
        </w:rPr>
        <w:t>35</w:t>
      </w:r>
      <w:r w:rsidR="1FDAD9DC" w:rsidRPr="36215884">
        <w:rPr>
          <w:rFonts w:ascii="Arial" w:hAnsi="Arial" w:cs="Arial"/>
          <w:color w:val="000000" w:themeColor="text1"/>
          <w:sz w:val="40"/>
          <w:szCs w:val="40"/>
        </w:rPr>
        <w:t>15</w:t>
      </w:r>
      <w:r w:rsidR="78D5A243" w:rsidRPr="36215884">
        <w:rPr>
          <w:rFonts w:ascii="Arial" w:hAnsi="Arial" w:cs="Arial"/>
          <w:color w:val="000000" w:themeColor="text1"/>
          <w:sz w:val="40"/>
          <w:szCs w:val="40"/>
        </w:rPr>
        <w:t>1270</w:t>
      </w:r>
      <w:r w:rsidR="1B98154E" w:rsidRPr="36215884">
        <w:rPr>
          <w:rFonts w:ascii="Arial" w:hAnsi="Arial" w:cs="Arial"/>
          <w:color w:val="000000" w:themeColor="text1"/>
          <w:sz w:val="40"/>
          <w:szCs w:val="40"/>
        </w:rPr>
        <w:t>1</w:t>
      </w:r>
    </w:p>
    <w:p w14:paraId="23A04411" w14:textId="77777777" w:rsidR="00B23A4C" w:rsidRPr="00CA544E" w:rsidRDefault="00B23A4C">
      <w:pPr>
        <w:jc w:val="center"/>
        <w:rPr>
          <w:rFonts w:ascii="Arial" w:hAnsi="Arial" w:cs="Arial"/>
          <w:b/>
          <w:sz w:val="40"/>
          <w:szCs w:val="40"/>
        </w:rPr>
      </w:pPr>
    </w:p>
    <w:p w14:paraId="565FFEF7" w14:textId="132A2EEC" w:rsidR="00B23A4C" w:rsidRDefault="00653FA0">
      <w:pPr>
        <w:jc w:val="center"/>
        <w:rPr>
          <w:rFonts w:ascii="Arial" w:hAnsi="Arial" w:cs="Arial"/>
          <w:sz w:val="40"/>
          <w:szCs w:val="40"/>
        </w:rPr>
      </w:pPr>
      <w:r w:rsidRPr="00CA544E">
        <w:rPr>
          <w:rFonts w:ascii="Arial" w:hAnsi="Arial" w:cs="Arial"/>
          <w:sz w:val="40"/>
          <w:szCs w:val="40"/>
        </w:rPr>
        <w:t>For</w:t>
      </w:r>
    </w:p>
    <w:p w14:paraId="5456CD94" w14:textId="77777777" w:rsidR="00A30F12" w:rsidRPr="00CA544E" w:rsidRDefault="00A30F12">
      <w:pPr>
        <w:jc w:val="center"/>
        <w:rPr>
          <w:rFonts w:ascii="Arial" w:hAnsi="Arial" w:cs="Arial"/>
          <w:sz w:val="40"/>
          <w:szCs w:val="40"/>
        </w:rPr>
      </w:pPr>
    </w:p>
    <w:p w14:paraId="3BC52BD0" w14:textId="6934FF99" w:rsidR="00B23A4C" w:rsidRDefault="00B23A4C">
      <w:pPr>
        <w:jc w:val="center"/>
        <w:rPr>
          <w:rFonts w:ascii="Arial" w:hAnsi="Arial" w:cs="Arial"/>
          <w:sz w:val="40"/>
          <w:szCs w:val="40"/>
        </w:rPr>
      </w:pPr>
    </w:p>
    <w:p w14:paraId="162E9B7D" w14:textId="6D7AB062" w:rsidR="00B23A4C" w:rsidRPr="00CA544E" w:rsidRDefault="004543BE">
      <w:pPr>
        <w:jc w:val="center"/>
        <w:rPr>
          <w:rFonts w:ascii="Arial" w:hAnsi="Arial" w:cs="Arial"/>
          <w:sz w:val="40"/>
          <w:szCs w:val="40"/>
        </w:rPr>
      </w:pPr>
      <w:r>
        <w:rPr>
          <w:rFonts w:ascii="Arial" w:eastAsia="Arial" w:hAnsi="Arial" w:cs="Arial"/>
          <w:color w:val="000000" w:themeColor="text1"/>
          <w:sz w:val="40"/>
          <w:szCs w:val="40"/>
        </w:rPr>
        <w:t>Finance and Human Capital Management (HCM) ERP System Implementation</w:t>
      </w:r>
    </w:p>
    <w:p w14:paraId="01F2A17D" w14:textId="77777777" w:rsidR="00B23A4C" w:rsidRPr="004C2D37" w:rsidRDefault="00B23A4C">
      <w:pPr>
        <w:jc w:val="center"/>
        <w:rPr>
          <w:rFonts w:ascii="Arial" w:hAnsi="Arial" w:cs="Arial"/>
          <w:i/>
          <w:sz w:val="28"/>
          <w:szCs w:val="28"/>
        </w:rPr>
      </w:pPr>
    </w:p>
    <w:p w14:paraId="5429DAE0" w14:textId="77777777" w:rsidR="00B23A4C" w:rsidRPr="00CA544E" w:rsidRDefault="00B23A4C">
      <w:pPr>
        <w:jc w:val="center"/>
        <w:rPr>
          <w:rFonts w:ascii="Arial" w:hAnsi="Arial" w:cs="Arial"/>
          <w:sz w:val="22"/>
          <w:szCs w:val="22"/>
        </w:rPr>
      </w:pPr>
    </w:p>
    <w:p w14:paraId="64BEB27E" w14:textId="77777777" w:rsidR="00B23A4C" w:rsidRPr="00CA544E" w:rsidRDefault="00B23A4C">
      <w:pPr>
        <w:jc w:val="center"/>
        <w:rPr>
          <w:rFonts w:ascii="Arial" w:hAnsi="Arial" w:cs="Arial"/>
          <w:sz w:val="22"/>
          <w:szCs w:val="22"/>
        </w:rPr>
      </w:pPr>
    </w:p>
    <w:p w14:paraId="02D28AEE" w14:textId="77777777" w:rsidR="00B23A4C" w:rsidRPr="00CA544E" w:rsidRDefault="00B23A4C">
      <w:pPr>
        <w:jc w:val="center"/>
        <w:rPr>
          <w:rFonts w:ascii="Arial" w:hAnsi="Arial" w:cs="Arial"/>
          <w:sz w:val="22"/>
          <w:szCs w:val="22"/>
        </w:rPr>
      </w:pPr>
    </w:p>
    <w:p w14:paraId="48283BB2" w14:textId="77777777" w:rsidR="00B23A4C" w:rsidRPr="00CA544E" w:rsidRDefault="00B23A4C">
      <w:pPr>
        <w:jc w:val="center"/>
        <w:rPr>
          <w:rFonts w:ascii="Arial" w:hAnsi="Arial" w:cs="Arial"/>
          <w:sz w:val="22"/>
          <w:szCs w:val="22"/>
        </w:rPr>
      </w:pPr>
    </w:p>
    <w:p w14:paraId="4A86FBA6" w14:textId="77777777" w:rsidR="00B23A4C" w:rsidRPr="00CA544E" w:rsidRDefault="00B23A4C">
      <w:pPr>
        <w:jc w:val="center"/>
        <w:rPr>
          <w:rFonts w:ascii="Arial" w:hAnsi="Arial" w:cs="Arial"/>
          <w:sz w:val="22"/>
          <w:szCs w:val="22"/>
        </w:rPr>
      </w:pPr>
    </w:p>
    <w:p w14:paraId="7FD87731" w14:textId="2CD31EA6" w:rsidR="005C4596" w:rsidRPr="00CA544E" w:rsidRDefault="005C4596" w:rsidP="00115EC0">
      <w:pPr>
        <w:rPr>
          <w:rFonts w:ascii="Arial" w:hAnsi="Arial" w:cs="Arial"/>
          <w:sz w:val="22"/>
          <w:szCs w:val="22"/>
        </w:rPr>
      </w:pPr>
    </w:p>
    <w:p w14:paraId="6D6EA06B" w14:textId="77777777" w:rsidR="005C4596" w:rsidRPr="00CA544E" w:rsidRDefault="005C4596">
      <w:pPr>
        <w:jc w:val="center"/>
        <w:rPr>
          <w:rFonts w:ascii="Arial" w:hAnsi="Arial" w:cs="Arial"/>
          <w:sz w:val="22"/>
          <w:szCs w:val="22"/>
        </w:rPr>
      </w:pPr>
    </w:p>
    <w:p w14:paraId="480D2780" w14:textId="77777777" w:rsidR="00B23A4C" w:rsidRPr="00CA544E" w:rsidRDefault="00B23A4C">
      <w:pPr>
        <w:jc w:val="center"/>
        <w:rPr>
          <w:rFonts w:ascii="Arial" w:hAnsi="Arial" w:cs="Arial"/>
          <w:sz w:val="22"/>
          <w:szCs w:val="22"/>
        </w:rPr>
      </w:pPr>
    </w:p>
    <w:p w14:paraId="2D13C784" w14:textId="44AED0CD" w:rsidR="00B65DE5" w:rsidRPr="00C35AE8" w:rsidRDefault="4D8AAF15">
      <w:pPr>
        <w:jc w:val="center"/>
        <w:rPr>
          <w:rFonts w:ascii="Arial" w:hAnsi="Arial" w:cs="Arial"/>
          <w:color w:val="000000" w:themeColor="text1"/>
          <w:sz w:val="22"/>
          <w:szCs w:val="22"/>
        </w:rPr>
      </w:pPr>
      <w:r w:rsidRPr="340438EE">
        <w:rPr>
          <w:rFonts w:ascii="Arial" w:hAnsi="Arial" w:cs="Arial"/>
          <w:color w:val="000000" w:themeColor="text1"/>
          <w:sz w:val="40"/>
          <w:szCs w:val="40"/>
        </w:rPr>
        <w:t xml:space="preserve">June </w:t>
      </w:r>
      <w:r w:rsidR="4E452EDF" w:rsidRPr="340438EE">
        <w:rPr>
          <w:rFonts w:ascii="Arial" w:hAnsi="Arial" w:cs="Arial"/>
          <w:color w:val="000000" w:themeColor="text1"/>
          <w:sz w:val="40"/>
          <w:szCs w:val="40"/>
        </w:rPr>
        <w:t>22</w:t>
      </w:r>
      <w:r w:rsidRPr="340438EE">
        <w:rPr>
          <w:rFonts w:ascii="Arial" w:hAnsi="Arial" w:cs="Arial"/>
          <w:color w:val="000000" w:themeColor="text1"/>
          <w:sz w:val="40"/>
          <w:szCs w:val="40"/>
        </w:rPr>
        <w:t>, 2026</w:t>
      </w:r>
    </w:p>
    <w:p w14:paraId="6AD9E1DA" w14:textId="77777777" w:rsidR="00B65DE5" w:rsidRPr="00CA544E" w:rsidRDefault="00B65DE5">
      <w:pPr>
        <w:jc w:val="center"/>
        <w:rPr>
          <w:rFonts w:ascii="Arial" w:hAnsi="Arial" w:cs="Arial"/>
          <w:sz w:val="22"/>
          <w:szCs w:val="22"/>
        </w:rPr>
      </w:pPr>
    </w:p>
    <w:p w14:paraId="6FF93D1F" w14:textId="44C7025A" w:rsidR="00E83F37" w:rsidRPr="00CA544E" w:rsidRDefault="00E83F37" w:rsidP="00E83F37">
      <w:pPr>
        <w:tabs>
          <w:tab w:val="left" w:pos="72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s>
        <w:jc w:val="both"/>
        <w:rPr>
          <w:rFonts w:ascii="Arial" w:hAnsi="Arial" w:cs="Arial"/>
          <w:kern w:val="2"/>
          <w:sz w:val="22"/>
          <w:szCs w:val="22"/>
        </w:rPr>
      </w:pPr>
      <w:r w:rsidRPr="00CA544E">
        <w:rPr>
          <w:rFonts w:ascii="Arial" w:hAnsi="Arial" w:cs="Arial"/>
          <w:b/>
          <w:sz w:val="22"/>
          <w:szCs w:val="22"/>
        </w:rPr>
        <w:t xml:space="preserve">Note: This public body does not discriminate against faith-based organizations in accordance with the </w:t>
      </w:r>
      <w:r w:rsidRPr="00CA544E">
        <w:rPr>
          <w:rFonts w:ascii="Arial" w:hAnsi="Arial" w:cs="Arial"/>
          <w:b/>
          <w:i/>
          <w:sz w:val="22"/>
          <w:szCs w:val="22"/>
        </w:rPr>
        <w:t>Code of Virginia</w:t>
      </w:r>
      <w:r w:rsidRPr="00CA544E">
        <w:rPr>
          <w:rFonts w:ascii="Arial" w:hAnsi="Arial" w:cs="Arial"/>
          <w:b/>
          <w:sz w:val="22"/>
          <w:szCs w:val="22"/>
        </w:rPr>
        <w:t xml:space="preserve">, § 2.2-4343.1 or </w:t>
      </w:r>
      <w:r w:rsidRPr="00CA544E">
        <w:rPr>
          <w:rFonts w:ascii="Arial" w:hAnsi="Arial" w:cs="Arial"/>
          <w:b/>
          <w:kern w:val="2"/>
          <w:sz w:val="22"/>
          <w:szCs w:val="22"/>
        </w:rPr>
        <w:t xml:space="preserve">against a bidder or offeror because of race, religion, color, sex, </w:t>
      </w:r>
      <w:r w:rsidR="00472AFB">
        <w:rPr>
          <w:rFonts w:ascii="Arial" w:hAnsi="Arial" w:cs="Arial"/>
          <w:b/>
          <w:kern w:val="2"/>
          <w:sz w:val="22"/>
          <w:szCs w:val="22"/>
        </w:rPr>
        <w:t xml:space="preserve">sexual orientation, gender identity, </w:t>
      </w:r>
      <w:r w:rsidRPr="00CA544E">
        <w:rPr>
          <w:rFonts w:ascii="Arial" w:hAnsi="Arial" w:cs="Arial"/>
          <w:b/>
          <w:kern w:val="2"/>
          <w:sz w:val="22"/>
          <w:szCs w:val="22"/>
        </w:rPr>
        <w:t>national origin, age, disability, or any other basis prohibited by state law relating to discrimination in employment.</w:t>
      </w:r>
    </w:p>
    <w:p w14:paraId="17E8E3D5" w14:textId="77777777" w:rsidR="00B23A4C" w:rsidRPr="00CA544E" w:rsidRDefault="00B23A4C">
      <w:pPr>
        <w:jc w:val="center"/>
        <w:rPr>
          <w:rFonts w:ascii="Arial" w:hAnsi="Arial" w:cs="Arial"/>
          <w:sz w:val="22"/>
          <w:szCs w:val="22"/>
        </w:rPr>
      </w:pPr>
    </w:p>
    <w:p w14:paraId="4B986625" w14:textId="36B5F411" w:rsidR="00B23A4C" w:rsidRPr="00CA544E" w:rsidRDefault="00352B52" w:rsidP="004C2D37">
      <w:pPr>
        <w:rPr>
          <w:rFonts w:ascii="Arial" w:hAnsi="Arial" w:cs="Arial"/>
          <w:sz w:val="22"/>
          <w:szCs w:val="22"/>
        </w:rPr>
      </w:pPr>
      <w:r>
        <w:rPr>
          <w:rFonts w:ascii="Arial" w:hAnsi="Arial" w:cs="Arial"/>
          <w:sz w:val="22"/>
          <w:szCs w:val="22"/>
        </w:rPr>
        <w:br w:type="page"/>
      </w:r>
    </w:p>
    <w:p w14:paraId="4424D502" w14:textId="20DE83FF" w:rsidR="00E32D0B" w:rsidRPr="00CA544E" w:rsidRDefault="00B23A4C" w:rsidP="0035444F">
      <w:pPr>
        <w:tabs>
          <w:tab w:val="left" w:pos="720"/>
          <w:tab w:val="left" w:pos="1080"/>
          <w:tab w:val="left" w:pos="1440"/>
          <w:tab w:val="left" w:pos="1800"/>
          <w:tab w:val="left" w:pos="2160"/>
          <w:tab w:val="left" w:pos="2520"/>
        </w:tabs>
        <w:rPr>
          <w:rFonts w:ascii="Arial" w:hAnsi="Arial" w:cs="Arial"/>
          <w:sz w:val="22"/>
          <w:szCs w:val="22"/>
        </w:rPr>
      </w:pPr>
      <w:r w:rsidRPr="2E67F5BE">
        <w:rPr>
          <w:rFonts w:ascii="Arial" w:hAnsi="Arial" w:cs="Arial"/>
          <w:sz w:val="22"/>
          <w:szCs w:val="22"/>
        </w:rPr>
        <w:lastRenderedPageBreak/>
        <w:t>I.</w:t>
      </w:r>
      <w:r>
        <w:tab/>
      </w:r>
      <w:r w:rsidRPr="2E67F5BE">
        <w:rPr>
          <w:rFonts w:ascii="Arial" w:hAnsi="Arial" w:cs="Arial"/>
          <w:sz w:val="22"/>
          <w:szCs w:val="22"/>
          <w:u w:val="single"/>
        </w:rPr>
        <w:t>PURPOSE</w:t>
      </w:r>
      <w:r w:rsidR="003D5B94" w:rsidRPr="2E67F5BE">
        <w:rPr>
          <w:rFonts w:ascii="Arial" w:hAnsi="Arial" w:cs="Arial"/>
          <w:sz w:val="22"/>
          <w:szCs w:val="22"/>
        </w:rPr>
        <w:t>:</w:t>
      </w:r>
    </w:p>
    <w:p w14:paraId="540C77D4" w14:textId="77777777" w:rsidR="00223002" w:rsidRPr="00CA544E" w:rsidRDefault="00223002" w:rsidP="00817272">
      <w:pPr>
        <w:tabs>
          <w:tab w:val="left" w:pos="720"/>
          <w:tab w:val="left" w:pos="1080"/>
          <w:tab w:val="left" w:pos="1440"/>
          <w:tab w:val="left" w:pos="1800"/>
          <w:tab w:val="left" w:pos="2160"/>
          <w:tab w:val="left" w:pos="2520"/>
        </w:tabs>
        <w:ind w:left="720" w:hanging="720"/>
        <w:jc w:val="both"/>
        <w:rPr>
          <w:rFonts w:ascii="Arial" w:hAnsi="Arial" w:cs="Arial"/>
          <w:sz w:val="22"/>
          <w:szCs w:val="22"/>
        </w:rPr>
      </w:pPr>
    </w:p>
    <w:p w14:paraId="684F183C" w14:textId="308FD788" w:rsidR="001A1901" w:rsidRPr="00A541EA" w:rsidRDefault="00A30F12" w:rsidP="2E67F5BE">
      <w:pPr>
        <w:tabs>
          <w:tab w:val="left" w:pos="720"/>
          <w:tab w:val="left" w:pos="1080"/>
          <w:tab w:val="left" w:pos="1440"/>
          <w:tab w:val="left" w:pos="1800"/>
          <w:tab w:val="left" w:pos="2160"/>
          <w:tab w:val="left" w:pos="2520"/>
        </w:tabs>
        <w:ind w:left="720"/>
        <w:jc w:val="both"/>
        <w:rPr>
          <w:rFonts w:ascii="Arial" w:hAnsi="Arial" w:cs="Arial"/>
          <w:color w:val="000000" w:themeColor="text1"/>
          <w:sz w:val="22"/>
          <w:szCs w:val="22"/>
        </w:rPr>
      </w:pPr>
      <w:r w:rsidRPr="2E67F5BE">
        <w:rPr>
          <w:rFonts w:ascii="Arial" w:hAnsi="Arial" w:cs="Arial"/>
          <w:sz w:val="22"/>
          <w:szCs w:val="22"/>
        </w:rPr>
        <w:t xml:space="preserve">This Request for Proposal (RFP) </w:t>
      </w:r>
      <w:r w:rsidR="00124C7C">
        <w:rPr>
          <w:rFonts w:ascii="Arial" w:hAnsi="Arial" w:cs="Arial"/>
          <w:sz w:val="22"/>
          <w:szCs w:val="22"/>
        </w:rPr>
        <w:t>seeks to solicit</w:t>
      </w:r>
      <w:r w:rsidRPr="2E67F5BE">
        <w:rPr>
          <w:rFonts w:ascii="Arial" w:hAnsi="Arial" w:cs="Arial"/>
          <w:sz w:val="22"/>
          <w:szCs w:val="22"/>
        </w:rPr>
        <w:t xml:space="preserve"> proposals to establish a contract through competitive negotiations by Virginia Polytechnic Institute and State University (Virginia Tech), an </w:t>
      </w:r>
      <w:r w:rsidRPr="2E67F5BE">
        <w:rPr>
          <w:rFonts w:ascii="Arial" w:hAnsi="Arial" w:cs="Arial"/>
          <w:color w:val="000000" w:themeColor="text1"/>
          <w:sz w:val="22"/>
          <w:szCs w:val="22"/>
        </w:rPr>
        <w:t>agency of the Commonwealth of Virginia</w:t>
      </w:r>
      <w:r w:rsidR="00124C7C">
        <w:rPr>
          <w:rFonts w:ascii="Arial" w:hAnsi="Arial" w:cs="Arial"/>
          <w:color w:val="000000" w:themeColor="text1"/>
          <w:sz w:val="22"/>
          <w:szCs w:val="22"/>
        </w:rPr>
        <w:t>,</w:t>
      </w:r>
      <w:r w:rsidR="00E0415C" w:rsidRPr="2E67F5BE">
        <w:rPr>
          <w:rFonts w:ascii="Arial" w:hAnsi="Arial" w:cs="Arial"/>
          <w:color w:val="000000" w:themeColor="text1"/>
          <w:sz w:val="22"/>
          <w:szCs w:val="22"/>
        </w:rPr>
        <w:t xml:space="preserve"> for: </w:t>
      </w:r>
    </w:p>
    <w:p w14:paraId="3D619FAC" w14:textId="77777777" w:rsidR="001A1901" w:rsidRPr="00D0566E" w:rsidRDefault="001A1901" w:rsidP="2E67F5BE">
      <w:pPr>
        <w:rPr>
          <w:color w:val="000000" w:themeColor="text1"/>
        </w:rPr>
      </w:pPr>
    </w:p>
    <w:p w14:paraId="16F32F76" w14:textId="53AAFF5F" w:rsidR="001A1901" w:rsidRPr="00304D90" w:rsidRDefault="00124C7C" w:rsidP="2E67F5BE">
      <w:pPr>
        <w:pStyle w:val="ListParagraph"/>
        <w:numPr>
          <w:ilvl w:val="0"/>
          <w:numId w:val="26"/>
        </w:numPr>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Implementation services for a </w:t>
      </w:r>
      <w:r w:rsidR="004543BE">
        <w:rPr>
          <w:rFonts w:ascii="Arial" w:hAnsi="Arial" w:cs="Arial"/>
          <w:color w:val="000000" w:themeColor="text1"/>
          <w:sz w:val="22"/>
          <w:szCs w:val="22"/>
        </w:rPr>
        <w:t xml:space="preserve">Finance and Human Capital Management (HCM) ERP system </w:t>
      </w:r>
      <w:r>
        <w:rPr>
          <w:rFonts w:ascii="Arial" w:hAnsi="Arial" w:cs="Arial"/>
          <w:color w:val="000000" w:themeColor="text1"/>
          <w:sz w:val="22"/>
          <w:szCs w:val="22"/>
        </w:rPr>
        <w:t xml:space="preserve">to be provided by the </w:t>
      </w:r>
      <w:r w:rsidR="004543BE">
        <w:rPr>
          <w:rFonts w:ascii="Arial" w:hAnsi="Arial" w:cs="Arial"/>
          <w:color w:val="000000" w:themeColor="text1"/>
          <w:sz w:val="22"/>
          <w:szCs w:val="22"/>
        </w:rPr>
        <w:t xml:space="preserve">system </w:t>
      </w:r>
      <w:r w:rsidR="001A1901" w:rsidRPr="2E67F5BE">
        <w:rPr>
          <w:rFonts w:ascii="Arial" w:hAnsi="Arial" w:cs="Arial"/>
          <w:color w:val="000000" w:themeColor="text1"/>
          <w:sz w:val="22"/>
          <w:szCs w:val="22"/>
        </w:rPr>
        <w:t>vendor or one of its certified partners.</w:t>
      </w:r>
    </w:p>
    <w:p w14:paraId="0A706D2E" w14:textId="77777777" w:rsidR="001A1901" w:rsidRPr="00304D90" w:rsidRDefault="001A1901" w:rsidP="2E67F5BE">
      <w:pPr>
        <w:pStyle w:val="ListParagraph"/>
        <w:ind w:left="1080"/>
        <w:rPr>
          <w:rFonts w:ascii="Arial" w:hAnsi="Arial" w:cs="Arial"/>
          <w:color w:val="000000" w:themeColor="text1"/>
          <w:sz w:val="22"/>
          <w:szCs w:val="22"/>
        </w:rPr>
      </w:pPr>
    </w:p>
    <w:p w14:paraId="2E33C6BC" w14:textId="0EAB8A0D" w:rsidR="00A30F12" w:rsidRDefault="005C0FCB" w:rsidP="005C0FCB">
      <w:pPr>
        <w:ind w:left="720"/>
        <w:rPr>
          <w:rFonts w:ascii="Arial" w:hAnsi="Arial" w:cs="Arial"/>
          <w:color w:val="000000" w:themeColor="text1"/>
          <w:sz w:val="22"/>
          <w:szCs w:val="22"/>
        </w:rPr>
      </w:pPr>
      <w:r w:rsidRPr="0021475A">
        <w:rPr>
          <w:rFonts w:asciiTheme="minorBidi" w:hAnsiTheme="minorBidi" w:cstheme="minorBidi"/>
          <w:color w:val="000000" w:themeColor="text1"/>
          <w:sz w:val="22"/>
          <w:szCs w:val="22"/>
        </w:rPr>
        <w:t xml:space="preserve">System implementation vendors partnering with multiple ERP System </w:t>
      </w:r>
      <w:r w:rsidR="0021475A" w:rsidRPr="0021475A">
        <w:rPr>
          <w:rFonts w:asciiTheme="minorBidi" w:hAnsiTheme="minorBidi" w:cstheme="minorBidi"/>
          <w:color w:val="000000" w:themeColor="text1"/>
          <w:sz w:val="22"/>
          <w:szCs w:val="22"/>
        </w:rPr>
        <w:t>pr</w:t>
      </w:r>
      <w:r w:rsidR="0021475A">
        <w:rPr>
          <w:rFonts w:asciiTheme="minorBidi" w:hAnsiTheme="minorBidi" w:cstheme="minorBidi"/>
          <w:color w:val="000000" w:themeColor="text1"/>
          <w:sz w:val="22"/>
          <w:szCs w:val="22"/>
        </w:rPr>
        <w:t>oviders</w:t>
      </w:r>
      <w:r w:rsidRPr="0021475A">
        <w:rPr>
          <w:rFonts w:asciiTheme="minorBidi" w:hAnsiTheme="minorBidi" w:cstheme="minorBidi"/>
          <w:color w:val="000000" w:themeColor="text1"/>
          <w:sz w:val="22"/>
          <w:szCs w:val="22"/>
        </w:rPr>
        <w:t xml:space="preserve"> must submit separate proposals for each software platform. Only proposals associated with the selected ERP System vendor will be considered</w:t>
      </w:r>
      <w:r w:rsidR="0021475A" w:rsidRPr="0021475A">
        <w:rPr>
          <w:rFonts w:ascii="Arial" w:hAnsi="Arial" w:cs="Arial"/>
          <w:color w:val="000000" w:themeColor="text1"/>
          <w:sz w:val="22"/>
          <w:szCs w:val="22"/>
        </w:rPr>
        <w:t xml:space="preserve"> for evaluation.</w:t>
      </w:r>
    </w:p>
    <w:p w14:paraId="6799A505" w14:textId="77777777" w:rsidR="0021475A" w:rsidRDefault="0021475A" w:rsidP="005C0FCB">
      <w:pPr>
        <w:ind w:left="720"/>
        <w:rPr>
          <w:rFonts w:ascii="Arial" w:hAnsi="Arial" w:cs="Arial"/>
          <w:color w:val="000000" w:themeColor="text1"/>
          <w:sz w:val="22"/>
          <w:szCs w:val="22"/>
        </w:rPr>
      </w:pPr>
    </w:p>
    <w:p w14:paraId="59EECAC6" w14:textId="34009E14" w:rsidR="0021475A" w:rsidRDefault="0021475A" w:rsidP="005C0FCB">
      <w:pPr>
        <w:ind w:left="720"/>
        <w:rPr>
          <w:rFonts w:ascii="Arial" w:hAnsi="Arial" w:cs="Arial"/>
          <w:color w:val="000000" w:themeColor="text1"/>
          <w:sz w:val="22"/>
          <w:szCs w:val="22"/>
        </w:rPr>
      </w:pPr>
      <w:r>
        <w:rPr>
          <w:rFonts w:ascii="Arial" w:hAnsi="Arial" w:cs="Arial"/>
          <w:color w:val="000000" w:themeColor="text1"/>
          <w:sz w:val="22"/>
          <w:szCs w:val="22"/>
        </w:rPr>
        <w:t xml:space="preserve">Proposers must meet </w:t>
      </w:r>
      <w:proofErr w:type="gramStart"/>
      <w:r>
        <w:rPr>
          <w:rFonts w:ascii="Arial" w:hAnsi="Arial" w:cs="Arial"/>
          <w:color w:val="000000" w:themeColor="text1"/>
          <w:sz w:val="22"/>
          <w:szCs w:val="22"/>
        </w:rPr>
        <w:t>all of</w:t>
      </w:r>
      <w:proofErr w:type="gramEnd"/>
      <w:r>
        <w:rPr>
          <w:rFonts w:ascii="Arial" w:hAnsi="Arial" w:cs="Arial"/>
          <w:color w:val="000000" w:themeColor="text1"/>
          <w:sz w:val="22"/>
          <w:szCs w:val="22"/>
        </w:rPr>
        <w:t xml:space="preserve"> the following minimum requirements to be eligible for consideration. Proposals that do not clearly demonstrate compliance will be rejected and will not proceed </w:t>
      </w:r>
      <w:proofErr w:type="gramStart"/>
      <w:r>
        <w:rPr>
          <w:rFonts w:ascii="Arial" w:hAnsi="Arial" w:cs="Arial"/>
          <w:color w:val="000000" w:themeColor="text1"/>
          <w:sz w:val="22"/>
          <w:szCs w:val="22"/>
        </w:rPr>
        <w:t>to</w:t>
      </w:r>
      <w:proofErr w:type="gramEnd"/>
      <w:r>
        <w:rPr>
          <w:rFonts w:ascii="Arial" w:hAnsi="Arial" w:cs="Arial"/>
          <w:color w:val="000000" w:themeColor="text1"/>
          <w:sz w:val="22"/>
          <w:szCs w:val="22"/>
        </w:rPr>
        <w:t xml:space="preserve"> evaluation.</w:t>
      </w:r>
    </w:p>
    <w:p w14:paraId="2F77A63F" w14:textId="4BC10097" w:rsidR="0021475A" w:rsidRDefault="008D70AA" w:rsidP="0068584F">
      <w:pPr>
        <w:pStyle w:val="ListParagraph"/>
        <w:numPr>
          <w:ilvl w:val="0"/>
          <w:numId w:val="47"/>
        </w:numPr>
        <w:spacing w:before="120"/>
        <w:contextualSpacing w:val="0"/>
        <w:rPr>
          <w:rFonts w:ascii="Arial" w:hAnsi="Arial" w:cs="Arial"/>
          <w:color w:val="000000" w:themeColor="text1"/>
          <w:sz w:val="22"/>
          <w:szCs w:val="22"/>
        </w:rPr>
      </w:pPr>
      <w:r w:rsidRPr="49AE78C2">
        <w:rPr>
          <w:rFonts w:ascii="Arial" w:hAnsi="Arial" w:cs="Arial"/>
          <w:b/>
          <w:bCs/>
          <w:color w:val="000000" w:themeColor="text1"/>
          <w:sz w:val="22"/>
          <w:szCs w:val="22"/>
        </w:rPr>
        <w:t>Relevant ERP implementation experience</w:t>
      </w:r>
      <w:r w:rsidRPr="49AE78C2">
        <w:rPr>
          <w:rFonts w:ascii="Arial" w:hAnsi="Arial" w:cs="Arial"/>
          <w:color w:val="000000" w:themeColor="text1"/>
          <w:sz w:val="22"/>
          <w:szCs w:val="22"/>
        </w:rPr>
        <w:t xml:space="preserve">: Demonstrated experience delivering at least three (3) implementations </w:t>
      </w:r>
      <w:r w:rsidR="001A312E" w:rsidRPr="49AE78C2">
        <w:rPr>
          <w:rFonts w:ascii="Arial" w:hAnsi="Arial" w:cs="Arial"/>
          <w:color w:val="000000" w:themeColor="text1"/>
          <w:sz w:val="22"/>
          <w:szCs w:val="22"/>
        </w:rPr>
        <w:t xml:space="preserve">in the </w:t>
      </w:r>
      <w:r w:rsidR="003538D9" w:rsidRPr="49AE78C2">
        <w:rPr>
          <w:rFonts w:ascii="Arial" w:hAnsi="Arial" w:cs="Arial"/>
          <w:color w:val="000000" w:themeColor="text1"/>
          <w:sz w:val="22"/>
          <w:szCs w:val="22"/>
        </w:rPr>
        <w:t>p</w:t>
      </w:r>
      <w:r w:rsidR="001A312E" w:rsidRPr="49AE78C2">
        <w:rPr>
          <w:rFonts w:ascii="Arial" w:hAnsi="Arial" w:cs="Arial"/>
          <w:color w:val="000000" w:themeColor="text1"/>
          <w:sz w:val="22"/>
          <w:szCs w:val="22"/>
        </w:rPr>
        <w:t xml:space="preserve">ast </w:t>
      </w:r>
      <w:r w:rsidR="2D6DE5B6" w:rsidRPr="49AE78C2">
        <w:rPr>
          <w:rFonts w:ascii="Arial" w:hAnsi="Arial" w:cs="Arial"/>
          <w:color w:val="000000" w:themeColor="text1"/>
          <w:sz w:val="22"/>
          <w:szCs w:val="22"/>
        </w:rPr>
        <w:t>four</w:t>
      </w:r>
      <w:r w:rsidR="001A312E" w:rsidRPr="49AE78C2">
        <w:rPr>
          <w:rFonts w:ascii="Arial" w:hAnsi="Arial" w:cs="Arial"/>
          <w:color w:val="000000" w:themeColor="text1"/>
          <w:sz w:val="22"/>
          <w:szCs w:val="22"/>
        </w:rPr>
        <w:t xml:space="preserve"> (</w:t>
      </w:r>
      <w:r w:rsidR="15A59648" w:rsidRPr="49AE78C2">
        <w:rPr>
          <w:rFonts w:ascii="Arial" w:hAnsi="Arial" w:cs="Arial"/>
          <w:color w:val="000000" w:themeColor="text1"/>
          <w:sz w:val="22"/>
          <w:szCs w:val="22"/>
        </w:rPr>
        <w:t>4</w:t>
      </w:r>
      <w:r w:rsidR="001A312E" w:rsidRPr="49AE78C2">
        <w:rPr>
          <w:rFonts w:ascii="Arial" w:hAnsi="Arial" w:cs="Arial"/>
          <w:color w:val="000000" w:themeColor="text1"/>
          <w:sz w:val="22"/>
          <w:szCs w:val="22"/>
        </w:rPr>
        <w:t xml:space="preserve">) years </w:t>
      </w:r>
      <w:r w:rsidRPr="49AE78C2">
        <w:rPr>
          <w:rFonts w:ascii="Arial" w:hAnsi="Arial" w:cs="Arial"/>
          <w:color w:val="000000" w:themeColor="text1"/>
          <w:sz w:val="22"/>
          <w:szCs w:val="22"/>
        </w:rPr>
        <w:t>of the ERP System Virginia Tech intends to implement at comparabl</w:t>
      </w:r>
      <w:r w:rsidR="00220CD1" w:rsidRPr="49AE78C2">
        <w:rPr>
          <w:rFonts w:ascii="Arial" w:hAnsi="Arial" w:cs="Arial"/>
          <w:color w:val="000000" w:themeColor="text1"/>
          <w:sz w:val="22"/>
          <w:szCs w:val="22"/>
        </w:rPr>
        <w:t>e</w:t>
      </w:r>
      <w:r w:rsidR="0016713C" w:rsidRPr="49AE78C2">
        <w:rPr>
          <w:rFonts w:ascii="Arial" w:hAnsi="Arial" w:cs="Arial"/>
          <w:color w:val="000000" w:themeColor="text1"/>
          <w:sz w:val="22"/>
          <w:szCs w:val="22"/>
        </w:rPr>
        <w:t xml:space="preserve"> higher education institutions</w:t>
      </w:r>
      <w:r w:rsidRPr="49AE78C2">
        <w:rPr>
          <w:rFonts w:ascii="Arial" w:hAnsi="Arial" w:cs="Arial"/>
          <w:color w:val="000000" w:themeColor="text1"/>
          <w:sz w:val="22"/>
          <w:szCs w:val="22"/>
        </w:rPr>
        <w:t>. For purposes of this requirement, “comparable” is defined as an institution with at least 20,000 students. At least two (2) of the referenced institutions must be R1 research institutions.</w:t>
      </w:r>
      <w:r w:rsidR="00273430" w:rsidRPr="49AE78C2">
        <w:rPr>
          <w:rFonts w:ascii="Arial" w:hAnsi="Arial" w:cs="Arial"/>
          <w:color w:val="000000" w:themeColor="text1"/>
          <w:sz w:val="22"/>
          <w:szCs w:val="22"/>
        </w:rPr>
        <w:t xml:space="preserve"> Proposers must provide the applicable client institution names and related implementation details within Exhibit A: Virginia Tech System Implementer Vendor Questionnaire.</w:t>
      </w:r>
    </w:p>
    <w:p w14:paraId="067314FE" w14:textId="37C600EB" w:rsidR="008D70AA" w:rsidRDefault="008D70AA" w:rsidP="0068584F">
      <w:pPr>
        <w:pStyle w:val="ListParagraph"/>
        <w:numPr>
          <w:ilvl w:val="0"/>
          <w:numId w:val="47"/>
        </w:numPr>
        <w:spacing w:before="120"/>
        <w:contextualSpacing w:val="0"/>
        <w:rPr>
          <w:rFonts w:ascii="Arial" w:hAnsi="Arial" w:cs="Arial"/>
          <w:color w:val="000000" w:themeColor="text1"/>
          <w:sz w:val="22"/>
          <w:szCs w:val="22"/>
        </w:rPr>
      </w:pPr>
      <w:r w:rsidRPr="008D70AA">
        <w:rPr>
          <w:rFonts w:ascii="Arial" w:hAnsi="Arial" w:cs="Arial"/>
          <w:b/>
          <w:bCs/>
          <w:color w:val="000000" w:themeColor="text1"/>
          <w:sz w:val="22"/>
          <w:szCs w:val="22"/>
        </w:rPr>
        <w:t>Certified implementation partner status</w:t>
      </w:r>
      <w:r>
        <w:rPr>
          <w:rFonts w:ascii="Arial" w:hAnsi="Arial" w:cs="Arial"/>
          <w:color w:val="000000" w:themeColor="text1"/>
          <w:sz w:val="22"/>
          <w:szCs w:val="22"/>
        </w:rPr>
        <w:t>: Current certified implementation partner in good standing with the proposed ERP System provider, authorized to deliver implementation services for the proposed solution.</w:t>
      </w:r>
    </w:p>
    <w:p w14:paraId="03CDFF14" w14:textId="2F1F0A82" w:rsidR="008D70AA" w:rsidRDefault="008D70AA" w:rsidP="0068584F">
      <w:pPr>
        <w:pStyle w:val="ListParagraph"/>
        <w:numPr>
          <w:ilvl w:val="0"/>
          <w:numId w:val="47"/>
        </w:numPr>
        <w:spacing w:before="120"/>
        <w:contextualSpacing w:val="0"/>
        <w:rPr>
          <w:rFonts w:ascii="Arial" w:hAnsi="Arial" w:cs="Arial"/>
          <w:color w:val="000000" w:themeColor="text1"/>
          <w:sz w:val="22"/>
          <w:szCs w:val="22"/>
        </w:rPr>
      </w:pPr>
      <w:r w:rsidRPr="00273430">
        <w:rPr>
          <w:rFonts w:ascii="Arial" w:hAnsi="Arial" w:cs="Arial"/>
          <w:b/>
          <w:bCs/>
          <w:color w:val="000000" w:themeColor="text1"/>
          <w:sz w:val="22"/>
          <w:szCs w:val="22"/>
        </w:rPr>
        <w:t xml:space="preserve">Cloud </w:t>
      </w:r>
      <w:r w:rsidR="00273430" w:rsidRPr="00273430">
        <w:rPr>
          <w:rFonts w:ascii="Arial" w:hAnsi="Arial" w:cs="Arial"/>
          <w:b/>
          <w:bCs/>
          <w:color w:val="000000" w:themeColor="text1"/>
          <w:sz w:val="22"/>
          <w:szCs w:val="22"/>
        </w:rPr>
        <w:t>ERP transition experience</w:t>
      </w:r>
      <w:r w:rsidRPr="00273430">
        <w:rPr>
          <w:rFonts w:ascii="Arial" w:hAnsi="Arial" w:cs="Arial"/>
          <w:b/>
          <w:bCs/>
          <w:color w:val="000000" w:themeColor="text1"/>
          <w:sz w:val="22"/>
          <w:szCs w:val="22"/>
        </w:rPr>
        <w:t>:</w:t>
      </w:r>
      <w:r>
        <w:rPr>
          <w:rFonts w:ascii="Arial" w:hAnsi="Arial" w:cs="Arial"/>
          <w:color w:val="000000" w:themeColor="text1"/>
          <w:sz w:val="22"/>
          <w:szCs w:val="22"/>
        </w:rPr>
        <w:t xml:space="preserve"> Demonstrated experience delivering at least one end-to-end implementation involving </w:t>
      </w:r>
      <w:r w:rsidR="00273430">
        <w:rPr>
          <w:rFonts w:ascii="Arial" w:hAnsi="Arial" w:cs="Arial"/>
          <w:color w:val="000000" w:themeColor="text1"/>
          <w:sz w:val="22"/>
          <w:szCs w:val="22"/>
        </w:rPr>
        <w:t>transition from a legacy on-premises ERP environment to a cloud-hosted SaaS ERP solution at a comparably sized institution. Proposers must provide the applicable client institution name and related implementation details within Exhibit A: Virginia Tech System Implementer Vendor Questionnaire.</w:t>
      </w:r>
    </w:p>
    <w:p w14:paraId="6C5B4042" w14:textId="2CBED2F3" w:rsidR="00273430" w:rsidRDefault="00273430" w:rsidP="0068584F">
      <w:pPr>
        <w:pStyle w:val="ListParagraph"/>
        <w:numPr>
          <w:ilvl w:val="0"/>
          <w:numId w:val="47"/>
        </w:numPr>
        <w:spacing w:before="120"/>
        <w:contextualSpacing w:val="0"/>
        <w:rPr>
          <w:rFonts w:ascii="Arial" w:hAnsi="Arial" w:cs="Arial"/>
          <w:color w:val="000000" w:themeColor="text1"/>
          <w:sz w:val="22"/>
          <w:szCs w:val="22"/>
        </w:rPr>
      </w:pPr>
      <w:r w:rsidRPr="366F07E4">
        <w:rPr>
          <w:rFonts w:ascii="Arial" w:hAnsi="Arial" w:cs="Arial"/>
          <w:b/>
          <w:bCs/>
          <w:color w:val="000000" w:themeColor="text1"/>
          <w:sz w:val="22"/>
          <w:szCs w:val="22"/>
        </w:rPr>
        <w:t>Solution alignment.</w:t>
      </w:r>
      <w:r w:rsidRPr="366F07E4">
        <w:rPr>
          <w:rFonts w:ascii="Arial" w:hAnsi="Arial" w:cs="Arial"/>
          <w:color w:val="000000" w:themeColor="text1"/>
          <w:sz w:val="22"/>
          <w:szCs w:val="22"/>
        </w:rPr>
        <w:t xml:space="preserve"> Proposals must be specific to implementation of the selected ERP System provider. Submissions proposing implementation of any unselected ERP system will not be considered.</w:t>
      </w:r>
      <w:r w:rsidR="310175B3" w:rsidRPr="366F07E4">
        <w:rPr>
          <w:rFonts w:ascii="Arial" w:hAnsi="Arial" w:cs="Arial"/>
          <w:color w:val="000000" w:themeColor="text1"/>
          <w:sz w:val="22"/>
          <w:szCs w:val="22"/>
        </w:rPr>
        <w:t xml:space="preserve"> Virginia Tech will concurrently evaluate the following ERP system providers: Workday Finance and HCM, Oracle Finance and HCM, and Ellucian Finance and HCM.</w:t>
      </w:r>
      <w:r w:rsidR="10308529" w:rsidRPr="366F07E4">
        <w:rPr>
          <w:rFonts w:ascii="Arial" w:hAnsi="Arial" w:cs="Arial"/>
          <w:color w:val="000000" w:themeColor="text1"/>
          <w:sz w:val="22"/>
          <w:szCs w:val="22"/>
        </w:rPr>
        <w:t xml:space="preserve"> Virginia Tech will select one of these ERP System providers after evaluation and prior to negotiating with System Implementers.</w:t>
      </w:r>
    </w:p>
    <w:p w14:paraId="04542A3B" w14:textId="13FA8C40" w:rsidR="00273430" w:rsidRDefault="00273430" w:rsidP="00273430">
      <w:pPr>
        <w:ind w:left="720"/>
        <w:rPr>
          <w:rFonts w:ascii="Arial" w:hAnsi="Arial" w:cs="Arial"/>
          <w:color w:val="000000" w:themeColor="text1"/>
          <w:sz w:val="22"/>
          <w:szCs w:val="22"/>
        </w:rPr>
      </w:pPr>
    </w:p>
    <w:p w14:paraId="63162E8A" w14:textId="14790D41" w:rsidR="0021475A" w:rsidRPr="005C0FCB" w:rsidRDefault="00273430" w:rsidP="009A44A6">
      <w:pPr>
        <w:ind w:left="720"/>
        <w:rPr>
          <w:rFonts w:asciiTheme="minorBidi" w:hAnsiTheme="minorBidi" w:cstheme="minorBidi"/>
          <w:color w:val="000000" w:themeColor="text1"/>
          <w:sz w:val="22"/>
          <w:szCs w:val="22"/>
        </w:rPr>
      </w:pPr>
      <w:r>
        <w:rPr>
          <w:rFonts w:ascii="Arial" w:hAnsi="Arial" w:cs="Arial"/>
          <w:color w:val="000000" w:themeColor="text1"/>
          <w:sz w:val="22"/>
          <w:szCs w:val="22"/>
        </w:rPr>
        <w:t>Failure to provide sufficient evidence of meeting these mandatory qualifications will result in immediate rejection of the proposal without further evaluation.</w:t>
      </w:r>
    </w:p>
    <w:p w14:paraId="31CA2E41" w14:textId="4B7AE92D" w:rsidR="000A5E11" w:rsidRDefault="000A5E11" w:rsidP="00817272">
      <w:pPr>
        <w:tabs>
          <w:tab w:val="left" w:pos="720"/>
          <w:tab w:val="left" w:pos="1080"/>
          <w:tab w:val="left" w:pos="1440"/>
          <w:tab w:val="left" w:pos="1800"/>
          <w:tab w:val="left" w:pos="2160"/>
          <w:tab w:val="left" w:pos="2520"/>
        </w:tabs>
        <w:ind w:left="720"/>
        <w:jc w:val="both"/>
        <w:rPr>
          <w:rFonts w:ascii="Arial" w:hAnsi="Arial" w:cs="Arial"/>
          <w:sz w:val="22"/>
          <w:szCs w:val="22"/>
        </w:rPr>
      </w:pPr>
    </w:p>
    <w:p w14:paraId="55811315" w14:textId="7F94487C" w:rsidR="000A5E11" w:rsidRPr="001A15AC" w:rsidRDefault="75C44ED9" w:rsidP="001A15AC">
      <w:pPr>
        <w:pStyle w:val="BodyText"/>
        <w:ind w:right="104"/>
        <w:jc w:val="both"/>
        <w:rPr>
          <w:rFonts w:ascii="Arial" w:hAnsi="Arial" w:cs="Arial"/>
          <w:sz w:val="22"/>
          <w:szCs w:val="22"/>
          <w:u w:val="single"/>
        </w:rPr>
      </w:pPr>
      <w:r w:rsidRPr="2BB1367B">
        <w:rPr>
          <w:rFonts w:ascii="Arial" w:hAnsi="Arial" w:cs="Arial"/>
          <w:sz w:val="22"/>
          <w:szCs w:val="22"/>
        </w:rPr>
        <w:t>II.</w:t>
      </w:r>
      <w:r w:rsidR="00C006A9">
        <w:tab/>
      </w:r>
      <w:r w:rsidR="5CDDDEDE" w:rsidRPr="2BB1367B">
        <w:rPr>
          <w:rFonts w:ascii="Arial" w:hAnsi="Arial" w:cs="Arial"/>
          <w:sz w:val="22"/>
          <w:szCs w:val="22"/>
          <w:u w:val="single"/>
        </w:rPr>
        <w:t>SW</w:t>
      </w:r>
      <w:r w:rsidR="7E57A6DF" w:rsidRPr="2BB1367B">
        <w:rPr>
          <w:rFonts w:ascii="Arial" w:hAnsi="Arial" w:cs="Arial"/>
          <w:sz w:val="22"/>
          <w:szCs w:val="22"/>
          <w:u w:val="single"/>
        </w:rPr>
        <w:t>a</w:t>
      </w:r>
      <w:r w:rsidR="5CDDDEDE" w:rsidRPr="2BB1367B">
        <w:rPr>
          <w:rFonts w:ascii="Arial" w:hAnsi="Arial" w:cs="Arial"/>
          <w:sz w:val="22"/>
          <w:szCs w:val="22"/>
          <w:u w:val="single"/>
        </w:rPr>
        <w:t>M BUSINESS PARTICIPATION</w:t>
      </w:r>
      <w:r w:rsidR="7A6B82B4" w:rsidRPr="2BB1367B">
        <w:rPr>
          <w:rFonts w:ascii="Arial" w:hAnsi="Arial" w:cs="Arial"/>
          <w:sz w:val="22"/>
          <w:szCs w:val="22"/>
          <w:u w:val="single"/>
        </w:rPr>
        <w:t>:</w:t>
      </w:r>
    </w:p>
    <w:p w14:paraId="455034B8" w14:textId="55F16A62" w:rsidR="000A5E11" w:rsidRDefault="000A5E11" w:rsidP="000A5E11">
      <w:pPr>
        <w:tabs>
          <w:tab w:val="left" w:pos="720"/>
          <w:tab w:val="left" w:pos="1080"/>
          <w:tab w:val="left" w:pos="1440"/>
          <w:tab w:val="left" w:pos="1800"/>
          <w:tab w:val="left" w:pos="2160"/>
          <w:tab w:val="left" w:pos="2520"/>
        </w:tabs>
        <w:ind w:left="720"/>
        <w:jc w:val="both"/>
        <w:rPr>
          <w:rFonts w:ascii="Arial" w:hAnsi="Arial" w:cs="Arial"/>
          <w:sz w:val="22"/>
          <w:szCs w:val="22"/>
        </w:rPr>
      </w:pPr>
      <w:r w:rsidRPr="001A15AC">
        <w:rPr>
          <w:rFonts w:ascii="Arial" w:hAnsi="Arial" w:cs="Arial"/>
          <w:sz w:val="22"/>
          <w:szCs w:val="22"/>
        </w:rPr>
        <w:t xml:space="preserve">The mission of the Virginia Tech supplier opportunity program is to foster </w:t>
      </w:r>
      <w:r w:rsidR="00481D07">
        <w:rPr>
          <w:rFonts w:ascii="Arial" w:hAnsi="Arial" w:cs="Arial"/>
          <w:sz w:val="22"/>
          <w:szCs w:val="22"/>
        </w:rPr>
        <w:t>opportunity</w:t>
      </w:r>
      <w:r w:rsidRPr="001A15AC">
        <w:rPr>
          <w:rFonts w:ascii="Arial" w:hAnsi="Arial" w:cs="Arial"/>
          <w:sz w:val="22"/>
          <w:szCs w:val="22"/>
        </w:rPr>
        <w:t xml:space="preserve"> in the university supply chain and accelerate economic growth in our local communities through the engagement and empowerment of high quality and cost competitive </w:t>
      </w:r>
      <w:r w:rsidR="00481D07">
        <w:rPr>
          <w:rFonts w:ascii="Arial" w:hAnsi="Arial" w:cs="Arial"/>
          <w:sz w:val="22"/>
          <w:szCs w:val="22"/>
        </w:rPr>
        <w:t>SWaM</w:t>
      </w:r>
      <w:r w:rsidRPr="001A15AC">
        <w:rPr>
          <w:rFonts w:ascii="Arial" w:hAnsi="Arial" w:cs="Arial"/>
          <w:sz w:val="22"/>
          <w:szCs w:val="22"/>
        </w:rPr>
        <w:t xml:space="preserve">, and local suppliers. Virginia Tech encourages prime suppliers, contractors, and service providers to facilitate </w:t>
      </w:r>
      <w:r w:rsidR="00481D07" w:rsidRPr="001A15AC">
        <w:rPr>
          <w:rFonts w:ascii="Arial" w:hAnsi="Arial" w:cs="Arial"/>
          <w:sz w:val="22"/>
          <w:szCs w:val="22"/>
        </w:rPr>
        <w:t>participation</w:t>
      </w:r>
      <w:r w:rsidRPr="001A15AC">
        <w:rPr>
          <w:rFonts w:ascii="Arial" w:hAnsi="Arial" w:cs="Arial"/>
          <w:sz w:val="22"/>
          <w:szCs w:val="22"/>
        </w:rPr>
        <w:t xml:space="preserve"> through partnerships, joint ventures, subcontracts, and other inclusive and innovative relationships.</w:t>
      </w:r>
    </w:p>
    <w:p w14:paraId="71D7CD93" w14:textId="343A460E" w:rsidR="00BB63B2" w:rsidRDefault="00BB63B2" w:rsidP="000A5E11">
      <w:pPr>
        <w:tabs>
          <w:tab w:val="left" w:pos="720"/>
          <w:tab w:val="left" w:pos="1080"/>
          <w:tab w:val="left" w:pos="1440"/>
          <w:tab w:val="left" w:pos="1800"/>
          <w:tab w:val="left" w:pos="2160"/>
          <w:tab w:val="left" w:pos="2520"/>
        </w:tabs>
        <w:ind w:left="720"/>
        <w:jc w:val="both"/>
        <w:rPr>
          <w:rFonts w:ascii="Arial" w:hAnsi="Arial" w:cs="Arial"/>
          <w:sz w:val="22"/>
          <w:szCs w:val="22"/>
        </w:rPr>
      </w:pPr>
    </w:p>
    <w:p w14:paraId="3A9E51A4" w14:textId="5E0A4F53" w:rsidR="00BB63B2" w:rsidRPr="001534CB" w:rsidRDefault="00BB63B2" w:rsidP="000A5E11">
      <w:pPr>
        <w:tabs>
          <w:tab w:val="left" w:pos="720"/>
          <w:tab w:val="left" w:pos="1080"/>
          <w:tab w:val="left" w:pos="1440"/>
          <w:tab w:val="left" w:pos="1800"/>
          <w:tab w:val="left" w:pos="2160"/>
          <w:tab w:val="left" w:pos="2520"/>
        </w:tabs>
        <w:ind w:left="720"/>
        <w:jc w:val="both"/>
        <w:rPr>
          <w:rFonts w:ascii="Arial" w:hAnsi="Arial" w:cs="Arial"/>
          <w:sz w:val="22"/>
          <w:szCs w:val="22"/>
        </w:rPr>
      </w:pPr>
      <w:r>
        <w:rPr>
          <w:rFonts w:ascii="Arial" w:hAnsi="Arial" w:cs="Arial"/>
          <w:sz w:val="22"/>
          <w:szCs w:val="22"/>
        </w:rPr>
        <w:t xml:space="preserve">For more information, please visit: </w:t>
      </w:r>
      <w:hyperlink r:id="rId12" w:history="1">
        <w:r w:rsidR="00FD70F7" w:rsidRPr="00DB24A6">
          <w:rPr>
            <w:rStyle w:val="Hyperlink"/>
            <w:rFonts w:ascii="Arial" w:hAnsi="Arial" w:cs="Arial"/>
            <w:sz w:val="22"/>
            <w:szCs w:val="22"/>
          </w:rPr>
          <w:t>https://www.sbsd.virginia.gov/</w:t>
        </w:r>
      </w:hyperlink>
      <w:r w:rsidR="00FD70F7">
        <w:rPr>
          <w:rFonts w:ascii="Arial" w:hAnsi="Arial" w:cs="Arial"/>
          <w:sz w:val="22"/>
          <w:szCs w:val="22"/>
        </w:rPr>
        <w:t xml:space="preserve"> </w:t>
      </w:r>
    </w:p>
    <w:p w14:paraId="182D2DAF" w14:textId="77777777" w:rsidR="00B23A4C" w:rsidRPr="001534CB" w:rsidRDefault="00B23A4C" w:rsidP="00817272">
      <w:pPr>
        <w:tabs>
          <w:tab w:val="left" w:pos="720"/>
          <w:tab w:val="left" w:pos="1080"/>
          <w:tab w:val="left" w:pos="1440"/>
          <w:tab w:val="left" w:pos="1800"/>
          <w:tab w:val="left" w:pos="2160"/>
          <w:tab w:val="left" w:pos="2520"/>
        </w:tabs>
        <w:jc w:val="both"/>
        <w:rPr>
          <w:rFonts w:ascii="Arial" w:hAnsi="Arial" w:cs="Arial"/>
          <w:sz w:val="22"/>
          <w:szCs w:val="22"/>
        </w:rPr>
      </w:pPr>
    </w:p>
    <w:p w14:paraId="183E5EEE" w14:textId="623A0AB7" w:rsidR="00E32D0B" w:rsidRPr="00CA544E" w:rsidRDefault="00B23A4C" w:rsidP="00817272">
      <w:pPr>
        <w:tabs>
          <w:tab w:val="left" w:pos="720"/>
          <w:tab w:val="left" w:pos="1080"/>
          <w:tab w:val="left" w:pos="1440"/>
          <w:tab w:val="left" w:pos="1800"/>
          <w:tab w:val="left" w:pos="2160"/>
          <w:tab w:val="left" w:pos="2520"/>
        </w:tabs>
        <w:ind w:left="720" w:hanging="720"/>
        <w:jc w:val="both"/>
        <w:outlineLvl w:val="0"/>
        <w:rPr>
          <w:rFonts w:ascii="Arial" w:hAnsi="Arial" w:cs="Arial"/>
          <w:sz w:val="22"/>
          <w:szCs w:val="22"/>
        </w:rPr>
      </w:pPr>
      <w:r w:rsidRPr="2E67F5BE">
        <w:rPr>
          <w:rFonts w:ascii="Arial" w:hAnsi="Arial" w:cs="Arial"/>
          <w:sz w:val="22"/>
          <w:szCs w:val="22"/>
        </w:rPr>
        <w:t>II</w:t>
      </w:r>
      <w:r w:rsidR="00C006A9" w:rsidRPr="2E67F5BE">
        <w:rPr>
          <w:rFonts w:ascii="Arial" w:hAnsi="Arial" w:cs="Arial"/>
          <w:sz w:val="22"/>
          <w:szCs w:val="22"/>
        </w:rPr>
        <w:t>I</w:t>
      </w:r>
      <w:r w:rsidRPr="2E67F5BE">
        <w:rPr>
          <w:rFonts w:ascii="Arial" w:hAnsi="Arial" w:cs="Arial"/>
          <w:sz w:val="22"/>
          <w:szCs w:val="22"/>
        </w:rPr>
        <w:t>.</w:t>
      </w:r>
      <w:r>
        <w:tab/>
      </w:r>
      <w:r w:rsidRPr="2E67F5BE">
        <w:rPr>
          <w:rFonts w:ascii="Arial" w:hAnsi="Arial" w:cs="Arial"/>
          <w:sz w:val="22"/>
          <w:szCs w:val="22"/>
          <w:u w:val="single"/>
        </w:rPr>
        <w:t>CONTRACT PERIOD</w:t>
      </w:r>
      <w:r w:rsidR="003D5B94" w:rsidRPr="2E67F5BE">
        <w:rPr>
          <w:rFonts w:ascii="Arial" w:hAnsi="Arial" w:cs="Arial"/>
          <w:sz w:val="22"/>
          <w:szCs w:val="22"/>
        </w:rPr>
        <w:t>:</w:t>
      </w:r>
    </w:p>
    <w:p w14:paraId="2BCC8776" w14:textId="77777777" w:rsidR="00223002" w:rsidRPr="00CA544E" w:rsidRDefault="00223002" w:rsidP="2E67F5BE">
      <w:pPr>
        <w:tabs>
          <w:tab w:val="left" w:pos="720"/>
          <w:tab w:val="left" w:pos="1080"/>
          <w:tab w:val="left" w:pos="1440"/>
          <w:tab w:val="left" w:pos="1800"/>
          <w:tab w:val="left" w:pos="2160"/>
          <w:tab w:val="left" w:pos="2520"/>
        </w:tabs>
        <w:ind w:left="720" w:hanging="720"/>
        <w:jc w:val="both"/>
        <w:outlineLvl w:val="0"/>
        <w:rPr>
          <w:rFonts w:ascii="Arial" w:hAnsi="Arial" w:cs="Arial"/>
          <w:color w:val="000000" w:themeColor="text1"/>
          <w:sz w:val="22"/>
          <w:szCs w:val="22"/>
        </w:rPr>
      </w:pPr>
    </w:p>
    <w:p w14:paraId="11189F15" w14:textId="632348BF" w:rsidR="00090BC6" w:rsidRPr="006D1559" w:rsidRDefault="00B527E2" w:rsidP="2E67F5BE">
      <w:pPr>
        <w:tabs>
          <w:tab w:val="left" w:pos="720"/>
          <w:tab w:val="left" w:pos="1080"/>
          <w:tab w:val="left" w:pos="1440"/>
          <w:tab w:val="left" w:pos="1800"/>
          <w:tab w:val="left" w:pos="2160"/>
          <w:tab w:val="left" w:pos="2520"/>
        </w:tabs>
        <w:ind w:left="720"/>
        <w:jc w:val="both"/>
        <w:outlineLvl w:val="0"/>
        <w:rPr>
          <w:rFonts w:ascii="Arial" w:hAnsi="Arial" w:cs="Arial"/>
          <w:color w:val="000000" w:themeColor="text1"/>
          <w:sz w:val="22"/>
          <w:szCs w:val="22"/>
        </w:rPr>
      </w:pPr>
      <w:r w:rsidRPr="196244B6">
        <w:rPr>
          <w:rFonts w:ascii="Arial" w:hAnsi="Arial" w:cs="Arial"/>
          <w:color w:val="000000" w:themeColor="text1"/>
          <w:sz w:val="22"/>
          <w:szCs w:val="22"/>
        </w:rPr>
        <w:t xml:space="preserve">The </w:t>
      </w:r>
      <w:r w:rsidR="00CC6212" w:rsidRPr="196244B6">
        <w:rPr>
          <w:rFonts w:ascii="Arial" w:hAnsi="Arial" w:cs="Arial"/>
          <w:color w:val="000000" w:themeColor="text1"/>
          <w:sz w:val="22"/>
          <w:szCs w:val="22"/>
        </w:rPr>
        <w:t xml:space="preserve">term of the implementation services contract </w:t>
      </w:r>
      <w:r w:rsidR="006D1559" w:rsidRPr="003A179B">
        <w:rPr>
          <w:rFonts w:ascii="Arial" w:hAnsi="Arial" w:cs="Arial"/>
          <w:color w:val="000000" w:themeColor="text1"/>
          <w:sz w:val="22"/>
          <w:szCs w:val="22"/>
        </w:rPr>
        <w:t>is</w:t>
      </w:r>
      <w:r w:rsidR="00CC6212" w:rsidRPr="003A179B">
        <w:rPr>
          <w:rFonts w:ascii="Arial" w:hAnsi="Arial" w:cs="Arial"/>
          <w:color w:val="000000" w:themeColor="text1"/>
          <w:sz w:val="22"/>
          <w:szCs w:val="22"/>
        </w:rPr>
        <w:t xml:space="preserve"> </w:t>
      </w:r>
      <w:r w:rsidR="00DF62B8" w:rsidRPr="003A179B">
        <w:rPr>
          <w:rFonts w:ascii="Arial" w:hAnsi="Arial" w:cs="Arial"/>
          <w:color w:val="000000" w:themeColor="text1"/>
          <w:sz w:val="22"/>
          <w:szCs w:val="22"/>
        </w:rPr>
        <w:t>48</w:t>
      </w:r>
      <w:r w:rsidR="00F35691" w:rsidRPr="003A179B">
        <w:rPr>
          <w:rFonts w:ascii="Arial" w:hAnsi="Arial" w:cs="Arial"/>
          <w:color w:val="000000" w:themeColor="text1"/>
          <w:sz w:val="22"/>
          <w:szCs w:val="22"/>
        </w:rPr>
        <w:t xml:space="preserve"> months</w:t>
      </w:r>
      <w:r w:rsidR="00124C7C">
        <w:rPr>
          <w:rFonts w:ascii="Arial" w:hAnsi="Arial" w:cs="Arial"/>
          <w:color w:val="000000" w:themeColor="text1"/>
          <w:sz w:val="22"/>
          <w:szCs w:val="22"/>
        </w:rPr>
        <w:t>, or as negotiated</w:t>
      </w:r>
      <w:r w:rsidR="001A4D26">
        <w:rPr>
          <w:rFonts w:ascii="Arial" w:hAnsi="Arial" w:cs="Arial"/>
          <w:color w:val="000000" w:themeColor="text1"/>
          <w:sz w:val="22"/>
          <w:szCs w:val="22"/>
        </w:rPr>
        <w:t xml:space="preserve">. </w:t>
      </w:r>
    </w:p>
    <w:p w14:paraId="707A85DB" w14:textId="77777777" w:rsidR="00B23A4C" w:rsidRPr="00CA544E" w:rsidRDefault="00B23A4C" w:rsidP="2E67F5BE">
      <w:pPr>
        <w:tabs>
          <w:tab w:val="left" w:pos="720"/>
          <w:tab w:val="left" w:pos="1080"/>
          <w:tab w:val="left" w:pos="1440"/>
          <w:tab w:val="left" w:pos="1800"/>
          <w:tab w:val="left" w:pos="2160"/>
          <w:tab w:val="left" w:pos="2520"/>
        </w:tabs>
        <w:ind w:left="720"/>
        <w:jc w:val="both"/>
        <w:rPr>
          <w:rFonts w:ascii="Arial" w:hAnsi="Arial" w:cs="Arial"/>
          <w:color w:val="000000" w:themeColor="text1"/>
          <w:sz w:val="22"/>
          <w:szCs w:val="22"/>
        </w:rPr>
      </w:pPr>
    </w:p>
    <w:p w14:paraId="1ACB5813" w14:textId="700DD615" w:rsidR="00550CCB" w:rsidRPr="00CA544E" w:rsidRDefault="00066147" w:rsidP="00817272">
      <w:pPr>
        <w:jc w:val="both"/>
        <w:rPr>
          <w:rFonts w:ascii="Arial" w:hAnsi="Arial" w:cs="Arial"/>
          <w:sz w:val="22"/>
          <w:szCs w:val="22"/>
        </w:rPr>
      </w:pPr>
      <w:r>
        <w:rPr>
          <w:rFonts w:ascii="Arial" w:hAnsi="Arial" w:cs="Arial"/>
          <w:sz w:val="22"/>
          <w:szCs w:val="22"/>
        </w:rPr>
        <w:t>I</w:t>
      </w:r>
      <w:r w:rsidR="00550CCB" w:rsidRPr="00CA544E">
        <w:rPr>
          <w:rFonts w:ascii="Arial" w:hAnsi="Arial" w:cs="Arial"/>
          <w:sz w:val="22"/>
          <w:szCs w:val="22"/>
        </w:rPr>
        <w:t>V.</w:t>
      </w:r>
      <w:r>
        <w:tab/>
      </w:r>
      <w:r w:rsidR="00305395">
        <w:rPr>
          <w:rFonts w:ascii="Arial" w:hAnsi="Arial" w:cs="Arial"/>
          <w:sz w:val="22"/>
          <w:szCs w:val="22"/>
          <w:u w:val="single"/>
        </w:rPr>
        <w:t>e</w:t>
      </w:r>
      <w:r w:rsidR="00550CCB" w:rsidRPr="00CA544E">
        <w:rPr>
          <w:rFonts w:ascii="Arial" w:hAnsi="Arial" w:cs="Arial"/>
          <w:sz w:val="22"/>
          <w:szCs w:val="22"/>
          <w:u w:val="single"/>
        </w:rPr>
        <w:t>VA BUSINESS-TO-GOVERNMENT ELECTRONIC PROCUREMENT SYSTEM</w:t>
      </w:r>
      <w:r w:rsidR="00B97B71" w:rsidRPr="00CA544E">
        <w:rPr>
          <w:rFonts w:ascii="Arial" w:hAnsi="Arial" w:cs="Arial"/>
          <w:sz w:val="22"/>
          <w:szCs w:val="22"/>
        </w:rPr>
        <w:t>:</w:t>
      </w:r>
    </w:p>
    <w:p w14:paraId="05FEA14E" w14:textId="77777777" w:rsidR="00550CCB" w:rsidRPr="00CA544E" w:rsidRDefault="00550CCB" w:rsidP="00817272">
      <w:pPr>
        <w:jc w:val="both"/>
        <w:rPr>
          <w:rFonts w:ascii="Arial" w:hAnsi="Arial" w:cs="Arial"/>
          <w:sz w:val="22"/>
          <w:szCs w:val="22"/>
        </w:rPr>
      </w:pPr>
    </w:p>
    <w:p w14:paraId="147EDCFE" w14:textId="4A838170" w:rsidR="00550CCB" w:rsidRPr="00CA544E" w:rsidRDefault="00550CCB" w:rsidP="00737253">
      <w:pPr>
        <w:ind w:left="720"/>
        <w:rPr>
          <w:rFonts w:ascii="Arial" w:hAnsi="Arial" w:cs="Arial"/>
          <w:i/>
          <w:sz w:val="22"/>
          <w:szCs w:val="22"/>
        </w:rPr>
      </w:pPr>
      <w:r w:rsidRPr="00CA544E">
        <w:rPr>
          <w:rFonts w:ascii="Arial" w:hAnsi="Arial" w:cs="Arial"/>
          <w:sz w:val="22"/>
          <w:szCs w:val="22"/>
        </w:rPr>
        <w:t>The eVA Internet electronic procurement solution streamlines and automates government purchasing activities within the Commonwealth of Virginia</w:t>
      </w:r>
      <w:r w:rsidR="00DB06B0" w:rsidRPr="00CA544E">
        <w:rPr>
          <w:rFonts w:ascii="Arial" w:hAnsi="Arial" w:cs="Arial"/>
          <w:sz w:val="22"/>
          <w:szCs w:val="22"/>
        </w:rPr>
        <w:t xml:space="preserve">. </w:t>
      </w:r>
      <w:r w:rsidRPr="00CA544E">
        <w:rPr>
          <w:rFonts w:ascii="Arial" w:hAnsi="Arial" w:cs="Arial"/>
          <w:sz w:val="22"/>
          <w:szCs w:val="22"/>
        </w:rPr>
        <w:t>Virginia Tech, and other state agencies and institutions, have been directed by the Governor to maximize the use of this system in the procurement of goods and services</w:t>
      </w:r>
      <w:r w:rsidR="00DB06B0" w:rsidRPr="00CA544E">
        <w:rPr>
          <w:rFonts w:ascii="Arial" w:hAnsi="Arial" w:cs="Arial"/>
          <w:sz w:val="22"/>
          <w:szCs w:val="22"/>
        </w:rPr>
        <w:t xml:space="preserve">. </w:t>
      </w:r>
      <w:r w:rsidRPr="00CA544E">
        <w:rPr>
          <w:rFonts w:ascii="Arial" w:hAnsi="Arial" w:cs="Arial"/>
          <w:i/>
          <w:sz w:val="22"/>
          <w:szCs w:val="22"/>
        </w:rPr>
        <w:t>We are, therefore, requesting that your firm register as a</w:t>
      </w:r>
      <w:r w:rsidR="00F63872" w:rsidRPr="00CA544E">
        <w:rPr>
          <w:rFonts w:ascii="Arial" w:hAnsi="Arial" w:cs="Arial"/>
          <w:i/>
          <w:sz w:val="22"/>
          <w:szCs w:val="22"/>
        </w:rPr>
        <w:t xml:space="preserve"> vendor </w:t>
      </w:r>
      <w:r w:rsidRPr="00CA544E">
        <w:rPr>
          <w:rFonts w:ascii="Arial" w:hAnsi="Arial" w:cs="Arial"/>
          <w:i/>
          <w:sz w:val="22"/>
          <w:szCs w:val="22"/>
        </w:rPr>
        <w:t>within the eVA system</w:t>
      </w:r>
      <w:r w:rsidR="00DB06B0" w:rsidRPr="00CA544E">
        <w:rPr>
          <w:rFonts w:ascii="Arial" w:hAnsi="Arial" w:cs="Arial"/>
          <w:i/>
          <w:sz w:val="22"/>
          <w:szCs w:val="22"/>
        </w:rPr>
        <w:t xml:space="preserve">. </w:t>
      </w:r>
    </w:p>
    <w:p w14:paraId="61F0C3D4" w14:textId="77777777" w:rsidR="00550CCB" w:rsidRPr="00CA544E" w:rsidRDefault="00550CCB" w:rsidP="00737253">
      <w:pPr>
        <w:ind w:left="720"/>
        <w:rPr>
          <w:rFonts w:ascii="Arial" w:hAnsi="Arial" w:cs="Arial"/>
          <w:i/>
          <w:sz w:val="22"/>
          <w:szCs w:val="22"/>
        </w:rPr>
      </w:pPr>
    </w:p>
    <w:p w14:paraId="6C9587C3" w14:textId="799A0698" w:rsidR="00550CCB" w:rsidRPr="00CA544E" w:rsidRDefault="00550CCB" w:rsidP="00737253">
      <w:pPr>
        <w:ind w:left="720"/>
        <w:rPr>
          <w:rFonts w:ascii="Arial" w:hAnsi="Arial" w:cs="Arial"/>
          <w:sz w:val="22"/>
          <w:szCs w:val="22"/>
        </w:rPr>
      </w:pPr>
      <w:r w:rsidRPr="49AE78C2">
        <w:rPr>
          <w:rFonts w:ascii="Arial" w:hAnsi="Arial" w:cs="Arial"/>
          <w:sz w:val="22"/>
          <w:szCs w:val="22"/>
        </w:rPr>
        <w:t xml:space="preserve">There </w:t>
      </w:r>
      <w:bookmarkStart w:id="0" w:name="_Int_Z831M3xC"/>
      <w:proofErr w:type="gramStart"/>
      <w:r w:rsidRPr="49AE78C2">
        <w:rPr>
          <w:rFonts w:ascii="Arial" w:hAnsi="Arial" w:cs="Arial"/>
          <w:sz w:val="22"/>
          <w:szCs w:val="22"/>
        </w:rPr>
        <w:t>are</w:t>
      </w:r>
      <w:bookmarkEnd w:id="0"/>
      <w:proofErr w:type="gramEnd"/>
      <w:r w:rsidRPr="49AE78C2">
        <w:rPr>
          <w:rFonts w:ascii="Arial" w:hAnsi="Arial" w:cs="Arial"/>
          <w:sz w:val="22"/>
          <w:szCs w:val="22"/>
        </w:rPr>
        <w:t xml:space="preserve"> transaction fees involved with the use of eVA</w:t>
      </w:r>
      <w:r w:rsidR="00DB06B0" w:rsidRPr="49AE78C2">
        <w:rPr>
          <w:rFonts w:ascii="Arial" w:hAnsi="Arial" w:cs="Arial"/>
          <w:sz w:val="22"/>
          <w:szCs w:val="22"/>
        </w:rPr>
        <w:t xml:space="preserve">. </w:t>
      </w:r>
      <w:r w:rsidRPr="49AE78C2">
        <w:rPr>
          <w:rFonts w:ascii="Arial" w:hAnsi="Arial" w:cs="Arial"/>
          <w:sz w:val="22"/>
          <w:szCs w:val="22"/>
        </w:rPr>
        <w:t xml:space="preserve">These fees must be considered in the provision of quotes, bids and price proposals offered to Virginia </w:t>
      </w:r>
      <w:r w:rsidR="005D2A17" w:rsidRPr="49AE78C2">
        <w:rPr>
          <w:rFonts w:ascii="Arial" w:hAnsi="Arial" w:cs="Arial"/>
          <w:sz w:val="22"/>
          <w:szCs w:val="22"/>
        </w:rPr>
        <w:t xml:space="preserve">Tech. </w:t>
      </w:r>
      <w:r w:rsidRPr="49AE78C2">
        <w:rPr>
          <w:rFonts w:ascii="Arial" w:hAnsi="Arial" w:cs="Arial"/>
          <w:sz w:val="22"/>
          <w:szCs w:val="22"/>
        </w:rPr>
        <w:t>Failure to register within the eVA system may result in the quote, bid or proposal from your firm being rejected and the award made to another vendor who is registered in the eVA system</w:t>
      </w:r>
      <w:r w:rsidR="00346973" w:rsidRPr="49AE78C2">
        <w:rPr>
          <w:rFonts w:ascii="Arial" w:hAnsi="Arial" w:cs="Arial"/>
          <w:sz w:val="22"/>
          <w:szCs w:val="22"/>
        </w:rPr>
        <w:t xml:space="preserve">. </w:t>
      </w:r>
    </w:p>
    <w:p w14:paraId="3F862552" w14:textId="77777777" w:rsidR="00550CCB" w:rsidRPr="00CA544E" w:rsidRDefault="00550CCB" w:rsidP="00737253">
      <w:pPr>
        <w:ind w:left="720"/>
        <w:rPr>
          <w:rFonts w:ascii="Arial" w:hAnsi="Arial" w:cs="Arial"/>
          <w:sz w:val="22"/>
          <w:szCs w:val="22"/>
        </w:rPr>
      </w:pPr>
    </w:p>
    <w:p w14:paraId="1852A0C5" w14:textId="64A07F62" w:rsidR="00D2276C" w:rsidRPr="00CA544E" w:rsidRDefault="00D2276C" w:rsidP="00737253">
      <w:pPr>
        <w:ind w:left="720"/>
        <w:rPr>
          <w:rFonts w:ascii="Arial" w:hAnsi="Arial" w:cs="Arial"/>
          <w:sz w:val="22"/>
          <w:szCs w:val="22"/>
        </w:rPr>
      </w:pPr>
      <w:r w:rsidRPr="49AE78C2">
        <w:rPr>
          <w:rFonts w:ascii="Arial" w:hAnsi="Arial" w:cs="Arial"/>
          <w:sz w:val="22"/>
          <w:szCs w:val="22"/>
        </w:rPr>
        <w:t xml:space="preserve">Registration in the eVA system is accomplished </w:t>
      </w:r>
      <w:r w:rsidR="3F2AEECD" w:rsidRPr="49AE78C2">
        <w:rPr>
          <w:rFonts w:ascii="Arial" w:hAnsi="Arial" w:cs="Arial"/>
          <w:sz w:val="22"/>
          <w:szCs w:val="22"/>
        </w:rPr>
        <w:t>online</w:t>
      </w:r>
      <w:r w:rsidR="00346973" w:rsidRPr="49AE78C2">
        <w:rPr>
          <w:rFonts w:ascii="Arial" w:hAnsi="Arial" w:cs="Arial"/>
          <w:sz w:val="22"/>
          <w:szCs w:val="22"/>
        </w:rPr>
        <w:t xml:space="preserve">. </w:t>
      </w:r>
      <w:r w:rsidRPr="49AE78C2">
        <w:rPr>
          <w:rFonts w:ascii="Arial" w:hAnsi="Arial" w:cs="Arial"/>
          <w:sz w:val="22"/>
          <w:szCs w:val="22"/>
        </w:rPr>
        <w:t>Your firm must provide the necessary information</w:t>
      </w:r>
      <w:r w:rsidR="00346973" w:rsidRPr="49AE78C2">
        <w:rPr>
          <w:rFonts w:ascii="Arial" w:hAnsi="Arial" w:cs="Arial"/>
          <w:sz w:val="22"/>
          <w:szCs w:val="22"/>
        </w:rPr>
        <w:t xml:space="preserve">. </w:t>
      </w:r>
      <w:r w:rsidRPr="49AE78C2">
        <w:rPr>
          <w:rFonts w:ascii="Arial" w:hAnsi="Arial" w:cs="Arial"/>
          <w:sz w:val="22"/>
          <w:szCs w:val="22"/>
        </w:rPr>
        <w:t xml:space="preserve">Please visit the eVA website portal at </w:t>
      </w:r>
      <w:hyperlink r:id="rId13">
        <w:r w:rsidRPr="49AE78C2">
          <w:rPr>
            <w:rStyle w:val="Hyperlink"/>
            <w:rFonts w:ascii="Arial" w:hAnsi="Arial" w:cs="Arial"/>
            <w:sz w:val="22"/>
            <w:szCs w:val="22"/>
          </w:rPr>
          <w:t>http://www.eva.virginia.gov/pages/eva-registration-buyer-vendor.htm</w:t>
        </w:r>
      </w:hyperlink>
      <w:r w:rsidRPr="49AE78C2">
        <w:rPr>
          <w:rFonts w:ascii="Arial" w:hAnsi="Arial" w:cs="Arial"/>
          <w:sz w:val="22"/>
          <w:szCs w:val="22"/>
        </w:rPr>
        <w:t xml:space="preserve"> and </w:t>
      </w:r>
      <w:r w:rsidRPr="49AE78C2">
        <w:rPr>
          <w:rFonts w:ascii="Arial" w:hAnsi="Arial" w:cs="Arial"/>
          <w:b/>
          <w:bCs/>
          <w:sz w:val="22"/>
          <w:szCs w:val="22"/>
        </w:rPr>
        <w:t xml:space="preserve">register with </w:t>
      </w:r>
      <w:proofErr w:type="spellStart"/>
      <w:r w:rsidRPr="49AE78C2">
        <w:rPr>
          <w:rFonts w:ascii="Arial" w:hAnsi="Arial" w:cs="Arial"/>
          <w:b/>
          <w:bCs/>
          <w:sz w:val="22"/>
          <w:szCs w:val="22"/>
        </w:rPr>
        <w:t>eVA</w:t>
      </w:r>
      <w:proofErr w:type="spellEnd"/>
      <w:r w:rsidR="00346973" w:rsidRPr="49AE78C2">
        <w:rPr>
          <w:rFonts w:ascii="Arial" w:hAnsi="Arial" w:cs="Arial"/>
          <w:sz w:val="22"/>
          <w:szCs w:val="22"/>
        </w:rPr>
        <w:t xml:space="preserve">. </w:t>
      </w:r>
      <w:r w:rsidRPr="49AE78C2">
        <w:rPr>
          <w:rFonts w:ascii="Arial" w:hAnsi="Arial" w:cs="Arial"/>
          <w:i/>
          <w:iCs/>
          <w:sz w:val="22"/>
          <w:szCs w:val="22"/>
        </w:rPr>
        <w:t>This process needs to be completed before Virginia Tech can issue your firm a Purchase Order or contract</w:t>
      </w:r>
      <w:r w:rsidR="00346973" w:rsidRPr="49AE78C2">
        <w:rPr>
          <w:rFonts w:ascii="Arial" w:hAnsi="Arial" w:cs="Arial"/>
          <w:i/>
          <w:iCs/>
          <w:sz w:val="22"/>
          <w:szCs w:val="22"/>
        </w:rPr>
        <w:t xml:space="preserve">. </w:t>
      </w:r>
      <w:r w:rsidRPr="49AE78C2">
        <w:rPr>
          <w:rFonts w:ascii="Arial" w:hAnsi="Arial" w:cs="Arial"/>
          <w:sz w:val="22"/>
          <w:szCs w:val="22"/>
        </w:rPr>
        <w:t>If your firm conducts business from multiple geographic locations, please register these locations in your initial registration.</w:t>
      </w:r>
    </w:p>
    <w:p w14:paraId="34EE6136" w14:textId="77777777" w:rsidR="00550CCB" w:rsidRPr="00CA544E" w:rsidRDefault="00550CCB" w:rsidP="00737253">
      <w:pPr>
        <w:ind w:left="720"/>
        <w:rPr>
          <w:rFonts w:ascii="Arial" w:hAnsi="Arial" w:cs="Arial"/>
          <w:sz w:val="22"/>
          <w:szCs w:val="22"/>
        </w:rPr>
      </w:pPr>
    </w:p>
    <w:p w14:paraId="36FDABA8" w14:textId="73A78946" w:rsidR="001D5E0E" w:rsidRDefault="00550CCB" w:rsidP="00737253">
      <w:pPr>
        <w:ind w:left="720"/>
        <w:rPr>
          <w:rFonts w:ascii="Arial" w:hAnsi="Arial" w:cs="Arial"/>
          <w:sz w:val="22"/>
          <w:szCs w:val="22"/>
        </w:rPr>
      </w:pPr>
      <w:r w:rsidRPr="49AE78C2">
        <w:rPr>
          <w:rFonts w:ascii="Arial" w:hAnsi="Arial" w:cs="Arial"/>
          <w:sz w:val="22"/>
          <w:szCs w:val="22"/>
        </w:rPr>
        <w:t>For registration and technical assistance, reference the eVA website at:</w:t>
      </w:r>
      <w:r w:rsidR="00154094" w:rsidRPr="49AE78C2">
        <w:rPr>
          <w:rFonts w:ascii="Arial" w:hAnsi="Arial" w:cs="Arial"/>
          <w:sz w:val="22"/>
          <w:szCs w:val="22"/>
        </w:rPr>
        <w:t xml:space="preserve"> </w:t>
      </w:r>
      <w:hyperlink r:id="rId14">
        <w:r w:rsidR="001C32CE" w:rsidRPr="49AE78C2">
          <w:rPr>
            <w:rStyle w:val="Hyperlink"/>
            <w:rFonts w:ascii="Arial" w:hAnsi="Arial" w:cs="Arial"/>
            <w:sz w:val="22"/>
            <w:szCs w:val="22"/>
          </w:rPr>
          <w:t>https://eva.virginia.gov/</w:t>
        </w:r>
      </w:hyperlink>
      <w:r w:rsidRPr="49AE78C2">
        <w:rPr>
          <w:rFonts w:ascii="Arial" w:hAnsi="Arial" w:cs="Arial"/>
          <w:sz w:val="22"/>
          <w:szCs w:val="22"/>
        </w:rPr>
        <w:t>, or call 866-289-7367</w:t>
      </w:r>
      <w:r w:rsidR="00C3524E" w:rsidRPr="49AE78C2">
        <w:rPr>
          <w:rFonts w:ascii="Arial" w:hAnsi="Arial" w:cs="Arial"/>
          <w:sz w:val="22"/>
          <w:szCs w:val="22"/>
        </w:rPr>
        <w:t xml:space="preserve"> or 804-371-2525</w:t>
      </w:r>
      <w:r w:rsidRPr="49AE78C2">
        <w:rPr>
          <w:rFonts w:ascii="Arial" w:hAnsi="Arial" w:cs="Arial"/>
          <w:sz w:val="22"/>
          <w:szCs w:val="22"/>
        </w:rPr>
        <w:t>.</w:t>
      </w:r>
      <w:r w:rsidR="00F16527" w:rsidRPr="49AE78C2">
        <w:rPr>
          <w:rFonts w:ascii="Arial" w:hAnsi="Arial" w:cs="Arial"/>
          <w:sz w:val="22"/>
          <w:szCs w:val="22"/>
        </w:rPr>
        <w:t xml:space="preserve"> </w:t>
      </w:r>
    </w:p>
    <w:p w14:paraId="3864F2AC" w14:textId="77777777" w:rsidR="00E32D0B" w:rsidRPr="00CA544E" w:rsidRDefault="00E32D0B" w:rsidP="00817272">
      <w:pPr>
        <w:tabs>
          <w:tab w:val="left" w:pos="720"/>
          <w:tab w:val="left" w:pos="1080"/>
          <w:tab w:val="left" w:pos="1440"/>
          <w:tab w:val="left" w:pos="1800"/>
          <w:tab w:val="left" w:pos="2160"/>
          <w:tab w:val="left" w:pos="2520"/>
        </w:tabs>
        <w:ind w:left="720" w:hanging="720"/>
        <w:jc w:val="both"/>
        <w:outlineLvl w:val="0"/>
        <w:rPr>
          <w:rFonts w:ascii="Arial" w:hAnsi="Arial" w:cs="Arial"/>
          <w:sz w:val="22"/>
          <w:szCs w:val="22"/>
        </w:rPr>
      </w:pPr>
    </w:p>
    <w:p w14:paraId="13BE8498" w14:textId="786244CD" w:rsidR="00B23A4C" w:rsidRPr="00BA284B" w:rsidRDefault="00B23A4C" w:rsidP="00817272">
      <w:pPr>
        <w:tabs>
          <w:tab w:val="left" w:pos="720"/>
          <w:tab w:val="left" w:pos="1080"/>
          <w:tab w:val="left" w:pos="1440"/>
          <w:tab w:val="left" w:pos="1800"/>
          <w:tab w:val="left" w:pos="2160"/>
          <w:tab w:val="left" w:pos="2520"/>
        </w:tabs>
        <w:ind w:left="720" w:hanging="720"/>
        <w:jc w:val="both"/>
        <w:outlineLvl w:val="0"/>
        <w:rPr>
          <w:rFonts w:ascii="Arial" w:hAnsi="Arial" w:cs="Arial"/>
          <w:color w:val="000000" w:themeColor="text1"/>
          <w:sz w:val="22"/>
          <w:szCs w:val="22"/>
        </w:rPr>
      </w:pPr>
      <w:r w:rsidRPr="2E67F5BE">
        <w:rPr>
          <w:rFonts w:ascii="Arial" w:hAnsi="Arial" w:cs="Arial"/>
          <w:sz w:val="22"/>
          <w:szCs w:val="22"/>
        </w:rPr>
        <w:t>V.</w:t>
      </w:r>
      <w:r>
        <w:tab/>
      </w:r>
      <w:r w:rsidR="000D52ED" w:rsidRPr="00BA284B">
        <w:rPr>
          <w:rFonts w:ascii="Arial" w:hAnsi="Arial" w:cs="Arial"/>
          <w:color w:val="000000" w:themeColor="text1"/>
          <w:sz w:val="22"/>
          <w:szCs w:val="22"/>
          <w:u w:val="single"/>
        </w:rPr>
        <w:t>STATEMENT OF NEEDS</w:t>
      </w:r>
      <w:r w:rsidR="00CF6D50" w:rsidRPr="00BA284B">
        <w:rPr>
          <w:rFonts w:ascii="Arial" w:hAnsi="Arial" w:cs="Arial"/>
          <w:color w:val="000000" w:themeColor="text1"/>
          <w:sz w:val="22"/>
          <w:szCs w:val="22"/>
          <w:u w:val="single"/>
        </w:rPr>
        <w:t>/SCOPE OF WORK</w:t>
      </w:r>
      <w:r w:rsidR="003D5B94" w:rsidRPr="00BA284B">
        <w:rPr>
          <w:rFonts w:ascii="Arial" w:hAnsi="Arial" w:cs="Arial"/>
          <w:color w:val="000000" w:themeColor="text1"/>
          <w:sz w:val="22"/>
          <w:szCs w:val="22"/>
        </w:rPr>
        <w:t>:</w:t>
      </w:r>
    </w:p>
    <w:p w14:paraId="09762036" w14:textId="77777777" w:rsidR="00BD1BDB" w:rsidRDefault="00BD1BDB" w:rsidP="00BD1BDB">
      <w:pPr>
        <w:ind w:left="720"/>
        <w:rPr>
          <w:rFonts w:ascii="Arial" w:hAnsi="Arial" w:cs="Arial"/>
          <w:color w:val="000000" w:themeColor="text1"/>
          <w:sz w:val="22"/>
          <w:szCs w:val="22"/>
          <w:u w:val="single"/>
        </w:rPr>
      </w:pPr>
    </w:p>
    <w:p w14:paraId="0B5CD5F0" w14:textId="5A805CD4" w:rsidR="00D3352A" w:rsidRPr="00BD1BDB" w:rsidRDefault="00D3352A" w:rsidP="49AE78C2">
      <w:pPr>
        <w:ind w:left="720"/>
        <w:rPr>
          <w:rFonts w:asciiTheme="minorBidi" w:eastAsia="Verdana" w:hAnsiTheme="minorBidi" w:cstheme="minorBidi"/>
          <w:color w:val="000000" w:themeColor="text1"/>
          <w:sz w:val="22"/>
          <w:szCs w:val="22"/>
        </w:rPr>
      </w:pPr>
      <w:r w:rsidRPr="49AE78C2">
        <w:rPr>
          <w:rFonts w:asciiTheme="minorBidi" w:hAnsiTheme="minorBidi" w:cstheme="minorBidi"/>
          <w:color w:val="000000" w:themeColor="text1"/>
          <w:sz w:val="22"/>
          <w:szCs w:val="22"/>
        </w:rPr>
        <w:t xml:space="preserve">The System Implementer (SI) must propose </w:t>
      </w:r>
      <w:bookmarkStart w:id="1" w:name="_Int_158acAe5"/>
      <w:r w:rsidRPr="49AE78C2">
        <w:rPr>
          <w:rFonts w:asciiTheme="minorBidi" w:hAnsiTheme="minorBidi" w:cstheme="minorBidi"/>
          <w:color w:val="000000" w:themeColor="text1"/>
          <w:sz w:val="22"/>
          <w:szCs w:val="22"/>
        </w:rPr>
        <w:t>implementation</w:t>
      </w:r>
      <w:bookmarkEnd w:id="1"/>
      <w:r w:rsidRPr="49AE78C2">
        <w:rPr>
          <w:rFonts w:asciiTheme="minorBidi" w:hAnsiTheme="minorBidi" w:cstheme="minorBidi"/>
          <w:color w:val="000000" w:themeColor="text1"/>
          <w:sz w:val="22"/>
          <w:szCs w:val="22"/>
        </w:rPr>
        <w:t xml:space="preserve"> services for the listed functions, including planning, design, configuration, data conversion, testing, training, change management, and reporting.</w:t>
      </w:r>
      <w:r w:rsidRPr="49AE78C2">
        <w:rPr>
          <w:rFonts w:asciiTheme="minorBidi" w:eastAsia="Verdana" w:hAnsiTheme="minorBidi" w:cstheme="minorBidi"/>
          <w:color w:val="000000" w:themeColor="text1"/>
          <w:sz w:val="22"/>
          <w:szCs w:val="22"/>
        </w:rPr>
        <w:t xml:space="preserve"> System implementation services will be provided on a fixed-</w:t>
      </w:r>
      <w:proofErr w:type="gramStart"/>
      <w:r w:rsidRPr="49AE78C2">
        <w:rPr>
          <w:rFonts w:asciiTheme="minorBidi" w:eastAsia="Verdana" w:hAnsiTheme="minorBidi" w:cstheme="minorBidi"/>
          <w:color w:val="000000" w:themeColor="text1"/>
          <w:sz w:val="22"/>
          <w:szCs w:val="22"/>
        </w:rPr>
        <w:t>fee / fixed-scope</w:t>
      </w:r>
      <w:proofErr w:type="gramEnd"/>
      <w:r w:rsidRPr="49AE78C2">
        <w:rPr>
          <w:rFonts w:asciiTheme="minorBidi" w:eastAsia="Verdana" w:hAnsiTheme="minorBidi" w:cstheme="minorBidi"/>
          <w:color w:val="000000" w:themeColor="text1"/>
          <w:sz w:val="22"/>
          <w:szCs w:val="22"/>
        </w:rPr>
        <w:t xml:space="preserve"> basis.</w:t>
      </w:r>
    </w:p>
    <w:p w14:paraId="76F332CB" w14:textId="77777777" w:rsidR="00BD1BDB" w:rsidRDefault="00BD1BDB" w:rsidP="00D3352A">
      <w:pPr>
        <w:pStyle w:val="ListParagraph"/>
        <w:ind w:left="1080"/>
        <w:rPr>
          <w:rFonts w:asciiTheme="minorBidi" w:eastAsia="Verdana" w:hAnsiTheme="minorBidi" w:cstheme="minorBidi"/>
          <w:color w:val="000000" w:themeColor="text1"/>
          <w:sz w:val="22"/>
          <w:szCs w:val="22"/>
        </w:rPr>
      </w:pPr>
    </w:p>
    <w:p w14:paraId="55B0EA64" w14:textId="77777777" w:rsidR="00BD1BDB" w:rsidRPr="00BA284B" w:rsidRDefault="00BD1BDB" w:rsidP="00BD1BDB">
      <w:pPr>
        <w:ind w:left="1080"/>
        <w:rPr>
          <w:rFonts w:asciiTheme="minorBidi" w:hAnsiTheme="minorBidi" w:cstheme="minorBidi"/>
          <w:color w:val="000000" w:themeColor="text1"/>
          <w:sz w:val="22"/>
          <w:szCs w:val="22"/>
        </w:rPr>
      </w:pPr>
      <w:r w:rsidRPr="00BA284B">
        <w:rPr>
          <w:rFonts w:asciiTheme="minorBidi" w:hAnsiTheme="minorBidi" w:cstheme="minorBidi"/>
          <w:b/>
          <w:bCs/>
          <w:color w:val="000000" w:themeColor="text1"/>
          <w:sz w:val="22"/>
          <w:szCs w:val="22"/>
        </w:rPr>
        <w:t>Finance</w:t>
      </w:r>
    </w:p>
    <w:p w14:paraId="7F1CDE88" w14:textId="77777777" w:rsidR="00BD1BDB" w:rsidRPr="00BA284B" w:rsidRDefault="00BD1BDB" w:rsidP="00BD1BDB">
      <w:pPr>
        <w:pStyle w:val="ListParagraph"/>
        <w:numPr>
          <w:ilvl w:val="0"/>
          <w:numId w:val="27"/>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General Ledger</w:t>
      </w:r>
    </w:p>
    <w:p w14:paraId="1192104E" w14:textId="27E14A97" w:rsidR="00BD1BDB" w:rsidRPr="00BA284B" w:rsidRDefault="00BD1BDB" w:rsidP="00BD1BDB">
      <w:pPr>
        <w:pStyle w:val="ListParagraph"/>
        <w:numPr>
          <w:ilvl w:val="0"/>
          <w:numId w:val="27"/>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Procurement</w:t>
      </w:r>
      <w:r>
        <w:rPr>
          <w:rFonts w:asciiTheme="minorBidi" w:hAnsiTheme="minorBidi" w:cstheme="minorBidi"/>
          <w:color w:val="000000" w:themeColor="text1"/>
          <w:sz w:val="22"/>
          <w:szCs w:val="22"/>
        </w:rPr>
        <w:t xml:space="preserve"> Management</w:t>
      </w:r>
    </w:p>
    <w:p w14:paraId="2B882E6B" w14:textId="73AB743E" w:rsidR="00BD1BDB" w:rsidRPr="00BA284B" w:rsidRDefault="00BD1BDB" w:rsidP="00BD1BDB">
      <w:pPr>
        <w:pStyle w:val="ListParagraph"/>
        <w:numPr>
          <w:ilvl w:val="0"/>
          <w:numId w:val="27"/>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 xml:space="preserve">Accounts Payable </w:t>
      </w:r>
    </w:p>
    <w:p w14:paraId="4668030F" w14:textId="77777777" w:rsidR="00BD1BDB" w:rsidRPr="00BA284B" w:rsidRDefault="00BD1BDB" w:rsidP="00BD1BDB">
      <w:pPr>
        <w:pStyle w:val="ListParagraph"/>
        <w:numPr>
          <w:ilvl w:val="0"/>
          <w:numId w:val="27"/>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Fixed, Leased, and Capital Assets</w:t>
      </w:r>
    </w:p>
    <w:p w14:paraId="1F4A3011" w14:textId="77777777" w:rsidR="00BD1BDB" w:rsidRPr="00BA284B" w:rsidRDefault="00BD1BDB" w:rsidP="49AE78C2">
      <w:pPr>
        <w:pStyle w:val="ListParagraph"/>
        <w:numPr>
          <w:ilvl w:val="0"/>
          <w:numId w:val="27"/>
        </w:numPr>
        <w:spacing w:line="276" w:lineRule="auto"/>
        <w:ind w:left="1800"/>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Grants (</w:t>
      </w:r>
      <w:bookmarkStart w:id="2" w:name="_Int_8ZPz9oKy"/>
      <w:proofErr w:type="gramStart"/>
      <w:r w:rsidRPr="49AE78C2">
        <w:rPr>
          <w:rFonts w:asciiTheme="minorBidi" w:hAnsiTheme="minorBidi" w:cstheme="minorBidi"/>
          <w:color w:val="000000" w:themeColor="text1"/>
          <w:sz w:val="22"/>
          <w:szCs w:val="22"/>
        </w:rPr>
        <w:t>Post-Award</w:t>
      </w:r>
      <w:bookmarkEnd w:id="2"/>
      <w:proofErr w:type="gramEnd"/>
      <w:r w:rsidRPr="49AE78C2">
        <w:rPr>
          <w:rFonts w:asciiTheme="minorBidi" w:hAnsiTheme="minorBidi" w:cstheme="minorBidi"/>
          <w:color w:val="000000" w:themeColor="text1"/>
          <w:sz w:val="22"/>
          <w:szCs w:val="22"/>
        </w:rPr>
        <w:t>)</w:t>
      </w:r>
    </w:p>
    <w:p w14:paraId="7C22B8F0" w14:textId="77777777" w:rsidR="00BD1BDB" w:rsidRPr="00BA284B" w:rsidRDefault="00BD1BDB" w:rsidP="00BD1BDB">
      <w:pPr>
        <w:pStyle w:val="ListParagraph"/>
        <w:numPr>
          <w:ilvl w:val="0"/>
          <w:numId w:val="27"/>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Treasury Management</w:t>
      </w:r>
    </w:p>
    <w:p w14:paraId="5B1DDB4D" w14:textId="77777777" w:rsidR="00BD1BDB" w:rsidRPr="00BA284B" w:rsidRDefault="00BD1BDB" w:rsidP="00BD1BDB">
      <w:pPr>
        <w:pStyle w:val="ListParagraph"/>
        <w:numPr>
          <w:ilvl w:val="0"/>
          <w:numId w:val="27"/>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Budget Management</w:t>
      </w:r>
    </w:p>
    <w:p w14:paraId="23730C97" w14:textId="77777777" w:rsidR="00BD1BDB" w:rsidRPr="00BA284B" w:rsidRDefault="00BD1BDB" w:rsidP="00BD1BDB">
      <w:pPr>
        <w:spacing w:line="276" w:lineRule="auto"/>
        <w:rPr>
          <w:rFonts w:asciiTheme="minorBidi" w:hAnsiTheme="minorBidi" w:cstheme="minorBidi"/>
          <w:color w:val="000000" w:themeColor="text1"/>
          <w:sz w:val="22"/>
          <w:szCs w:val="22"/>
        </w:rPr>
      </w:pPr>
    </w:p>
    <w:p w14:paraId="0FB6BAC0" w14:textId="77777777" w:rsidR="00BD1BDB" w:rsidRPr="00BA284B" w:rsidRDefault="00BD1BDB" w:rsidP="00BD1BDB">
      <w:pPr>
        <w:spacing w:line="276" w:lineRule="auto"/>
        <w:ind w:left="1080"/>
        <w:rPr>
          <w:rFonts w:asciiTheme="minorBidi" w:hAnsiTheme="minorBidi" w:cstheme="minorBidi"/>
          <w:color w:val="000000" w:themeColor="text1"/>
          <w:sz w:val="22"/>
          <w:szCs w:val="22"/>
        </w:rPr>
      </w:pPr>
      <w:r w:rsidRPr="00BA284B">
        <w:rPr>
          <w:rFonts w:asciiTheme="minorBidi" w:hAnsiTheme="minorBidi" w:cstheme="minorBidi"/>
          <w:b/>
          <w:bCs/>
          <w:color w:val="000000" w:themeColor="text1"/>
          <w:sz w:val="22"/>
          <w:szCs w:val="22"/>
        </w:rPr>
        <w:t>HCM</w:t>
      </w:r>
    </w:p>
    <w:p w14:paraId="70270C92"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Employee Data</w:t>
      </w:r>
    </w:p>
    <w:p w14:paraId="251A3F6B"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Position Management</w:t>
      </w:r>
    </w:p>
    <w:p w14:paraId="7AFFA171"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Compensation</w:t>
      </w:r>
    </w:p>
    <w:p w14:paraId="3BE16762"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Talent Acquisition</w:t>
      </w:r>
    </w:p>
    <w:p w14:paraId="5147F3D7"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Benefits</w:t>
      </w:r>
    </w:p>
    <w:p w14:paraId="506265C2"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 xml:space="preserve">Talent Management </w:t>
      </w:r>
    </w:p>
    <w:p w14:paraId="69E69778"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Performance Management</w:t>
      </w:r>
    </w:p>
    <w:p w14:paraId="4E4DC82F"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Learning &amp; Development</w:t>
      </w:r>
    </w:p>
    <w:p w14:paraId="19059B01" w14:textId="3A9693AE"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 xml:space="preserve">Onboarding &amp; </w:t>
      </w:r>
      <w:r>
        <w:rPr>
          <w:rFonts w:asciiTheme="minorBidi" w:hAnsiTheme="minorBidi" w:cstheme="minorBidi"/>
          <w:color w:val="000000" w:themeColor="text1"/>
          <w:sz w:val="22"/>
          <w:szCs w:val="22"/>
        </w:rPr>
        <w:t>Offboarding</w:t>
      </w:r>
    </w:p>
    <w:p w14:paraId="0718265F"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lastRenderedPageBreak/>
        <w:t>Time, Attendance &amp; Leave Management</w:t>
      </w:r>
    </w:p>
    <w:p w14:paraId="4484B60C"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 xml:space="preserve">Faculty Employment </w:t>
      </w:r>
    </w:p>
    <w:p w14:paraId="3248B24B" w14:textId="77777777" w:rsidR="00BD1BDB" w:rsidRPr="00BA284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Student Employment</w:t>
      </w:r>
    </w:p>
    <w:p w14:paraId="2A03250B" w14:textId="391D54B7" w:rsidR="00BD1BDB" w:rsidRPr="00BD1BDB" w:rsidRDefault="00BD1BDB" w:rsidP="00BD1BDB">
      <w:pPr>
        <w:pStyle w:val="ListParagraph"/>
        <w:numPr>
          <w:ilvl w:val="0"/>
          <w:numId w:val="28"/>
        </w:numPr>
        <w:spacing w:line="276" w:lineRule="auto"/>
        <w:ind w:left="180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Payroll</w:t>
      </w:r>
    </w:p>
    <w:p w14:paraId="6B02EDBA" w14:textId="77777777" w:rsidR="00D3352A" w:rsidRPr="00BA284B" w:rsidRDefault="00D3352A" w:rsidP="00D3352A">
      <w:pPr>
        <w:pStyle w:val="ListParagraph"/>
        <w:tabs>
          <w:tab w:val="left" w:pos="720"/>
          <w:tab w:val="left" w:pos="1080"/>
          <w:tab w:val="left" w:pos="1440"/>
          <w:tab w:val="left" w:pos="1800"/>
          <w:tab w:val="left" w:pos="2160"/>
          <w:tab w:val="left" w:pos="2520"/>
        </w:tabs>
        <w:ind w:left="1080"/>
        <w:jc w:val="both"/>
        <w:outlineLvl w:val="0"/>
        <w:rPr>
          <w:rFonts w:asciiTheme="minorBidi" w:hAnsiTheme="minorBidi" w:cstheme="minorBidi"/>
          <w:color w:val="000000" w:themeColor="text1"/>
          <w:sz w:val="22"/>
          <w:szCs w:val="22"/>
          <w:u w:val="single"/>
        </w:rPr>
      </w:pPr>
    </w:p>
    <w:p w14:paraId="7C02CEC3" w14:textId="77777777" w:rsidR="0079125C" w:rsidRPr="00BA284B" w:rsidRDefault="0079125C" w:rsidP="00BD1BDB">
      <w:pPr>
        <w:ind w:left="720"/>
        <w:rPr>
          <w:rFonts w:asciiTheme="minorBidi" w:hAnsiTheme="minorBidi" w:cstheme="minorBidi"/>
          <w:color w:val="000000" w:themeColor="text1"/>
          <w:sz w:val="22"/>
          <w:szCs w:val="22"/>
        </w:rPr>
      </w:pPr>
      <w:r w:rsidRPr="00BA284B">
        <w:rPr>
          <w:rFonts w:asciiTheme="minorBidi" w:hAnsiTheme="minorBidi" w:cstheme="minorBidi"/>
          <w:b/>
          <w:bCs/>
          <w:color w:val="000000" w:themeColor="text1"/>
          <w:sz w:val="22"/>
          <w:szCs w:val="22"/>
        </w:rPr>
        <w:t>Implementation Timeline</w:t>
      </w:r>
      <w:r w:rsidRPr="00BA284B">
        <w:rPr>
          <w:rFonts w:asciiTheme="minorBidi" w:hAnsiTheme="minorBidi" w:cstheme="minorBidi"/>
          <w:color w:val="000000" w:themeColor="text1"/>
          <w:sz w:val="22"/>
          <w:szCs w:val="22"/>
        </w:rPr>
        <w:t> </w:t>
      </w:r>
    </w:p>
    <w:p w14:paraId="12C2FD23" w14:textId="40BA76C9" w:rsidR="0079125C" w:rsidRPr="00BA284B" w:rsidRDefault="0079125C" w:rsidP="00BD1BDB">
      <w:pPr>
        <w:ind w:left="72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V</w:t>
      </w:r>
      <w:r w:rsidR="00E3504A" w:rsidRPr="00BA284B">
        <w:rPr>
          <w:rFonts w:asciiTheme="minorBidi" w:hAnsiTheme="minorBidi" w:cstheme="minorBidi"/>
          <w:color w:val="000000" w:themeColor="text1"/>
          <w:sz w:val="22"/>
          <w:szCs w:val="22"/>
        </w:rPr>
        <w:t xml:space="preserve">irginia Tech </w:t>
      </w:r>
      <w:r w:rsidR="00BD1BDB">
        <w:rPr>
          <w:rFonts w:asciiTheme="minorBidi" w:hAnsiTheme="minorBidi" w:cstheme="minorBidi"/>
          <w:color w:val="000000" w:themeColor="text1"/>
          <w:sz w:val="22"/>
          <w:szCs w:val="22"/>
        </w:rPr>
        <w:t xml:space="preserve">plans a six-month Readiness phase starting in January 2027, a 24-month implementation beginning July 2027, and a </w:t>
      </w:r>
      <w:r w:rsidRPr="00181FD5">
        <w:rPr>
          <w:rFonts w:asciiTheme="minorBidi" w:hAnsiTheme="minorBidi" w:cstheme="minorBidi"/>
          <w:color w:val="000000" w:themeColor="text1"/>
          <w:sz w:val="22"/>
          <w:szCs w:val="22"/>
        </w:rPr>
        <w:t xml:space="preserve">parallel Finance and HCM </w:t>
      </w:r>
      <w:r w:rsidR="00BD1BDB">
        <w:rPr>
          <w:rFonts w:asciiTheme="minorBidi" w:hAnsiTheme="minorBidi" w:cstheme="minorBidi"/>
          <w:color w:val="000000" w:themeColor="text1"/>
          <w:sz w:val="22"/>
          <w:szCs w:val="22"/>
        </w:rPr>
        <w:t xml:space="preserve">go-live </w:t>
      </w:r>
      <w:r w:rsidRPr="00181FD5">
        <w:rPr>
          <w:rFonts w:asciiTheme="minorBidi" w:hAnsiTheme="minorBidi" w:cstheme="minorBidi"/>
          <w:color w:val="000000" w:themeColor="text1"/>
          <w:sz w:val="22"/>
          <w:szCs w:val="22"/>
        </w:rPr>
        <w:t>in July 2029</w:t>
      </w:r>
      <w:r w:rsidRPr="00BA284B">
        <w:rPr>
          <w:rFonts w:asciiTheme="minorBidi" w:hAnsiTheme="minorBidi" w:cstheme="minorBidi"/>
          <w:color w:val="000000" w:themeColor="text1"/>
          <w:sz w:val="22"/>
          <w:szCs w:val="22"/>
        </w:rPr>
        <w:t>. V</w:t>
      </w:r>
      <w:r w:rsidR="00E95BF2" w:rsidRPr="00BA284B">
        <w:rPr>
          <w:rFonts w:asciiTheme="minorBidi" w:hAnsiTheme="minorBidi" w:cstheme="minorBidi"/>
          <w:color w:val="000000" w:themeColor="text1"/>
          <w:sz w:val="22"/>
          <w:szCs w:val="22"/>
        </w:rPr>
        <w:t>irginia Tech’</w:t>
      </w:r>
      <w:r w:rsidRPr="00BA284B">
        <w:rPr>
          <w:rFonts w:asciiTheme="minorBidi" w:hAnsiTheme="minorBidi" w:cstheme="minorBidi"/>
          <w:color w:val="000000" w:themeColor="text1"/>
          <w:sz w:val="22"/>
          <w:szCs w:val="22"/>
        </w:rPr>
        <w:t xml:space="preserve">s fiscal year </w:t>
      </w:r>
      <w:proofErr w:type="gramStart"/>
      <w:r w:rsidRPr="00BA284B">
        <w:rPr>
          <w:rFonts w:asciiTheme="minorBidi" w:hAnsiTheme="minorBidi" w:cstheme="minorBidi"/>
          <w:color w:val="000000" w:themeColor="text1"/>
          <w:sz w:val="22"/>
          <w:szCs w:val="22"/>
        </w:rPr>
        <w:t>runs</w:t>
      </w:r>
      <w:proofErr w:type="gramEnd"/>
      <w:r w:rsidRPr="00BA284B">
        <w:rPr>
          <w:rFonts w:asciiTheme="minorBidi" w:hAnsiTheme="minorBidi" w:cstheme="minorBidi"/>
          <w:color w:val="000000" w:themeColor="text1"/>
          <w:sz w:val="22"/>
          <w:szCs w:val="22"/>
        </w:rPr>
        <w:t xml:space="preserve"> July 1 to June 30. V</w:t>
      </w:r>
      <w:r w:rsidR="00E3504A" w:rsidRPr="00BA284B">
        <w:rPr>
          <w:rFonts w:asciiTheme="minorBidi" w:hAnsiTheme="minorBidi" w:cstheme="minorBidi"/>
          <w:color w:val="000000" w:themeColor="text1"/>
          <w:sz w:val="22"/>
          <w:szCs w:val="22"/>
        </w:rPr>
        <w:t>irginia Tech</w:t>
      </w:r>
      <w:r w:rsidRPr="00BA284B">
        <w:rPr>
          <w:rFonts w:asciiTheme="minorBidi" w:hAnsiTheme="minorBidi" w:cstheme="minorBidi"/>
          <w:color w:val="000000" w:themeColor="text1"/>
          <w:sz w:val="22"/>
          <w:szCs w:val="22"/>
        </w:rPr>
        <w:t xml:space="preserve"> seeks feedback from System Implementers on this approach, including a detailed plan and timeline based on their experience with similar institutions. </w:t>
      </w:r>
    </w:p>
    <w:p w14:paraId="5D75E993" w14:textId="77777777" w:rsidR="0079125C" w:rsidRPr="00BA284B" w:rsidRDefault="0079125C" w:rsidP="00BD1BDB">
      <w:pPr>
        <w:ind w:left="720"/>
        <w:rPr>
          <w:rFonts w:asciiTheme="minorBidi" w:hAnsiTheme="minorBidi" w:cstheme="minorBidi"/>
          <w:b/>
          <w:bCs/>
          <w:color w:val="000000" w:themeColor="text1"/>
          <w:sz w:val="22"/>
          <w:szCs w:val="22"/>
        </w:rPr>
      </w:pPr>
    </w:p>
    <w:p w14:paraId="0F8E9FA5" w14:textId="77777777" w:rsidR="0079125C" w:rsidRPr="004C70E3" w:rsidRDefault="0079125C" w:rsidP="00BD1BDB">
      <w:pPr>
        <w:ind w:left="720"/>
        <w:rPr>
          <w:rFonts w:asciiTheme="minorBidi" w:hAnsiTheme="minorBidi" w:cstheme="minorBidi"/>
          <w:color w:val="000000" w:themeColor="text1"/>
          <w:sz w:val="22"/>
          <w:szCs w:val="22"/>
        </w:rPr>
      </w:pPr>
      <w:r w:rsidRPr="004C70E3">
        <w:rPr>
          <w:rFonts w:asciiTheme="minorBidi" w:hAnsiTheme="minorBidi" w:cstheme="minorBidi"/>
          <w:b/>
          <w:bCs/>
          <w:color w:val="000000" w:themeColor="text1"/>
          <w:sz w:val="22"/>
          <w:szCs w:val="22"/>
        </w:rPr>
        <w:t>Project Governance</w:t>
      </w:r>
      <w:r w:rsidRPr="004C70E3">
        <w:rPr>
          <w:rFonts w:asciiTheme="minorBidi" w:hAnsiTheme="minorBidi" w:cstheme="minorBidi"/>
          <w:color w:val="000000" w:themeColor="text1"/>
          <w:sz w:val="22"/>
          <w:szCs w:val="22"/>
        </w:rPr>
        <w:t> </w:t>
      </w:r>
    </w:p>
    <w:p w14:paraId="6D8F3E5A" w14:textId="019AF032" w:rsidR="0079125C" w:rsidRPr="004C70E3" w:rsidRDefault="0079125C" w:rsidP="00BD1BDB">
      <w:pPr>
        <w:ind w:left="720"/>
        <w:rPr>
          <w:rFonts w:asciiTheme="minorBidi" w:hAnsiTheme="minorBidi" w:cstheme="minorBidi"/>
          <w:color w:val="000000" w:themeColor="text1"/>
          <w:sz w:val="22"/>
          <w:szCs w:val="22"/>
        </w:rPr>
      </w:pPr>
      <w:r w:rsidRPr="004C70E3">
        <w:rPr>
          <w:rFonts w:asciiTheme="minorBidi" w:hAnsiTheme="minorBidi" w:cstheme="minorBidi"/>
          <w:color w:val="000000" w:themeColor="text1"/>
          <w:sz w:val="22"/>
          <w:szCs w:val="22"/>
        </w:rPr>
        <w:t>V</w:t>
      </w:r>
      <w:r w:rsidR="00E95BF2" w:rsidRPr="004C70E3">
        <w:rPr>
          <w:rFonts w:asciiTheme="minorBidi" w:hAnsiTheme="minorBidi" w:cstheme="minorBidi"/>
          <w:color w:val="000000" w:themeColor="text1"/>
          <w:sz w:val="22"/>
          <w:szCs w:val="22"/>
        </w:rPr>
        <w:t>irginia Tech</w:t>
      </w:r>
      <w:r w:rsidRPr="004C70E3">
        <w:rPr>
          <w:rFonts w:asciiTheme="minorBidi" w:hAnsiTheme="minorBidi" w:cstheme="minorBidi"/>
          <w:color w:val="000000" w:themeColor="text1"/>
          <w:sz w:val="22"/>
          <w:szCs w:val="22"/>
        </w:rPr>
        <w:t xml:space="preserve"> is developing a </w:t>
      </w:r>
      <w:r w:rsidR="007D2691" w:rsidRPr="004C70E3">
        <w:rPr>
          <w:rFonts w:asciiTheme="minorBidi" w:hAnsiTheme="minorBidi" w:cstheme="minorBidi"/>
          <w:color w:val="000000" w:themeColor="text1"/>
          <w:sz w:val="22"/>
          <w:szCs w:val="22"/>
        </w:rPr>
        <w:t>p</w:t>
      </w:r>
      <w:r w:rsidRPr="004C70E3">
        <w:rPr>
          <w:rFonts w:asciiTheme="minorBidi" w:hAnsiTheme="minorBidi" w:cstheme="minorBidi"/>
          <w:color w:val="000000" w:themeColor="text1"/>
          <w:sz w:val="22"/>
          <w:szCs w:val="22"/>
        </w:rPr>
        <w:t xml:space="preserve">roject </w:t>
      </w:r>
      <w:r w:rsidR="007D2691" w:rsidRPr="004C70E3">
        <w:rPr>
          <w:rFonts w:asciiTheme="minorBidi" w:hAnsiTheme="minorBidi" w:cstheme="minorBidi"/>
          <w:color w:val="000000" w:themeColor="text1"/>
          <w:sz w:val="22"/>
          <w:szCs w:val="22"/>
        </w:rPr>
        <w:t>g</w:t>
      </w:r>
      <w:r w:rsidRPr="004C70E3">
        <w:rPr>
          <w:rFonts w:asciiTheme="minorBidi" w:hAnsiTheme="minorBidi" w:cstheme="minorBidi"/>
          <w:color w:val="000000" w:themeColor="text1"/>
          <w:sz w:val="22"/>
          <w:szCs w:val="22"/>
        </w:rPr>
        <w:t>overnance model for implementation, which may include: </w:t>
      </w:r>
    </w:p>
    <w:p w14:paraId="2B57F27D" w14:textId="77777777" w:rsidR="0079125C" w:rsidRPr="004C70E3" w:rsidRDefault="0079125C" w:rsidP="00BD1BDB">
      <w:pPr>
        <w:ind w:left="720"/>
        <w:rPr>
          <w:rFonts w:asciiTheme="minorBidi" w:hAnsiTheme="minorBidi" w:cstheme="minorBidi"/>
          <w:color w:val="000000" w:themeColor="text1"/>
          <w:sz w:val="22"/>
          <w:szCs w:val="22"/>
        </w:rPr>
      </w:pPr>
    </w:p>
    <w:p w14:paraId="67FE7F8C" w14:textId="70150D86" w:rsidR="0079125C" w:rsidRPr="004C70E3" w:rsidRDefault="0079125C" w:rsidP="00BD1BDB">
      <w:pPr>
        <w:ind w:left="720"/>
        <w:rPr>
          <w:rFonts w:asciiTheme="minorBidi" w:hAnsiTheme="minorBidi" w:cstheme="minorBidi"/>
          <w:color w:val="000000" w:themeColor="text1"/>
          <w:sz w:val="22"/>
          <w:szCs w:val="22"/>
        </w:rPr>
      </w:pPr>
      <w:r w:rsidRPr="004C70E3">
        <w:rPr>
          <w:rFonts w:asciiTheme="minorBidi" w:hAnsiTheme="minorBidi" w:cstheme="minorBidi"/>
          <w:b/>
          <w:bCs/>
          <w:i/>
          <w:iCs/>
          <w:color w:val="000000" w:themeColor="text1"/>
          <w:sz w:val="22"/>
          <w:szCs w:val="22"/>
        </w:rPr>
        <w:t>Executive Sponsors (</w:t>
      </w:r>
      <w:r w:rsidR="00D03BA9" w:rsidRPr="004C70E3">
        <w:rPr>
          <w:rFonts w:asciiTheme="minorBidi" w:hAnsiTheme="minorBidi" w:cstheme="minorBidi"/>
          <w:b/>
          <w:bCs/>
          <w:i/>
          <w:iCs/>
          <w:color w:val="000000" w:themeColor="text1"/>
          <w:sz w:val="22"/>
          <w:szCs w:val="22"/>
        </w:rPr>
        <w:t>Virginia Tech</w:t>
      </w:r>
      <w:r w:rsidRPr="004C70E3">
        <w:rPr>
          <w:rFonts w:asciiTheme="minorBidi" w:hAnsiTheme="minorBidi" w:cstheme="minorBidi"/>
          <w:b/>
          <w:bCs/>
          <w:i/>
          <w:iCs/>
          <w:color w:val="000000" w:themeColor="text1"/>
          <w:sz w:val="22"/>
          <w:szCs w:val="22"/>
        </w:rPr>
        <w:t>)</w:t>
      </w:r>
      <w:r w:rsidRPr="004C70E3">
        <w:rPr>
          <w:rFonts w:asciiTheme="minorBidi" w:hAnsiTheme="minorBidi" w:cstheme="minorBidi"/>
          <w:color w:val="000000" w:themeColor="text1"/>
          <w:sz w:val="22"/>
          <w:szCs w:val="22"/>
        </w:rPr>
        <w:t> </w:t>
      </w:r>
    </w:p>
    <w:p w14:paraId="29700B68" w14:textId="77777777" w:rsidR="0079125C" w:rsidRPr="0021475A" w:rsidRDefault="0079125C" w:rsidP="49AE78C2">
      <w:pPr>
        <w:pStyle w:val="ListParagraph"/>
        <w:numPr>
          <w:ilvl w:val="0"/>
          <w:numId w:val="46"/>
        </w:numPr>
        <w:spacing w:line="276" w:lineRule="auto"/>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 xml:space="preserve">Provide </w:t>
      </w:r>
      <w:bookmarkStart w:id="3" w:name="_Int_IwhYbApp"/>
      <w:r w:rsidRPr="49AE78C2">
        <w:rPr>
          <w:rFonts w:asciiTheme="minorBidi" w:hAnsiTheme="minorBidi" w:cstheme="minorBidi"/>
          <w:color w:val="000000" w:themeColor="text1"/>
          <w:sz w:val="22"/>
          <w:szCs w:val="22"/>
        </w:rPr>
        <w:t>project</w:t>
      </w:r>
      <w:bookmarkEnd w:id="3"/>
      <w:r w:rsidRPr="49AE78C2">
        <w:rPr>
          <w:rFonts w:asciiTheme="minorBidi" w:hAnsiTheme="minorBidi" w:cstheme="minorBidi"/>
          <w:color w:val="000000" w:themeColor="text1"/>
          <w:sz w:val="22"/>
          <w:szCs w:val="22"/>
        </w:rPr>
        <w:t xml:space="preserve"> budget.</w:t>
      </w:r>
    </w:p>
    <w:p w14:paraId="4A725DB0" w14:textId="36520570" w:rsidR="0079125C" w:rsidRPr="0021475A" w:rsidRDefault="0079125C" w:rsidP="0021475A">
      <w:pPr>
        <w:pStyle w:val="ListParagraph"/>
        <w:numPr>
          <w:ilvl w:val="0"/>
          <w:numId w:val="46"/>
        </w:numPr>
        <w:spacing w:line="276" w:lineRule="auto"/>
        <w:rPr>
          <w:rFonts w:asciiTheme="minorBidi" w:hAnsiTheme="minorBidi" w:cstheme="minorBidi"/>
          <w:color w:val="000000" w:themeColor="text1"/>
          <w:sz w:val="22"/>
          <w:szCs w:val="22"/>
        </w:rPr>
      </w:pPr>
      <w:r w:rsidRPr="0021475A">
        <w:rPr>
          <w:rFonts w:asciiTheme="minorBidi" w:hAnsiTheme="minorBidi" w:cstheme="minorBidi"/>
          <w:color w:val="000000" w:themeColor="text1"/>
          <w:sz w:val="22"/>
          <w:szCs w:val="22"/>
        </w:rPr>
        <w:t xml:space="preserve">Ensure project goals align with </w:t>
      </w:r>
      <w:r w:rsidR="00D03BA9" w:rsidRPr="0021475A">
        <w:rPr>
          <w:rFonts w:asciiTheme="minorBidi" w:hAnsiTheme="minorBidi" w:cstheme="minorBidi"/>
          <w:color w:val="000000" w:themeColor="text1"/>
          <w:sz w:val="22"/>
          <w:szCs w:val="22"/>
        </w:rPr>
        <w:t>Virginia Tech</w:t>
      </w:r>
      <w:r w:rsidRPr="0021475A">
        <w:rPr>
          <w:rFonts w:asciiTheme="minorBidi" w:hAnsiTheme="minorBidi" w:cstheme="minorBidi"/>
          <w:color w:val="000000" w:themeColor="text1"/>
          <w:sz w:val="22"/>
          <w:szCs w:val="22"/>
        </w:rPr>
        <w:t xml:space="preserve"> strategic direction.</w:t>
      </w:r>
    </w:p>
    <w:p w14:paraId="2080F8AA" w14:textId="77777777" w:rsidR="0079125C" w:rsidRPr="0021475A" w:rsidRDefault="0079125C" w:rsidP="0021475A">
      <w:pPr>
        <w:pStyle w:val="ListParagraph"/>
        <w:numPr>
          <w:ilvl w:val="0"/>
          <w:numId w:val="46"/>
        </w:numPr>
        <w:spacing w:line="276" w:lineRule="auto"/>
        <w:rPr>
          <w:rFonts w:asciiTheme="minorBidi" w:hAnsiTheme="minorBidi" w:cstheme="minorBidi"/>
          <w:color w:val="000000" w:themeColor="text1"/>
          <w:sz w:val="22"/>
          <w:szCs w:val="22"/>
        </w:rPr>
      </w:pPr>
      <w:r w:rsidRPr="0021475A">
        <w:rPr>
          <w:rFonts w:asciiTheme="minorBidi" w:hAnsiTheme="minorBidi" w:cstheme="minorBidi"/>
          <w:color w:val="000000" w:themeColor="text1"/>
          <w:sz w:val="22"/>
          <w:szCs w:val="22"/>
        </w:rPr>
        <w:t>Advocate for the project to university leadership, providing direction throughout its lifecycle.</w:t>
      </w:r>
    </w:p>
    <w:p w14:paraId="0ED04F6D" w14:textId="77777777" w:rsidR="0079125C" w:rsidRPr="0021475A" w:rsidRDefault="0079125C" w:rsidP="0021475A">
      <w:pPr>
        <w:pStyle w:val="ListParagraph"/>
        <w:numPr>
          <w:ilvl w:val="0"/>
          <w:numId w:val="46"/>
        </w:numPr>
        <w:spacing w:line="276" w:lineRule="auto"/>
        <w:rPr>
          <w:rFonts w:asciiTheme="minorBidi" w:hAnsiTheme="minorBidi" w:cstheme="minorBidi"/>
          <w:color w:val="000000" w:themeColor="text1"/>
          <w:sz w:val="22"/>
          <w:szCs w:val="22"/>
        </w:rPr>
      </w:pPr>
      <w:r w:rsidRPr="0021475A">
        <w:rPr>
          <w:rFonts w:asciiTheme="minorBidi" w:hAnsiTheme="minorBidi" w:cstheme="minorBidi"/>
          <w:color w:val="000000" w:themeColor="text1"/>
          <w:sz w:val="22"/>
          <w:szCs w:val="22"/>
        </w:rPr>
        <w:t>Serve as the final decision-maker for project, policy, and organizational issues.</w:t>
      </w:r>
    </w:p>
    <w:p w14:paraId="6883CEE1" w14:textId="77777777" w:rsidR="0079125C" w:rsidRPr="004C70E3" w:rsidRDefault="0079125C" w:rsidP="00BD1BDB">
      <w:pPr>
        <w:ind w:left="1440"/>
        <w:rPr>
          <w:rFonts w:asciiTheme="minorBidi" w:hAnsiTheme="minorBidi" w:cstheme="minorBidi"/>
          <w:color w:val="000000" w:themeColor="text1"/>
          <w:sz w:val="22"/>
          <w:szCs w:val="22"/>
        </w:rPr>
      </w:pPr>
    </w:p>
    <w:p w14:paraId="23A4761E" w14:textId="7801C771" w:rsidR="0079125C" w:rsidRPr="004C70E3" w:rsidRDefault="0079125C" w:rsidP="00BD1BDB">
      <w:pPr>
        <w:ind w:left="720"/>
        <w:rPr>
          <w:rFonts w:asciiTheme="minorBidi" w:hAnsiTheme="minorBidi" w:cstheme="minorBidi"/>
          <w:color w:val="000000" w:themeColor="text1"/>
          <w:sz w:val="22"/>
          <w:szCs w:val="22"/>
        </w:rPr>
      </w:pPr>
      <w:r w:rsidRPr="004C70E3">
        <w:rPr>
          <w:rFonts w:asciiTheme="minorBidi" w:hAnsiTheme="minorBidi" w:cstheme="minorBidi"/>
          <w:b/>
          <w:bCs/>
          <w:i/>
          <w:iCs/>
          <w:color w:val="000000" w:themeColor="text1"/>
          <w:sz w:val="22"/>
          <w:szCs w:val="22"/>
        </w:rPr>
        <w:t>Program Sponsors (V</w:t>
      </w:r>
      <w:r w:rsidR="00D03BA9" w:rsidRPr="004C70E3">
        <w:rPr>
          <w:rFonts w:asciiTheme="minorBidi" w:hAnsiTheme="minorBidi" w:cstheme="minorBidi"/>
          <w:b/>
          <w:bCs/>
          <w:i/>
          <w:iCs/>
          <w:color w:val="000000" w:themeColor="text1"/>
          <w:sz w:val="22"/>
          <w:szCs w:val="22"/>
        </w:rPr>
        <w:t>irginia Tech</w:t>
      </w:r>
      <w:r w:rsidRPr="004C70E3">
        <w:rPr>
          <w:rFonts w:asciiTheme="minorBidi" w:hAnsiTheme="minorBidi" w:cstheme="minorBidi"/>
          <w:b/>
          <w:bCs/>
          <w:i/>
          <w:iCs/>
          <w:color w:val="000000" w:themeColor="text1"/>
          <w:sz w:val="22"/>
          <w:szCs w:val="22"/>
        </w:rPr>
        <w:t>)</w:t>
      </w:r>
      <w:r w:rsidRPr="004C70E3">
        <w:rPr>
          <w:rFonts w:asciiTheme="minorBidi" w:hAnsiTheme="minorBidi" w:cstheme="minorBidi"/>
          <w:color w:val="000000" w:themeColor="text1"/>
          <w:sz w:val="22"/>
          <w:szCs w:val="22"/>
        </w:rPr>
        <w:t> </w:t>
      </w:r>
    </w:p>
    <w:p w14:paraId="77541158" w14:textId="77777777" w:rsidR="0079125C" w:rsidRPr="004C70E3" w:rsidRDefault="0079125C" w:rsidP="00BD1BDB">
      <w:pPr>
        <w:numPr>
          <w:ilvl w:val="0"/>
          <w:numId w:val="31"/>
        </w:numPr>
        <w:tabs>
          <w:tab w:val="clear" w:pos="720"/>
          <w:tab w:val="num" w:pos="1440"/>
        </w:tabs>
        <w:spacing w:line="276" w:lineRule="auto"/>
        <w:ind w:left="1440"/>
        <w:rPr>
          <w:rFonts w:asciiTheme="minorBidi" w:hAnsiTheme="minorBidi" w:cstheme="minorBidi"/>
          <w:color w:val="000000" w:themeColor="text1"/>
          <w:sz w:val="22"/>
          <w:szCs w:val="22"/>
        </w:rPr>
      </w:pPr>
      <w:r w:rsidRPr="004C70E3">
        <w:rPr>
          <w:rFonts w:asciiTheme="minorBidi" w:hAnsiTheme="minorBidi" w:cstheme="minorBidi"/>
          <w:color w:val="000000" w:themeColor="text1"/>
          <w:sz w:val="22"/>
          <w:szCs w:val="22"/>
        </w:rPr>
        <w:t>Provide project advocacy, resources, and direction in the functional areas of Enrollment Management, Finance, Human Resources, Marketing &amp; Communications, and Student Affairs.</w:t>
      </w:r>
    </w:p>
    <w:p w14:paraId="6F2A62DD" w14:textId="77777777" w:rsidR="0079125C" w:rsidRPr="004C70E3" w:rsidRDefault="0079125C" w:rsidP="00BD1BDB">
      <w:pPr>
        <w:numPr>
          <w:ilvl w:val="0"/>
          <w:numId w:val="31"/>
        </w:numPr>
        <w:tabs>
          <w:tab w:val="clear" w:pos="720"/>
          <w:tab w:val="num" w:pos="1440"/>
        </w:tabs>
        <w:spacing w:line="276" w:lineRule="auto"/>
        <w:ind w:left="1440"/>
        <w:rPr>
          <w:rFonts w:asciiTheme="minorBidi" w:hAnsiTheme="minorBidi" w:cstheme="minorBidi"/>
          <w:color w:val="000000" w:themeColor="text1"/>
          <w:sz w:val="22"/>
          <w:szCs w:val="22"/>
        </w:rPr>
      </w:pPr>
      <w:r w:rsidRPr="004C70E3">
        <w:rPr>
          <w:rFonts w:asciiTheme="minorBidi" w:hAnsiTheme="minorBidi" w:cstheme="minorBidi"/>
          <w:color w:val="000000" w:themeColor="text1"/>
          <w:sz w:val="22"/>
          <w:szCs w:val="22"/>
        </w:rPr>
        <w:t>Approve changes to scope and budget.</w:t>
      </w:r>
    </w:p>
    <w:p w14:paraId="481FA8E7" w14:textId="77777777" w:rsidR="0079125C" w:rsidRPr="004C70E3" w:rsidRDefault="0079125C" w:rsidP="00BD1BDB">
      <w:pPr>
        <w:numPr>
          <w:ilvl w:val="0"/>
          <w:numId w:val="31"/>
        </w:numPr>
        <w:tabs>
          <w:tab w:val="clear" w:pos="720"/>
          <w:tab w:val="num" w:pos="1440"/>
        </w:tabs>
        <w:spacing w:line="276" w:lineRule="auto"/>
        <w:ind w:left="1440"/>
        <w:rPr>
          <w:rFonts w:asciiTheme="minorBidi" w:hAnsiTheme="minorBidi" w:cstheme="minorBidi"/>
          <w:color w:val="000000" w:themeColor="text1"/>
          <w:sz w:val="22"/>
          <w:szCs w:val="22"/>
        </w:rPr>
      </w:pPr>
      <w:r w:rsidRPr="004C70E3">
        <w:rPr>
          <w:rFonts w:asciiTheme="minorBidi" w:hAnsiTheme="minorBidi" w:cstheme="minorBidi"/>
          <w:color w:val="000000" w:themeColor="text1"/>
          <w:sz w:val="22"/>
          <w:szCs w:val="22"/>
        </w:rPr>
        <w:t>Serve as the escalation point for the Steering Committee.</w:t>
      </w:r>
    </w:p>
    <w:p w14:paraId="019F8010" w14:textId="77777777" w:rsidR="0079125C" w:rsidRPr="004C70E3" w:rsidRDefault="0079125C" w:rsidP="00BD1BDB">
      <w:pPr>
        <w:ind w:left="720"/>
        <w:rPr>
          <w:rFonts w:asciiTheme="minorBidi" w:hAnsiTheme="minorBidi" w:cstheme="minorBidi"/>
          <w:b/>
          <w:bCs/>
          <w:i/>
          <w:iCs/>
          <w:color w:val="000000" w:themeColor="text1"/>
          <w:sz w:val="22"/>
          <w:szCs w:val="22"/>
        </w:rPr>
      </w:pPr>
    </w:p>
    <w:p w14:paraId="5F0086A1" w14:textId="4155CF54" w:rsidR="0079125C" w:rsidRPr="004C70E3" w:rsidRDefault="0079125C" w:rsidP="00BD1BDB">
      <w:pPr>
        <w:ind w:left="720"/>
        <w:rPr>
          <w:rFonts w:asciiTheme="minorBidi" w:hAnsiTheme="minorBidi" w:cstheme="minorBidi"/>
          <w:color w:val="000000" w:themeColor="text1"/>
          <w:sz w:val="22"/>
          <w:szCs w:val="22"/>
        </w:rPr>
      </w:pPr>
      <w:r w:rsidRPr="004C70E3">
        <w:rPr>
          <w:rFonts w:asciiTheme="minorBidi" w:hAnsiTheme="minorBidi" w:cstheme="minorBidi"/>
          <w:b/>
          <w:bCs/>
          <w:i/>
          <w:iCs/>
          <w:color w:val="000000" w:themeColor="text1"/>
          <w:sz w:val="22"/>
          <w:szCs w:val="22"/>
        </w:rPr>
        <w:t>Steering Committee (</w:t>
      </w:r>
      <w:r w:rsidR="00D03BA9" w:rsidRPr="004C70E3">
        <w:rPr>
          <w:rFonts w:asciiTheme="minorBidi" w:hAnsiTheme="minorBidi" w:cstheme="minorBidi"/>
          <w:b/>
          <w:bCs/>
          <w:i/>
          <w:iCs/>
          <w:color w:val="000000" w:themeColor="text1"/>
          <w:sz w:val="22"/>
          <w:szCs w:val="22"/>
        </w:rPr>
        <w:t>Virginia Tech</w:t>
      </w:r>
      <w:r w:rsidRPr="004C70E3">
        <w:rPr>
          <w:rFonts w:asciiTheme="minorBidi" w:hAnsiTheme="minorBidi" w:cstheme="minorBidi"/>
          <w:b/>
          <w:bCs/>
          <w:i/>
          <w:iCs/>
          <w:color w:val="000000" w:themeColor="text1"/>
          <w:sz w:val="22"/>
          <w:szCs w:val="22"/>
        </w:rPr>
        <w:t>)</w:t>
      </w:r>
      <w:r w:rsidRPr="004C70E3">
        <w:rPr>
          <w:rFonts w:asciiTheme="minorBidi" w:hAnsiTheme="minorBidi" w:cstheme="minorBidi"/>
          <w:color w:val="000000" w:themeColor="text1"/>
          <w:sz w:val="22"/>
          <w:szCs w:val="22"/>
        </w:rPr>
        <w:t> </w:t>
      </w:r>
    </w:p>
    <w:p w14:paraId="3239BDC2" w14:textId="77777777" w:rsidR="0079125C" w:rsidRPr="0021475A" w:rsidRDefault="0079125C" w:rsidP="0021475A">
      <w:pPr>
        <w:pStyle w:val="ListParagraph"/>
        <w:numPr>
          <w:ilvl w:val="0"/>
          <w:numId w:val="45"/>
        </w:numPr>
        <w:spacing w:line="276" w:lineRule="auto"/>
        <w:rPr>
          <w:rFonts w:asciiTheme="minorBidi" w:hAnsiTheme="minorBidi" w:cstheme="minorBidi"/>
          <w:color w:val="000000" w:themeColor="text1"/>
          <w:sz w:val="22"/>
          <w:szCs w:val="22"/>
        </w:rPr>
      </w:pPr>
      <w:r w:rsidRPr="0021475A">
        <w:rPr>
          <w:rFonts w:asciiTheme="minorBidi" w:hAnsiTheme="minorBidi" w:cstheme="minorBidi"/>
          <w:color w:val="000000" w:themeColor="text1"/>
          <w:sz w:val="22"/>
          <w:szCs w:val="22"/>
        </w:rPr>
        <w:t>Execute authority as delegated by the respective Program Sponsor.</w:t>
      </w:r>
    </w:p>
    <w:p w14:paraId="6C3196A9" w14:textId="0DE40418" w:rsidR="0079125C" w:rsidRPr="0021475A" w:rsidRDefault="0079125C" w:rsidP="0021475A">
      <w:pPr>
        <w:pStyle w:val="ListParagraph"/>
        <w:numPr>
          <w:ilvl w:val="0"/>
          <w:numId w:val="45"/>
        </w:numPr>
        <w:spacing w:line="276" w:lineRule="auto"/>
        <w:rPr>
          <w:rFonts w:asciiTheme="minorBidi" w:hAnsiTheme="minorBidi" w:cstheme="minorBidi"/>
          <w:color w:val="000000" w:themeColor="text1"/>
          <w:sz w:val="22"/>
          <w:szCs w:val="22"/>
        </w:rPr>
      </w:pPr>
      <w:r w:rsidRPr="0021475A">
        <w:rPr>
          <w:rFonts w:asciiTheme="minorBidi" w:hAnsiTheme="minorBidi" w:cstheme="minorBidi"/>
          <w:color w:val="000000" w:themeColor="text1"/>
          <w:sz w:val="22"/>
          <w:szCs w:val="22"/>
        </w:rPr>
        <w:t xml:space="preserve">Make decisions / recommendations regarding project direction, policies and standards, </w:t>
      </w:r>
      <w:r w:rsidR="00346973" w:rsidRPr="0021475A">
        <w:rPr>
          <w:rFonts w:asciiTheme="minorBidi" w:hAnsiTheme="minorBidi" w:cstheme="minorBidi"/>
          <w:color w:val="000000" w:themeColor="text1"/>
          <w:sz w:val="22"/>
          <w:szCs w:val="22"/>
        </w:rPr>
        <w:t>scope,</w:t>
      </w:r>
      <w:r w:rsidRPr="0021475A">
        <w:rPr>
          <w:rFonts w:asciiTheme="minorBidi" w:hAnsiTheme="minorBidi" w:cstheme="minorBidi"/>
          <w:color w:val="000000" w:themeColor="text1"/>
          <w:sz w:val="22"/>
          <w:szCs w:val="22"/>
        </w:rPr>
        <w:t xml:space="preserve"> and schedule.</w:t>
      </w:r>
    </w:p>
    <w:p w14:paraId="456DD3C5" w14:textId="77777777" w:rsidR="0079125C" w:rsidRPr="0021475A" w:rsidRDefault="0079125C" w:rsidP="49AE78C2">
      <w:pPr>
        <w:pStyle w:val="ListParagraph"/>
        <w:numPr>
          <w:ilvl w:val="0"/>
          <w:numId w:val="45"/>
        </w:numPr>
        <w:spacing w:line="276" w:lineRule="auto"/>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 xml:space="preserve">Prioritize </w:t>
      </w:r>
      <w:bookmarkStart w:id="4" w:name="_Int_erVoHsPu"/>
      <w:r w:rsidRPr="49AE78C2">
        <w:rPr>
          <w:rFonts w:asciiTheme="minorBidi" w:hAnsiTheme="minorBidi" w:cstheme="minorBidi"/>
          <w:color w:val="000000" w:themeColor="text1"/>
          <w:sz w:val="22"/>
          <w:szCs w:val="22"/>
        </w:rPr>
        <w:t>resources</w:t>
      </w:r>
      <w:bookmarkEnd w:id="4"/>
      <w:r w:rsidRPr="49AE78C2">
        <w:rPr>
          <w:rFonts w:asciiTheme="minorBidi" w:hAnsiTheme="minorBidi" w:cstheme="minorBidi"/>
          <w:color w:val="000000" w:themeColor="text1"/>
          <w:sz w:val="22"/>
          <w:szCs w:val="22"/>
        </w:rPr>
        <w:t xml:space="preserve"> needed for the project.</w:t>
      </w:r>
    </w:p>
    <w:p w14:paraId="21620881" w14:textId="3B75A7B2" w:rsidR="0079125C" w:rsidRPr="0021475A" w:rsidRDefault="0079125C" w:rsidP="0021475A">
      <w:pPr>
        <w:pStyle w:val="ListParagraph"/>
        <w:numPr>
          <w:ilvl w:val="0"/>
          <w:numId w:val="45"/>
        </w:numPr>
        <w:spacing w:line="276" w:lineRule="auto"/>
        <w:rPr>
          <w:rFonts w:asciiTheme="minorBidi" w:hAnsiTheme="minorBidi" w:cstheme="minorBidi"/>
          <w:color w:val="000000" w:themeColor="text1"/>
          <w:sz w:val="22"/>
          <w:szCs w:val="22"/>
        </w:rPr>
      </w:pPr>
      <w:r w:rsidRPr="0021475A">
        <w:rPr>
          <w:rFonts w:asciiTheme="minorBidi" w:hAnsiTheme="minorBidi" w:cstheme="minorBidi"/>
          <w:color w:val="000000" w:themeColor="text1"/>
          <w:sz w:val="22"/>
          <w:szCs w:val="22"/>
        </w:rPr>
        <w:t xml:space="preserve">Approve and accept final </w:t>
      </w:r>
      <w:r w:rsidR="0054216D" w:rsidRPr="0021475A">
        <w:rPr>
          <w:rFonts w:asciiTheme="minorBidi" w:hAnsiTheme="minorBidi" w:cstheme="minorBidi"/>
          <w:color w:val="000000" w:themeColor="text1"/>
          <w:sz w:val="22"/>
          <w:szCs w:val="22"/>
        </w:rPr>
        <w:t>deliv</w:t>
      </w:r>
      <w:r w:rsidR="00EF4381" w:rsidRPr="0021475A">
        <w:rPr>
          <w:rFonts w:asciiTheme="minorBidi" w:hAnsiTheme="minorBidi" w:cstheme="minorBidi"/>
          <w:color w:val="000000" w:themeColor="text1"/>
          <w:sz w:val="22"/>
          <w:szCs w:val="22"/>
        </w:rPr>
        <w:t>erables</w:t>
      </w:r>
      <w:r w:rsidRPr="0021475A">
        <w:rPr>
          <w:rFonts w:asciiTheme="minorBidi" w:hAnsiTheme="minorBidi" w:cstheme="minorBidi"/>
          <w:color w:val="000000" w:themeColor="text1"/>
          <w:sz w:val="22"/>
          <w:szCs w:val="22"/>
        </w:rPr>
        <w:t>.</w:t>
      </w:r>
    </w:p>
    <w:p w14:paraId="48ED11D5" w14:textId="77777777" w:rsidR="0079125C" w:rsidRPr="001610C4" w:rsidRDefault="0079125C" w:rsidP="00BD1BDB">
      <w:pPr>
        <w:ind w:left="720"/>
        <w:rPr>
          <w:rFonts w:asciiTheme="minorBidi" w:hAnsiTheme="minorBidi" w:cstheme="minorBidi"/>
          <w:color w:val="000000" w:themeColor="text1"/>
          <w:sz w:val="22"/>
          <w:szCs w:val="22"/>
          <w:highlight w:val="yellow"/>
        </w:rPr>
      </w:pPr>
    </w:p>
    <w:p w14:paraId="2437296C" w14:textId="324DED35" w:rsidR="00720F91" w:rsidRDefault="00720F91" w:rsidP="00BD1BDB">
      <w:pPr>
        <w:ind w:left="720"/>
        <w:rPr>
          <w:rFonts w:asciiTheme="minorBidi" w:hAnsiTheme="minorBidi" w:cstheme="minorBidi"/>
          <w:b/>
          <w:bCs/>
          <w:i/>
          <w:iCs/>
          <w:color w:val="000000" w:themeColor="text1"/>
          <w:sz w:val="22"/>
          <w:szCs w:val="22"/>
        </w:rPr>
      </w:pPr>
      <w:r w:rsidRPr="4554FAE9">
        <w:rPr>
          <w:rFonts w:asciiTheme="minorBidi" w:hAnsiTheme="minorBidi" w:cstheme="minorBidi"/>
          <w:b/>
          <w:bCs/>
          <w:i/>
          <w:iCs/>
          <w:color w:val="000000" w:themeColor="text1"/>
          <w:sz w:val="22"/>
          <w:szCs w:val="22"/>
        </w:rPr>
        <w:t>Joint Project Office (Virginia Tech and Vendor Project Manager)</w:t>
      </w:r>
    </w:p>
    <w:p w14:paraId="5FCBD6B4" w14:textId="50207243" w:rsidR="00720F91" w:rsidRPr="00AB5926" w:rsidRDefault="00720F91" w:rsidP="00BD1BDB">
      <w:pPr>
        <w:pStyle w:val="ListParagraph"/>
        <w:numPr>
          <w:ilvl w:val="0"/>
          <w:numId w:val="43"/>
        </w:numPr>
        <w:ind w:left="1440"/>
        <w:rPr>
          <w:rFonts w:asciiTheme="minorBidi" w:hAnsiTheme="minorBidi" w:cstheme="minorBidi"/>
          <w:color w:val="000000" w:themeColor="text1"/>
          <w:sz w:val="22"/>
          <w:szCs w:val="22"/>
        </w:rPr>
      </w:pPr>
      <w:r w:rsidRPr="60E3317D">
        <w:rPr>
          <w:rFonts w:asciiTheme="minorBidi" w:hAnsiTheme="minorBidi" w:cstheme="minorBidi"/>
          <w:color w:val="000000" w:themeColor="text1"/>
          <w:sz w:val="22"/>
          <w:szCs w:val="22"/>
        </w:rPr>
        <w:t xml:space="preserve">Manage schedule, </w:t>
      </w:r>
      <w:r w:rsidR="00AB5926" w:rsidRPr="60E3317D">
        <w:rPr>
          <w:rFonts w:asciiTheme="minorBidi" w:hAnsiTheme="minorBidi" w:cstheme="minorBidi"/>
          <w:color w:val="000000" w:themeColor="text1"/>
          <w:sz w:val="22"/>
          <w:szCs w:val="22"/>
        </w:rPr>
        <w:t>scope, and resources.</w:t>
      </w:r>
    </w:p>
    <w:p w14:paraId="461EF284" w14:textId="76B62E8B" w:rsidR="00AB5926" w:rsidRPr="00AB5926" w:rsidRDefault="00AB5926" w:rsidP="00BD1BDB">
      <w:pPr>
        <w:pStyle w:val="ListParagraph"/>
        <w:numPr>
          <w:ilvl w:val="0"/>
          <w:numId w:val="43"/>
        </w:numPr>
        <w:ind w:left="1440"/>
        <w:rPr>
          <w:rFonts w:asciiTheme="minorBidi" w:hAnsiTheme="minorBidi" w:cstheme="minorBidi"/>
          <w:color w:val="000000" w:themeColor="text1"/>
          <w:sz w:val="22"/>
          <w:szCs w:val="22"/>
        </w:rPr>
      </w:pPr>
      <w:r w:rsidRPr="60E3317D">
        <w:rPr>
          <w:rFonts w:asciiTheme="minorBidi" w:hAnsiTheme="minorBidi" w:cstheme="minorBidi"/>
          <w:color w:val="000000" w:themeColor="text1"/>
          <w:sz w:val="22"/>
          <w:szCs w:val="22"/>
        </w:rPr>
        <w:t>Track budget, plan, and risks.</w:t>
      </w:r>
    </w:p>
    <w:p w14:paraId="0387DFBD" w14:textId="72DC81C8" w:rsidR="00AB5926" w:rsidRPr="00AB5926" w:rsidRDefault="00AB5926" w:rsidP="00BD1BDB">
      <w:pPr>
        <w:pStyle w:val="ListParagraph"/>
        <w:numPr>
          <w:ilvl w:val="0"/>
          <w:numId w:val="43"/>
        </w:numPr>
        <w:ind w:left="1440"/>
        <w:rPr>
          <w:rFonts w:asciiTheme="minorBidi" w:hAnsiTheme="minorBidi" w:cstheme="minorBidi"/>
          <w:color w:val="000000" w:themeColor="text1"/>
          <w:sz w:val="22"/>
          <w:szCs w:val="22"/>
        </w:rPr>
      </w:pPr>
      <w:r w:rsidRPr="60E3317D">
        <w:rPr>
          <w:rFonts w:asciiTheme="minorBidi" w:hAnsiTheme="minorBidi" w:cstheme="minorBidi"/>
          <w:color w:val="000000" w:themeColor="text1"/>
          <w:sz w:val="22"/>
          <w:szCs w:val="22"/>
        </w:rPr>
        <w:t>Promote coordination and communication across teams.</w:t>
      </w:r>
    </w:p>
    <w:p w14:paraId="01BFF503" w14:textId="77777777" w:rsidR="00720F91" w:rsidRDefault="00720F91" w:rsidP="00BD1BDB">
      <w:pPr>
        <w:ind w:left="720"/>
        <w:rPr>
          <w:rFonts w:asciiTheme="minorBidi" w:hAnsiTheme="minorBidi" w:cstheme="minorBidi"/>
          <w:b/>
          <w:i/>
          <w:color w:val="000000" w:themeColor="text1"/>
          <w:sz w:val="22"/>
          <w:szCs w:val="22"/>
        </w:rPr>
      </w:pPr>
    </w:p>
    <w:p w14:paraId="49D1F178" w14:textId="10F36D45" w:rsidR="0079125C" w:rsidRDefault="0079125C" w:rsidP="00BD1BDB">
      <w:pPr>
        <w:ind w:left="720"/>
        <w:rPr>
          <w:rFonts w:asciiTheme="minorBidi" w:hAnsiTheme="minorBidi" w:cstheme="minorBidi"/>
          <w:b/>
          <w:bCs/>
          <w:i/>
          <w:iCs/>
          <w:color w:val="000000" w:themeColor="text1"/>
          <w:sz w:val="22"/>
          <w:szCs w:val="22"/>
        </w:rPr>
      </w:pPr>
      <w:r w:rsidRPr="4554FAE9">
        <w:rPr>
          <w:rFonts w:asciiTheme="minorBidi" w:hAnsiTheme="minorBidi" w:cstheme="minorBidi"/>
          <w:b/>
          <w:bCs/>
          <w:i/>
          <w:iCs/>
          <w:color w:val="000000" w:themeColor="text1"/>
          <w:sz w:val="22"/>
          <w:szCs w:val="22"/>
        </w:rPr>
        <w:t>Project Team</w:t>
      </w:r>
      <w:r w:rsidR="001E7C92" w:rsidRPr="4554FAE9">
        <w:rPr>
          <w:rFonts w:asciiTheme="minorBidi" w:hAnsiTheme="minorBidi" w:cstheme="minorBidi"/>
          <w:b/>
          <w:bCs/>
          <w:i/>
          <w:iCs/>
          <w:color w:val="000000" w:themeColor="text1"/>
          <w:sz w:val="22"/>
          <w:szCs w:val="22"/>
        </w:rPr>
        <w:t xml:space="preserve"> (Vi</w:t>
      </w:r>
      <w:r w:rsidR="00112412" w:rsidRPr="4554FAE9">
        <w:rPr>
          <w:rFonts w:asciiTheme="minorBidi" w:hAnsiTheme="minorBidi" w:cstheme="minorBidi"/>
          <w:b/>
          <w:bCs/>
          <w:i/>
          <w:iCs/>
          <w:color w:val="000000" w:themeColor="text1"/>
          <w:sz w:val="22"/>
          <w:szCs w:val="22"/>
        </w:rPr>
        <w:t>r</w:t>
      </w:r>
      <w:r w:rsidR="001E7C92" w:rsidRPr="4554FAE9">
        <w:rPr>
          <w:rFonts w:asciiTheme="minorBidi" w:hAnsiTheme="minorBidi" w:cstheme="minorBidi"/>
          <w:b/>
          <w:bCs/>
          <w:i/>
          <w:iCs/>
          <w:color w:val="000000" w:themeColor="text1"/>
          <w:sz w:val="22"/>
          <w:szCs w:val="22"/>
        </w:rPr>
        <w:t>ginia Tech)</w:t>
      </w:r>
    </w:p>
    <w:p w14:paraId="0B6EE91C" w14:textId="540DEA8F" w:rsidR="001E7C92" w:rsidRPr="00F41B69" w:rsidRDefault="00C360C7" w:rsidP="00BD1BDB">
      <w:pPr>
        <w:pStyle w:val="ListParagraph"/>
        <w:numPr>
          <w:ilvl w:val="0"/>
          <w:numId w:val="42"/>
        </w:numPr>
        <w:ind w:left="1440"/>
        <w:rPr>
          <w:rFonts w:asciiTheme="minorBidi" w:hAnsiTheme="minorBidi" w:cstheme="minorBidi"/>
          <w:color w:val="000000" w:themeColor="text1"/>
          <w:sz w:val="22"/>
          <w:szCs w:val="22"/>
        </w:rPr>
      </w:pPr>
      <w:r w:rsidRPr="60E3317D">
        <w:rPr>
          <w:rFonts w:asciiTheme="minorBidi" w:hAnsiTheme="minorBidi" w:cstheme="minorBidi"/>
          <w:color w:val="000000" w:themeColor="text1"/>
          <w:sz w:val="22"/>
          <w:szCs w:val="22"/>
        </w:rPr>
        <w:t>Provide functional and technical expertise.</w:t>
      </w:r>
    </w:p>
    <w:p w14:paraId="68A3B2DF" w14:textId="4B831627" w:rsidR="00C360C7" w:rsidRPr="00F41B69" w:rsidRDefault="00C360C7" w:rsidP="00BD1BDB">
      <w:pPr>
        <w:pStyle w:val="ListParagraph"/>
        <w:numPr>
          <w:ilvl w:val="0"/>
          <w:numId w:val="42"/>
        </w:numPr>
        <w:ind w:left="1440"/>
        <w:rPr>
          <w:rFonts w:asciiTheme="minorBidi" w:hAnsiTheme="minorBidi" w:cstheme="minorBidi"/>
          <w:color w:val="000000" w:themeColor="text1"/>
          <w:sz w:val="22"/>
          <w:szCs w:val="22"/>
        </w:rPr>
      </w:pPr>
      <w:r w:rsidRPr="60E3317D">
        <w:rPr>
          <w:rFonts w:asciiTheme="minorBidi" w:hAnsiTheme="minorBidi" w:cstheme="minorBidi"/>
          <w:color w:val="000000" w:themeColor="text1"/>
          <w:sz w:val="22"/>
          <w:szCs w:val="22"/>
        </w:rPr>
        <w:t>Participate in workshops.</w:t>
      </w:r>
    </w:p>
    <w:p w14:paraId="31687A2B" w14:textId="38A26165" w:rsidR="00C360C7" w:rsidRPr="00F41B69" w:rsidRDefault="00C360C7" w:rsidP="49AE78C2">
      <w:pPr>
        <w:pStyle w:val="ListParagraph"/>
        <w:numPr>
          <w:ilvl w:val="0"/>
          <w:numId w:val="42"/>
        </w:numPr>
        <w:ind w:left="1440"/>
        <w:rPr>
          <w:rFonts w:asciiTheme="minorBidi" w:hAnsiTheme="minorBidi" w:cstheme="minorBidi"/>
          <w:color w:val="000000" w:themeColor="text1"/>
          <w:sz w:val="22"/>
          <w:szCs w:val="22"/>
        </w:rPr>
      </w:pPr>
      <w:bookmarkStart w:id="5" w:name="_Int_DjiyqqLj"/>
      <w:proofErr w:type="gramStart"/>
      <w:r w:rsidRPr="49AE78C2">
        <w:rPr>
          <w:rFonts w:asciiTheme="minorBidi" w:hAnsiTheme="minorBidi" w:cstheme="minorBidi"/>
          <w:color w:val="000000" w:themeColor="text1"/>
          <w:sz w:val="22"/>
          <w:szCs w:val="22"/>
        </w:rPr>
        <w:t>Review</w:t>
      </w:r>
      <w:bookmarkEnd w:id="5"/>
      <w:proofErr w:type="gramEnd"/>
      <w:r w:rsidRPr="49AE78C2">
        <w:rPr>
          <w:rFonts w:asciiTheme="minorBidi" w:hAnsiTheme="minorBidi" w:cstheme="minorBidi"/>
          <w:color w:val="000000" w:themeColor="text1"/>
          <w:sz w:val="22"/>
          <w:szCs w:val="22"/>
        </w:rPr>
        <w:t xml:space="preserve"> deliverables.</w:t>
      </w:r>
    </w:p>
    <w:p w14:paraId="547B6051" w14:textId="65FA65C9" w:rsidR="00C360C7" w:rsidRPr="00F41B69" w:rsidRDefault="00C360C7" w:rsidP="00BD1BDB">
      <w:pPr>
        <w:pStyle w:val="ListParagraph"/>
        <w:numPr>
          <w:ilvl w:val="0"/>
          <w:numId w:val="42"/>
        </w:numPr>
        <w:ind w:left="1440"/>
        <w:rPr>
          <w:rFonts w:asciiTheme="minorBidi" w:hAnsiTheme="minorBidi" w:cstheme="minorBidi"/>
          <w:color w:val="000000" w:themeColor="text1"/>
          <w:sz w:val="22"/>
          <w:szCs w:val="22"/>
        </w:rPr>
      </w:pPr>
      <w:r w:rsidRPr="60E3317D">
        <w:rPr>
          <w:rFonts w:asciiTheme="minorBidi" w:hAnsiTheme="minorBidi" w:cstheme="minorBidi"/>
          <w:color w:val="000000" w:themeColor="text1"/>
          <w:sz w:val="22"/>
          <w:szCs w:val="22"/>
        </w:rPr>
        <w:t>Champion adoption within their area</w:t>
      </w:r>
      <w:r w:rsidR="00720F91" w:rsidRPr="60E3317D">
        <w:rPr>
          <w:rFonts w:asciiTheme="minorBidi" w:hAnsiTheme="minorBidi" w:cstheme="minorBidi"/>
          <w:color w:val="000000" w:themeColor="text1"/>
          <w:sz w:val="22"/>
          <w:szCs w:val="22"/>
        </w:rPr>
        <w:t>(</w:t>
      </w:r>
      <w:r w:rsidRPr="60E3317D">
        <w:rPr>
          <w:rFonts w:asciiTheme="minorBidi" w:hAnsiTheme="minorBidi" w:cstheme="minorBidi"/>
          <w:color w:val="000000" w:themeColor="text1"/>
          <w:sz w:val="22"/>
          <w:szCs w:val="22"/>
        </w:rPr>
        <w:t>s</w:t>
      </w:r>
      <w:r w:rsidR="00720F91" w:rsidRPr="60E3317D">
        <w:rPr>
          <w:rFonts w:asciiTheme="minorBidi" w:hAnsiTheme="minorBidi" w:cstheme="minorBidi"/>
          <w:color w:val="000000" w:themeColor="text1"/>
          <w:sz w:val="22"/>
          <w:szCs w:val="22"/>
        </w:rPr>
        <w:t>)</w:t>
      </w:r>
      <w:r w:rsidRPr="60E3317D">
        <w:rPr>
          <w:rFonts w:asciiTheme="minorBidi" w:hAnsiTheme="minorBidi" w:cstheme="minorBidi"/>
          <w:color w:val="000000" w:themeColor="text1"/>
          <w:sz w:val="22"/>
          <w:szCs w:val="22"/>
        </w:rPr>
        <w:t>.</w:t>
      </w:r>
    </w:p>
    <w:p w14:paraId="68ABB5DB" w14:textId="4C6BDD87" w:rsidR="0079125C" w:rsidRPr="001610C4" w:rsidRDefault="0079125C" w:rsidP="00BD1BDB">
      <w:pPr>
        <w:rPr>
          <w:rFonts w:asciiTheme="minorBidi" w:hAnsiTheme="minorBidi" w:cstheme="minorBidi"/>
          <w:color w:val="000000" w:themeColor="text1"/>
          <w:sz w:val="22"/>
          <w:szCs w:val="22"/>
          <w:highlight w:val="yellow"/>
        </w:rPr>
      </w:pPr>
    </w:p>
    <w:p w14:paraId="1E6C8E0B" w14:textId="50BD70A5" w:rsidR="0079125C" w:rsidRPr="00BA284B" w:rsidRDefault="00D03BA9" w:rsidP="00BD1BDB">
      <w:pPr>
        <w:ind w:left="720"/>
        <w:rPr>
          <w:rFonts w:asciiTheme="minorBidi" w:hAnsiTheme="minorBidi" w:cstheme="minorBidi"/>
          <w:color w:val="000000" w:themeColor="text1"/>
          <w:sz w:val="22"/>
          <w:szCs w:val="22"/>
        </w:rPr>
      </w:pPr>
      <w:r w:rsidRPr="00C17E89">
        <w:rPr>
          <w:rFonts w:asciiTheme="minorBidi" w:hAnsiTheme="minorBidi" w:cstheme="minorBidi"/>
          <w:color w:val="000000" w:themeColor="text1"/>
          <w:sz w:val="22"/>
          <w:szCs w:val="22"/>
        </w:rPr>
        <w:t>Virginia Tech</w:t>
      </w:r>
      <w:r w:rsidR="0079125C" w:rsidRPr="00C17E89">
        <w:rPr>
          <w:rFonts w:asciiTheme="minorBidi" w:hAnsiTheme="minorBidi" w:cstheme="minorBidi"/>
          <w:color w:val="000000" w:themeColor="text1"/>
          <w:sz w:val="22"/>
          <w:szCs w:val="22"/>
        </w:rPr>
        <w:t xml:space="preserve"> plans to finalize its </w:t>
      </w:r>
      <w:r w:rsidR="00155647" w:rsidRPr="00C17E89">
        <w:rPr>
          <w:rFonts w:asciiTheme="minorBidi" w:hAnsiTheme="minorBidi" w:cstheme="minorBidi"/>
          <w:color w:val="000000" w:themeColor="text1"/>
          <w:sz w:val="22"/>
          <w:szCs w:val="22"/>
        </w:rPr>
        <w:t xml:space="preserve">project </w:t>
      </w:r>
      <w:r w:rsidR="0079125C" w:rsidRPr="00C17E89">
        <w:rPr>
          <w:rFonts w:asciiTheme="minorBidi" w:hAnsiTheme="minorBidi" w:cstheme="minorBidi"/>
          <w:color w:val="000000" w:themeColor="text1"/>
          <w:sz w:val="22"/>
          <w:szCs w:val="22"/>
        </w:rPr>
        <w:t>governance model before implementation.</w:t>
      </w:r>
    </w:p>
    <w:p w14:paraId="4591FCA9" w14:textId="77777777" w:rsidR="0079125C" w:rsidRPr="00BA284B" w:rsidRDefault="0079125C" w:rsidP="00BD1BDB">
      <w:pPr>
        <w:ind w:left="720"/>
        <w:rPr>
          <w:rFonts w:asciiTheme="minorBidi" w:hAnsiTheme="minorBidi" w:cstheme="minorBidi"/>
          <w:color w:val="000000" w:themeColor="text1"/>
          <w:sz w:val="22"/>
          <w:szCs w:val="22"/>
        </w:rPr>
      </w:pPr>
    </w:p>
    <w:p w14:paraId="0C96AFDF" w14:textId="77777777" w:rsidR="0079125C" w:rsidRPr="00BA284B" w:rsidRDefault="0079125C" w:rsidP="00BD1BDB">
      <w:pPr>
        <w:ind w:left="720"/>
        <w:rPr>
          <w:rFonts w:asciiTheme="minorBidi" w:hAnsiTheme="minorBidi" w:cstheme="minorBidi"/>
          <w:color w:val="000000" w:themeColor="text1"/>
          <w:sz w:val="22"/>
          <w:szCs w:val="22"/>
        </w:rPr>
      </w:pPr>
      <w:r w:rsidRPr="00BA284B">
        <w:rPr>
          <w:rFonts w:asciiTheme="minorBidi" w:hAnsiTheme="minorBidi" w:cstheme="minorBidi"/>
          <w:b/>
          <w:bCs/>
          <w:color w:val="000000" w:themeColor="text1"/>
          <w:sz w:val="22"/>
          <w:szCs w:val="22"/>
        </w:rPr>
        <w:t>Implementation Staffing</w:t>
      </w:r>
      <w:r w:rsidRPr="00BA284B">
        <w:rPr>
          <w:rFonts w:asciiTheme="minorBidi" w:hAnsiTheme="minorBidi" w:cstheme="minorBidi"/>
          <w:color w:val="000000" w:themeColor="text1"/>
          <w:sz w:val="22"/>
          <w:szCs w:val="22"/>
        </w:rPr>
        <w:t> </w:t>
      </w:r>
    </w:p>
    <w:p w14:paraId="0BE5B4A3" w14:textId="00A915CF" w:rsidR="0079125C" w:rsidRPr="00BA284B" w:rsidRDefault="00D03BA9" w:rsidP="49AE78C2">
      <w:pPr>
        <w:ind w:left="720"/>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lastRenderedPageBreak/>
        <w:t>Virginia Tech</w:t>
      </w:r>
      <w:r w:rsidR="0079125C" w:rsidRPr="49AE78C2">
        <w:rPr>
          <w:rFonts w:asciiTheme="minorBidi" w:hAnsiTheme="minorBidi" w:cstheme="minorBidi"/>
          <w:color w:val="000000" w:themeColor="text1"/>
          <w:sz w:val="22"/>
          <w:szCs w:val="22"/>
        </w:rPr>
        <w:t xml:space="preserve"> will assign dedicated staff to work with </w:t>
      </w:r>
      <w:proofErr w:type="gramStart"/>
      <w:r w:rsidR="0079125C" w:rsidRPr="49AE78C2">
        <w:rPr>
          <w:rFonts w:asciiTheme="minorBidi" w:hAnsiTheme="minorBidi" w:cstheme="minorBidi"/>
          <w:color w:val="000000" w:themeColor="text1"/>
          <w:sz w:val="22"/>
          <w:szCs w:val="22"/>
        </w:rPr>
        <w:t>the SI</w:t>
      </w:r>
      <w:proofErr w:type="gramEnd"/>
      <w:r w:rsidR="0079125C" w:rsidRPr="49AE78C2">
        <w:rPr>
          <w:rFonts w:asciiTheme="minorBidi" w:hAnsiTheme="minorBidi" w:cstheme="minorBidi"/>
          <w:color w:val="000000" w:themeColor="text1"/>
          <w:sz w:val="22"/>
          <w:szCs w:val="22"/>
        </w:rPr>
        <w:t xml:space="preserve"> and </w:t>
      </w:r>
      <w:bookmarkStart w:id="6" w:name="_Int_f98jxS0B"/>
      <w:r w:rsidR="0079125C" w:rsidRPr="49AE78C2">
        <w:rPr>
          <w:rFonts w:asciiTheme="minorBidi" w:hAnsiTheme="minorBidi" w:cstheme="minorBidi"/>
          <w:color w:val="000000" w:themeColor="text1"/>
          <w:sz w:val="22"/>
          <w:szCs w:val="22"/>
        </w:rPr>
        <w:t>has</w:t>
      </w:r>
      <w:bookmarkEnd w:id="6"/>
      <w:r w:rsidR="0079125C" w:rsidRPr="49AE78C2">
        <w:rPr>
          <w:rFonts w:asciiTheme="minorBidi" w:hAnsiTheme="minorBidi" w:cstheme="minorBidi"/>
          <w:color w:val="000000" w:themeColor="text1"/>
          <w:sz w:val="22"/>
          <w:szCs w:val="22"/>
        </w:rPr>
        <w:t xml:space="preserve"> begun identifying team members. System implementers are asked to provide a staffing plan based on their experience with similar institutions and to give feedback on expected </w:t>
      </w:r>
      <w:r w:rsidRPr="49AE78C2">
        <w:rPr>
          <w:rFonts w:asciiTheme="minorBidi" w:hAnsiTheme="minorBidi" w:cstheme="minorBidi"/>
          <w:color w:val="000000" w:themeColor="text1"/>
          <w:sz w:val="22"/>
          <w:szCs w:val="22"/>
        </w:rPr>
        <w:t>Virginia Tech</w:t>
      </w:r>
      <w:r w:rsidR="0079125C" w:rsidRPr="49AE78C2">
        <w:rPr>
          <w:rFonts w:asciiTheme="minorBidi" w:hAnsiTheme="minorBidi" w:cstheme="minorBidi"/>
          <w:color w:val="000000" w:themeColor="text1"/>
          <w:sz w:val="22"/>
          <w:szCs w:val="22"/>
        </w:rPr>
        <w:t xml:space="preserve"> staffing levels. </w:t>
      </w:r>
    </w:p>
    <w:p w14:paraId="064F94A7" w14:textId="77777777" w:rsidR="0079125C" w:rsidRPr="00BA284B" w:rsidRDefault="0079125C" w:rsidP="00BD1BDB">
      <w:pPr>
        <w:ind w:left="720"/>
        <w:rPr>
          <w:rFonts w:asciiTheme="minorBidi" w:hAnsiTheme="minorBidi" w:cstheme="minorBidi"/>
          <w:color w:val="000000" w:themeColor="text1"/>
          <w:sz w:val="22"/>
          <w:szCs w:val="22"/>
        </w:rPr>
      </w:pPr>
    </w:p>
    <w:p w14:paraId="3606906D" w14:textId="7AAA385F" w:rsidR="0079125C" w:rsidRPr="00BA284B" w:rsidRDefault="0079125C" w:rsidP="00BD1BDB">
      <w:pPr>
        <w:ind w:left="720"/>
        <w:rPr>
          <w:rFonts w:asciiTheme="minorBidi" w:hAnsiTheme="minorBidi" w:cstheme="minorBidi"/>
          <w:color w:val="000000" w:themeColor="text1"/>
          <w:sz w:val="22"/>
          <w:szCs w:val="22"/>
        </w:rPr>
      </w:pPr>
      <w:r w:rsidRPr="00BA284B">
        <w:rPr>
          <w:rFonts w:asciiTheme="minorBidi" w:hAnsiTheme="minorBidi" w:cstheme="minorBidi"/>
          <w:color w:val="000000" w:themeColor="text1"/>
          <w:sz w:val="22"/>
          <w:szCs w:val="22"/>
        </w:rPr>
        <w:t>Any SI vendor using offshore hours should understand that V</w:t>
      </w:r>
      <w:r w:rsidR="00B21579" w:rsidRPr="00BA284B">
        <w:rPr>
          <w:rFonts w:asciiTheme="minorBidi" w:hAnsiTheme="minorBidi" w:cstheme="minorBidi"/>
          <w:color w:val="000000" w:themeColor="text1"/>
          <w:sz w:val="22"/>
          <w:szCs w:val="22"/>
        </w:rPr>
        <w:t xml:space="preserve">irginia </w:t>
      </w:r>
      <w:r w:rsidRPr="00BA284B">
        <w:rPr>
          <w:rFonts w:asciiTheme="minorBidi" w:hAnsiTheme="minorBidi" w:cstheme="minorBidi"/>
          <w:color w:val="000000" w:themeColor="text1"/>
          <w:sz w:val="22"/>
          <w:szCs w:val="22"/>
        </w:rPr>
        <w:t>T</w:t>
      </w:r>
      <w:r w:rsidR="00B21579" w:rsidRPr="00BA284B">
        <w:rPr>
          <w:rFonts w:asciiTheme="minorBidi" w:hAnsiTheme="minorBidi" w:cstheme="minorBidi"/>
          <w:color w:val="000000" w:themeColor="text1"/>
          <w:sz w:val="22"/>
          <w:szCs w:val="22"/>
        </w:rPr>
        <w:t>ech</w:t>
      </w:r>
      <w:r w:rsidRPr="00BA284B">
        <w:rPr>
          <w:rFonts w:asciiTheme="minorBidi" w:hAnsiTheme="minorBidi" w:cstheme="minorBidi"/>
          <w:color w:val="000000" w:themeColor="text1"/>
          <w:sz w:val="22"/>
          <w:szCs w:val="22"/>
        </w:rPr>
        <w:t xml:space="preserve"> employees will only be available during official V</w:t>
      </w:r>
      <w:r w:rsidR="00B21579" w:rsidRPr="00BA284B">
        <w:rPr>
          <w:rFonts w:asciiTheme="minorBidi" w:hAnsiTheme="minorBidi" w:cstheme="minorBidi"/>
          <w:color w:val="000000" w:themeColor="text1"/>
          <w:sz w:val="22"/>
          <w:szCs w:val="22"/>
        </w:rPr>
        <w:t>irginia Tech</w:t>
      </w:r>
      <w:r w:rsidRPr="00BA284B">
        <w:rPr>
          <w:rFonts w:asciiTheme="minorBidi" w:hAnsiTheme="minorBidi" w:cstheme="minorBidi"/>
          <w:color w:val="000000" w:themeColor="text1"/>
          <w:sz w:val="22"/>
          <w:szCs w:val="22"/>
        </w:rPr>
        <w:t xml:space="preserve"> work hours.</w:t>
      </w:r>
    </w:p>
    <w:p w14:paraId="34DF838F" w14:textId="77777777" w:rsidR="0079125C" w:rsidRPr="00BA284B" w:rsidRDefault="0079125C" w:rsidP="00BD1BDB">
      <w:pPr>
        <w:ind w:left="720"/>
        <w:rPr>
          <w:rFonts w:asciiTheme="minorBidi" w:hAnsiTheme="minorBidi" w:cstheme="minorBidi"/>
          <w:color w:val="000000" w:themeColor="text1"/>
          <w:sz w:val="22"/>
          <w:szCs w:val="22"/>
        </w:rPr>
      </w:pPr>
    </w:p>
    <w:p w14:paraId="7DC6D63E" w14:textId="28AE0720" w:rsidR="0079125C" w:rsidRPr="00BA284B" w:rsidRDefault="0079125C" w:rsidP="00BD1BDB">
      <w:pPr>
        <w:ind w:left="720"/>
        <w:rPr>
          <w:rFonts w:asciiTheme="minorBidi" w:hAnsiTheme="minorBidi" w:cstheme="minorBidi"/>
          <w:color w:val="000000" w:themeColor="text1"/>
          <w:sz w:val="22"/>
          <w:szCs w:val="22"/>
        </w:rPr>
      </w:pPr>
      <w:r w:rsidRPr="001D6425">
        <w:rPr>
          <w:rStyle w:val="body-text-2"/>
          <w:rFonts w:asciiTheme="minorBidi" w:hAnsiTheme="minorBidi" w:cstheme="minorBidi"/>
          <w:color w:val="000000" w:themeColor="text1"/>
          <w:sz w:val="22"/>
          <w:szCs w:val="22"/>
        </w:rPr>
        <w:t>S</w:t>
      </w:r>
      <w:r w:rsidRPr="001D6425">
        <w:rPr>
          <w:rFonts w:asciiTheme="minorBidi" w:hAnsiTheme="minorBidi" w:cstheme="minorBidi"/>
          <w:color w:val="000000" w:themeColor="text1"/>
          <w:sz w:val="22"/>
          <w:szCs w:val="22"/>
        </w:rPr>
        <w:t>ystem implementation services are expected to be delivered both remotely and onsite. For this RFP, vendors should list travel expenses as optional. If onsite work is agreed upon, approved travel and related expenses will be reimbursed in accordance with V</w:t>
      </w:r>
      <w:r w:rsidR="00B21579" w:rsidRPr="001D6425">
        <w:rPr>
          <w:rFonts w:asciiTheme="minorBidi" w:hAnsiTheme="minorBidi" w:cstheme="minorBidi"/>
          <w:color w:val="000000" w:themeColor="text1"/>
          <w:sz w:val="22"/>
          <w:szCs w:val="22"/>
        </w:rPr>
        <w:t>irginia Tech</w:t>
      </w:r>
      <w:r w:rsidRPr="001D6425">
        <w:rPr>
          <w:rFonts w:asciiTheme="minorBidi" w:hAnsiTheme="minorBidi" w:cstheme="minorBidi"/>
          <w:color w:val="000000" w:themeColor="text1"/>
          <w:sz w:val="22"/>
          <w:szCs w:val="22"/>
        </w:rPr>
        <w:t xml:space="preserve"> policies.</w:t>
      </w:r>
    </w:p>
    <w:p w14:paraId="50160BCC" w14:textId="77777777" w:rsidR="0079125C" w:rsidRPr="00BA284B" w:rsidRDefault="0079125C" w:rsidP="00BD1BDB">
      <w:pPr>
        <w:jc w:val="center"/>
        <w:rPr>
          <w:rFonts w:asciiTheme="minorBidi" w:hAnsiTheme="minorBidi" w:cstheme="minorBidi"/>
          <w:color w:val="000000" w:themeColor="text1"/>
          <w:sz w:val="22"/>
          <w:szCs w:val="22"/>
        </w:rPr>
      </w:pPr>
    </w:p>
    <w:tbl>
      <w:tblPr>
        <w:tblStyle w:val="PlainTable1"/>
        <w:tblW w:w="9180" w:type="dxa"/>
        <w:tblInd w:w="1075" w:type="dxa"/>
        <w:tblLook w:val="04A0" w:firstRow="1" w:lastRow="0" w:firstColumn="1" w:lastColumn="0" w:noHBand="0" w:noVBand="1"/>
      </w:tblPr>
      <w:tblGrid>
        <w:gridCol w:w="7290"/>
        <w:gridCol w:w="1890"/>
      </w:tblGrid>
      <w:tr w:rsidR="00BA284B" w:rsidRPr="00BA284B" w14:paraId="499FAE6E" w14:textId="77777777" w:rsidTr="49AE78C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4" w:space="0" w:color="auto"/>
              <w:left w:val="single" w:sz="4" w:space="0" w:color="auto"/>
              <w:bottom w:val="single" w:sz="4" w:space="0" w:color="auto"/>
              <w:right w:val="single" w:sz="4" w:space="0" w:color="auto"/>
            </w:tcBorders>
            <w:vAlign w:val="center"/>
            <w:hideMark/>
          </w:tcPr>
          <w:p w14:paraId="78CF73F0" w14:textId="634D8C75" w:rsidR="0079125C" w:rsidRPr="00BA284B" w:rsidRDefault="0079125C">
            <w:pPr>
              <w:jc w:val="center"/>
              <w:rPr>
                <w:rFonts w:asciiTheme="minorBidi" w:hAnsiTheme="minorBidi" w:cstheme="minorBidi"/>
                <w:color w:val="000000" w:themeColor="text1"/>
                <w:sz w:val="22"/>
                <w:lang w:val="en-US"/>
              </w:rPr>
            </w:pPr>
            <w:r w:rsidRPr="00BA284B">
              <w:rPr>
                <w:rFonts w:asciiTheme="minorBidi" w:hAnsiTheme="minorBidi" w:cstheme="minorBidi"/>
                <w:color w:val="000000" w:themeColor="text1"/>
                <w:sz w:val="22"/>
                <w:lang w:val="en-US"/>
              </w:rPr>
              <w:t>V</w:t>
            </w:r>
            <w:r w:rsidR="00D03BA9" w:rsidRPr="00BA284B">
              <w:rPr>
                <w:rFonts w:asciiTheme="minorBidi" w:hAnsiTheme="minorBidi" w:cstheme="minorBidi"/>
                <w:color w:val="000000" w:themeColor="text1"/>
                <w:sz w:val="22"/>
                <w:lang w:val="en-US"/>
              </w:rPr>
              <w:t xml:space="preserve">irginia </w:t>
            </w:r>
            <w:r w:rsidRPr="00BA284B">
              <w:rPr>
                <w:rFonts w:asciiTheme="minorBidi" w:hAnsiTheme="minorBidi" w:cstheme="minorBidi"/>
                <w:color w:val="000000" w:themeColor="text1"/>
                <w:sz w:val="22"/>
                <w:lang w:val="en-US"/>
              </w:rPr>
              <w:t>T</w:t>
            </w:r>
            <w:r w:rsidR="00D03BA9" w:rsidRPr="00BA284B">
              <w:rPr>
                <w:rFonts w:asciiTheme="minorBidi" w:hAnsiTheme="minorBidi" w:cstheme="minorBidi"/>
                <w:color w:val="000000" w:themeColor="text1"/>
                <w:sz w:val="22"/>
                <w:lang w:val="en-US"/>
              </w:rPr>
              <w:t>ech</w:t>
            </w:r>
            <w:r w:rsidRPr="00BA284B">
              <w:rPr>
                <w:rFonts w:asciiTheme="minorBidi" w:hAnsiTheme="minorBidi" w:cstheme="minorBidi"/>
                <w:color w:val="000000" w:themeColor="text1"/>
                <w:sz w:val="22"/>
                <w:lang w:val="en-US"/>
              </w:rPr>
              <w:t xml:space="preserve"> Full-Time Equivalent (FTE) Team</w:t>
            </w:r>
          </w:p>
        </w:tc>
      </w:tr>
      <w:tr w:rsidR="00BA284B" w:rsidRPr="00BA284B" w14:paraId="4D842C25"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DF38FB3" w14:textId="77777777" w:rsidR="0079125C" w:rsidRPr="00BA284B" w:rsidRDefault="0079125C">
            <w:pPr>
              <w:jc w:val="center"/>
              <w:rPr>
                <w:rFonts w:asciiTheme="minorBidi" w:hAnsiTheme="minorBidi" w:cstheme="minorBidi"/>
                <w:color w:val="000000" w:themeColor="text1"/>
                <w:sz w:val="22"/>
                <w:lang w:val="en-US"/>
              </w:rPr>
            </w:pPr>
            <w:r w:rsidRPr="00512CF1">
              <w:rPr>
                <w:rFonts w:asciiTheme="minorBidi" w:hAnsiTheme="minorBidi" w:cstheme="minorBidi"/>
                <w:color w:val="FFFFFF" w:themeColor="background1"/>
                <w:sz w:val="22"/>
              </w:rPr>
              <w:t>Functional Team Role</w:t>
            </w:r>
          </w:p>
        </w:tc>
        <w:tc>
          <w:tcPr>
            <w:tcW w:w="189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3DC826B" w14:textId="77777777" w:rsidR="0079125C" w:rsidRPr="00BA284B" w:rsidRDefault="007912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lang w:val="en-US"/>
              </w:rPr>
            </w:pPr>
            <w:r w:rsidRPr="00512CF1">
              <w:rPr>
                <w:rFonts w:asciiTheme="minorBidi" w:hAnsiTheme="minorBidi" w:cstheme="minorBidi"/>
                <w:b/>
                <w:bCs/>
                <w:color w:val="FFFFFF" w:themeColor="background1"/>
                <w:sz w:val="22"/>
              </w:rPr>
              <w:t>Number of FTE</w:t>
            </w:r>
          </w:p>
        </w:tc>
      </w:tr>
      <w:tr w:rsidR="00BA284B" w:rsidRPr="00BA284B" w14:paraId="699A84EC"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9E6925" w14:textId="10DDEE0D" w:rsidR="0079125C" w:rsidRPr="00BA284B" w:rsidRDefault="0079125C">
            <w:pPr>
              <w:rPr>
                <w:rFonts w:asciiTheme="minorBidi" w:hAnsiTheme="minorBidi" w:cstheme="minorBidi"/>
                <w:b w:val="0"/>
                <w:bCs w:val="0"/>
                <w:color w:val="000000" w:themeColor="text1"/>
                <w:sz w:val="22"/>
                <w:lang w:val="en-US"/>
              </w:rPr>
            </w:pPr>
            <w:r w:rsidRPr="00512CF1">
              <w:rPr>
                <w:rFonts w:asciiTheme="minorBidi" w:hAnsiTheme="minorBidi" w:cstheme="minorBidi"/>
                <w:color w:val="000000" w:themeColor="text1"/>
                <w:sz w:val="22"/>
                <w:lang w:val="en-US"/>
              </w:rPr>
              <w:t>Finance Team</w:t>
            </w:r>
            <w:r w:rsidRPr="00BA284B">
              <w:rPr>
                <w:rFonts w:asciiTheme="minorBidi" w:hAnsiTheme="minorBidi" w:cstheme="minorBidi"/>
                <w:b w:val="0"/>
                <w:bCs w:val="0"/>
                <w:color w:val="000000" w:themeColor="text1"/>
                <w:sz w:val="22"/>
                <w:lang w:val="en-U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34AB3F" w14:textId="401E5A64" w:rsidR="0079125C" w:rsidRPr="00F147B4" w:rsidRDefault="0079125C" w:rsidP="008757A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p>
        </w:tc>
      </w:tr>
      <w:tr w:rsidR="00676839" w:rsidRPr="00BA284B" w14:paraId="19FE50FD"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5609D0A8" w14:textId="3CD45D06" w:rsidR="00676839" w:rsidRPr="00BA284B" w:rsidRDefault="00676839">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Finance Team Lead</w:t>
            </w:r>
          </w:p>
        </w:tc>
        <w:tc>
          <w:tcPr>
            <w:tcW w:w="1890" w:type="dxa"/>
            <w:tcBorders>
              <w:top w:val="single" w:sz="4" w:space="0" w:color="auto"/>
              <w:left w:val="single" w:sz="4" w:space="0" w:color="auto"/>
              <w:bottom w:val="single" w:sz="4" w:space="0" w:color="auto"/>
              <w:right w:val="single" w:sz="4" w:space="0" w:color="auto"/>
            </w:tcBorders>
            <w:vAlign w:val="center"/>
          </w:tcPr>
          <w:p w14:paraId="51969C7D" w14:textId="107EA3F6" w:rsidR="00676839" w:rsidRPr="00F147B4" w:rsidRDefault="41984183"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BA284B" w:rsidRPr="00BA284B" w14:paraId="6EDB299E"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67EA4772" w14:textId="11A28B3A"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 xml:space="preserve">Accounts Payable </w:t>
            </w:r>
          </w:p>
        </w:tc>
        <w:tc>
          <w:tcPr>
            <w:tcW w:w="1890" w:type="dxa"/>
            <w:tcBorders>
              <w:top w:val="single" w:sz="4" w:space="0" w:color="auto"/>
              <w:left w:val="single" w:sz="4" w:space="0" w:color="auto"/>
              <w:bottom w:val="single" w:sz="4" w:space="0" w:color="auto"/>
              <w:right w:val="single" w:sz="4" w:space="0" w:color="auto"/>
            </w:tcBorders>
            <w:vAlign w:val="center"/>
          </w:tcPr>
          <w:p w14:paraId="21C3C7F8" w14:textId="4CF2E8F3" w:rsidR="0079125C" w:rsidRPr="00F147B4" w:rsidRDefault="124E1C8B"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3 </w:t>
            </w:r>
          </w:p>
        </w:tc>
      </w:tr>
      <w:tr w:rsidR="00FF366F" w:rsidRPr="00BA284B" w14:paraId="177225E8"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76FE67A2" w14:textId="4BD86349" w:rsidR="00FF366F" w:rsidRPr="00FF366F" w:rsidRDefault="00FF366F">
            <w:pPr>
              <w:rPr>
                <w:rFonts w:asciiTheme="minorBidi" w:hAnsiTheme="minorBidi" w:cstheme="minorBidi"/>
                <w:b w:val="0"/>
                <w:bCs w:val="0"/>
                <w:color w:val="000000" w:themeColor="text1"/>
                <w:sz w:val="22"/>
              </w:rPr>
            </w:pPr>
            <w:r w:rsidRPr="00FF366F">
              <w:rPr>
                <w:rFonts w:asciiTheme="minorBidi" w:hAnsiTheme="minorBidi" w:cstheme="minorBidi"/>
                <w:b w:val="0"/>
                <w:bCs w:val="0"/>
                <w:color w:val="000000" w:themeColor="text1"/>
                <w:sz w:val="22"/>
              </w:rPr>
              <w:t>Budget Management</w:t>
            </w:r>
          </w:p>
        </w:tc>
        <w:tc>
          <w:tcPr>
            <w:tcW w:w="1890" w:type="dxa"/>
            <w:tcBorders>
              <w:top w:val="single" w:sz="4" w:space="0" w:color="auto"/>
              <w:left w:val="single" w:sz="4" w:space="0" w:color="auto"/>
              <w:bottom w:val="single" w:sz="4" w:space="0" w:color="auto"/>
              <w:right w:val="single" w:sz="4" w:space="0" w:color="auto"/>
            </w:tcBorders>
            <w:vAlign w:val="center"/>
          </w:tcPr>
          <w:p w14:paraId="18DAA82B" w14:textId="69EED6AB" w:rsidR="00FF366F" w:rsidRPr="00F147B4" w:rsidRDefault="080F8B00"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372D20AB"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369EF30F" w14:textId="34E04CA8"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Fixed, Leased</w:t>
            </w:r>
            <w:r w:rsidR="00FF366F">
              <w:rPr>
                <w:rFonts w:asciiTheme="minorBidi" w:hAnsiTheme="minorBidi" w:cstheme="minorBidi"/>
                <w:b w:val="0"/>
                <w:bCs w:val="0"/>
                <w:color w:val="000000" w:themeColor="text1"/>
                <w:sz w:val="22"/>
                <w:lang w:val="en-US"/>
              </w:rPr>
              <w:t>, and</w:t>
            </w:r>
            <w:r w:rsidRPr="00BA284B">
              <w:rPr>
                <w:rFonts w:asciiTheme="minorBidi" w:hAnsiTheme="minorBidi" w:cstheme="minorBidi"/>
                <w:b w:val="0"/>
                <w:bCs w:val="0"/>
                <w:color w:val="000000" w:themeColor="text1"/>
                <w:sz w:val="22"/>
                <w:lang w:val="en-US"/>
              </w:rPr>
              <w:t xml:space="preserve"> Capital Assets</w:t>
            </w:r>
          </w:p>
        </w:tc>
        <w:tc>
          <w:tcPr>
            <w:tcW w:w="1890" w:type="dxa"/>
            <w:tcBorders>
              <w:top w:val="single" w:sz="4" w:space="0" w:color="auto"/>
              <w:left w:val="single" w:sz="4" w:space="0" w:color="auto"/>
              <w:bottom w:val="single" w:sz="4" w:space="0" w:color="auto"/>
              <w:right w:val="single" w:sz="4" w:space="0" w:color="auto"/>
            </w:tcBorders>
            <w:vAlign w:val="center"/>
          </w:tcPr>
          <w:p w14:paraId="0ADF64DD" w14:textId="56457AF8" w:rsidR="0079125C" w:rsidRPr="00F147B4" w:rsidRDefault="0B43A202"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2</w:t>
            </w:r>
            <w:r w:rsidR="74326F73" w:rsidRPr="340438EE">
              <w:rPr>
                <w:rFonts w:asciiTheme="minorBidi" w:hAnsiTheme="minorBidi" w:cstheme="minorBidi"/>
                <w:color w:val="000000" w:themeColor="text1"/>
                <w:kern w:val="2"/>
                <w:sz w:val="22"/>
                <w14:ligatures w14:val="standardContextual"/>
              </w:rPr>
              <w:t xml:space="preserve"> </w:t>
            </w:r>
          </w:p>
        </w:tc>
      </w:tr>
      <w:tr w:rsidR="00BA284B" w:rsidRPr="00BA284B" w14:paraId="130302A0"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594B044E"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General Ledger</w:t>
            </w:r>
          </w:p>
        </w:tc>
        <w:tc>
          <w:tcPr>
            <w:tcW w:w="1890" w:type="dxa"/>
            <w:tcBorders>
              <w:top w:val="single" w:sz="4" w:space="0" w:color="auto"/>
              <w:left w:val="single" w:sz="4" w:space="0" w:color="auto"/>
              <w:bottom w:val="single" w:sz="4" w:space="0" w:color="auto"/>
              <w:right w:val="single" w:sz="4" w:space="0" w:color="auto"/>
            </w:tcBorders>
            <w:vAlign w:val="center"/>
          </w:tcPr>
          <w:p w14:paraId="2DF1096A" w14:textId="6DC91783" w:rsidR="0079125C" w:rsidRPr="00F147B4" w:rsidRDefault="49D94123"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2</w:t>
            </w:r>
            <w:r w:rsidR="22CEE9A9" w:rsidRPr="340438EE">
              <w:rPr>
                <w:rFonts w:asciiTheme="minorBidi" w:hAnsiTheme="minorBidi" w:cstheme="minorBidi"/>
                <w:color w:val="000000" w:themeColor="text1"/>
                <w:kern w:val="2"/>
                <w:sz w:val="22"/>
                <w14:ligatures w14:val="standardContextual"/>
              </w:rPr>
              <w:t xml:space="preserve"> </w:t>
            </w:r>
          </w:p>
        </w:tc>
      </w:tr>
      <w:tr w:rsidR="00BA284B" w:rsidRPr="00BA284B" w14:paraId="0EB61DF0"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758862CD" w14:textId="77777777" w:rsidR="0079125C" w:rsidRPr="00BA284B" w:rsidRDefault="0079125C" w:rsidP="49AE78C2">
            <w:pPr>
              <w:rPr>
                <w:rFonts w:asciiTheme="minorBidi" w:hAnsiTheme="minorBidi" w:cstheme="minorBidi"/>
                <w:b w:val="0"/>
                <w:bCs w:val="0"/>
                <w:color w:val="000000" w:themeColor="text1"/>
                <w:sz w:val="22"/>
                <w:lang w:val="en-US"/>
              </w:rPr>
            </w:pPr>
            <w:r w:rsidRPr="49AE78C2">
              <w:rPr>
                <w:rFonts w:asciiTheme="minorBidi" w:hAnsiTheme="minorBidi" w:cstheme="minorBidi"/>
                <w:b w:val="0"/>
                <w:bCs w:val="0"/>
                <w:color w:val="000000" w:themeColor="text1"/>
                <w:sz w:val="22"/>
                <w:lang w:val="en-US"/>
              </w:rPr>
              <w:t>Grants (</w:t>
            </w:r>
            <w:bookmarkStart w:id="7" w:name="_Int_bkGSUuXN"/>
            <w:proofErr w:type="gramStart"/>
            <w:r w:rsidRPr="49AE78C2">
              <w:rPr>
                <w:rFonts w:asciiTheme="minorBidi" w:hAnsiTheme="minorBidi" w:cstheme="minorBidi"/>
                <w:b w:val="0"/>
                <w:bCs w:val="0"/>
                <w:color w:val="000000" w:themeColor="text1"/>
                <w:sz w:val="22"/>
                <w:lang w:val="en-US"/>
              </w:rPr>
              <w:t>Post-Award</w:t>
            </w:r>
            <w:bookmarkEnd w:id="7"/>
            <w:proofErr w:type="gramEnd"/>
            <w:r w:rsidRPr="49AE78C2">
              <w:rPr>
                <w:rFonts w:asciiTheme="minorBidi" w:hAnsiTheme="minorBidi" w:cstheme="minorBidi"/>
                <w:b w:val="0"/>
                <w:bCs w:val="0"/>
                <w:color w:val="000000" w:themeColor="text1"/>
                <w:sz w:val="22"/>
                <w:lang w:val="en-US"/>
              </w:rPr>
              <w:t>)</w:t>
            </w:r>
          </w:p>
        </w:tc>
        <w:tc>
          <w:tcPr>
            <w:tcW w:w="1890" w:type="dxa"/>
            <w:tcBorders>
              <w:top w:val="single" w:sz="4" w:space="0" w:color="auto"/>
              <w:left w:val="single" w:sz="4" w:space="0" w:color="auto"/>
              <w:bottom w:val="single" w:sz="4" w:space="0" w:color="auto"/>
              <w:right w:val="single" w:sz="4" w:space="0" w:color="auto"/>
            </w:tcBorders>
            <w:vAlign w:val="center"/>
          </w:tcPr>
          <w:p w14:paraId="0C4358E6" w14:textId="29844775" w:rsidR="0079125C" w:rsidRPr="00F147B4" w:rsidRDefault="22CEE9A9"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3 </w:t>
            </w:r>
          </w:p>
        </w:tc>
      </w:tr>
      <w:tr w:rsidR="00BA284B" w:rsidRPr="00BA284B" w14:paraId="4A6CDD0B"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7BA7445E" w14:textId="65A937D8"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Procurement</w:t>
            </w:r>
            <w:r w:rsidR="00FF366F">
              <w:rPr>
                <w:rFonts w:asciiTheme="minorBidi" w:hAnsiTheme="minorBidi" w:cstheme="minorBidi"/>
                <w:b w:val="0"/>
                <w:bCs w:val="0"/>
                <w:color w:val="000000" w:themeColor="text1"/>
                <w:sz w:val="22"/>
                <w:lang w:val="en-US"/>
              </w:rPr>
              <w:t xml:space="preserve"> Management</w:t>
            </w:r>
          </w:p>
        </w:tc>
        <w:tc>
          <w:tcPr>
            <w:tcW w:w="1890" w:type="dxa"/>
            <w:tcBorders>
              <w:top w:val="single" w:sz="4" w:space="0" w:color="auto"/>
              <w:left w:val="single" w:sz="4" w:space="0" w:color="auto"/>
              <w:bottom w:val="single" w:sz="4" w:space="0" w:color="auto"/>
              <w:right w:val="single" w:sz="4" w:space="0" w:color="auto"/>
            </w:tcBorders>
            <w:vAlign w:val="center"/>
          </w:tcPr>
          <w:p w14:paraId="5AF6D597" w14:textId="7C05247F" w:rsidR="0079125C" w:rsidRPr="00F147B4" w:rsidRDefault="78CECF58"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1 </w:t>
            </w:r>
          </w:p>
        </w:tc>
      </w:tr>
      <w:tr w:rsidR="00BA284B" w:rsidRPr="00BA284B" w14:paraId="7D0439B9"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4D68CB02"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 xml:space="preserve">Treasury Management </w:t>
            </w:r>
          </w:p>
        </w:tc>
        <w:tc>
          <w:tcPr>
            <w:tcW w:w="1890" w:type="dxa"/>
            <w:tcBorders>
              <w:top w:val="single" w:sz="4" w:space="0" w:color="auto"/>
              <w:left w:val="single" w:sz="4" w:space="0" w:color="auto"/>
              <w:bottom w:val="single" w:sz="4" w:space="0" w:color="auto"/>
              <w:right w:val="single" w:sz="4" w:space="0" w:color="auto"/>
            </w:tcBorders>
            <w:vAlign w:val="center"/>
          </w:tcPr>
          <w:p w14:paraId="4840E7AA" w14:textId="5211E935" w:rsidR="0079125C" w:rsidRPr="00F147B4" w:rsidRDefault="2F1317EA"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3 </w:t>
            </w:r>
          </w:p>
        </w:tc>
      </w:tr>
      <w:tr w:rsidR="00BA284B" w:rsidRPr="00BA284B" w14:paraId="0BF28285"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0AB384" w14:textId="19DEAD13" w:rsidR="0079125C" w:rsidRPr="00BA284B" w:rsidRDefault="0079125C">
            <w:pPr>
              <w:rPr>
                <w:rFonts w:asciiTheme="minorBidi" w:hAnsiTheme="minorBidi" w:cstheme="minorBidi"/>
                <w:b w:val="0"/>
                <w:bCs w:val="0"/>
                <w:color w:val="000000" w:themeColor="text1"/>
                <w:sz w:val="22"/>
                <w:lang w:val="en-US"/>
              </w:rPr>
            </w:pPr>
            <w:r w:rsidRPr="00512CF1">
              <w:rPr>
                <w:rFonts w:asciiTheme="minorBidi" w:hAnsiTheme="minorBidi" w:cstheme="minorBidi"/>
                <w:color w:val="000000" w:themeColor="text1"/>
                <w:sz w:val="22"/>
                <w:lang w:val="en-US"/>
              </w:rPr>
              <w:t>HCM Team</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9597EF" w14:textId="5813F089" w:rsidR="0079125C" w:rsidRPr="00B06BB2" w:rsidRDefault="0079125C" w:rsidP="49AE78C2">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p>
        </w:tc>
      </w:tr>
      <w:tr w:rsidR="00676839" w:rsidRPr="00BA284B" w14:paraId="51CF2052"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06E25573" w14:textId="0B70E52A" w:rsidR="00676839" w:rsidRDefault="00676839">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HCM Team Lead</w:t>
            </w:r>
          </w:p>
        </w:tc>
        <w:tc>
          <w:tcPr>
            <w:tcW w:w="1890" w:type="dxa"/>
            <w:tcBorders>
              <w:top w:val="single" w:sz="4" w:space="0" w:color="auto"/>
              <w:left w:val="single" w:sz="4" w:space="0" w:color="auto"/>
              <w:bottom w:val="single" w:sz="4" w:space="0" w:color="auto"/>
              <w:right w:val="single" w:sz="4" w:space="0" w:color="auto"/>
            </w:tcBorders>
            <w:vAlign w:val="center"/>
          </w:tcPr>
          <w:p w14:paraId="33F4CFA8" w14:textId="46A78825" w:rsidR="00676839" w:rsidRPr="00F147B4" w:rsidRDefault="41984183"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3211E5" w:rsidRPr="00BA284B" w14:paraId="44BD56BB"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3EF71AD0" w14:textId="352307B2" w:rsidR="003211E5" w:rsidRPr="00BA284B" w:rsidRDefault="003211E5">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Core HR</w:t>
            </w:r>
          </w:p>
        </w:tc>
        <w:tc>
          <w:tcPr>
            <w:tcW w:w="1890" w:type="dxa"/>
            <w:tcBorders>
              <w:top w:val="single" w:sz="4" w:space="0" w:color="auto"/>
              <w:left w:val="single" w:sz="4" w:space="0" w:color="auto"/>
              <w:bottom w:val="single" w:sz="4" w:space="0" w:color="auto"/>
              <w:right w:val="single" w:sz="4" w:space="0" w:color="auto"/>
            </w:tcBorders>
            <w:vAlign w:val="center"/>
          </w:tcPr>
          <w:p w14:paraId="28CC67F8" w14:textId="0B219BDB" w:rsidR="003211E5" w:rsidRPr="00F147B4" w:rsidRDefault="4975A1F0"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2</w:t>
            </w:r>
          </w:p>
        </w:tc>
      </w:tr>
      <w:tr w:rsidR="00BA284B" w:rsidRPr="00BA284B" w14:paraId="22EF7F7B"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7185E1DC" w14:textId="5554E58B"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 xml:space="preserve">Talent Acquisition, Onboarding &amp; </w:t>
            </w:r>
            <w:r w:rsidR="00FF366F">
              <w:rPr>
                <w:rFonts w:asciiTheme="minorBidi" w:hAnsiTheme="minorBidi" w:cstheme="minorBidi"/>
                <w:b w:val="0"/>
                <w:bCs w:val="0"/>
                <w:color w:val="000000" w:themeColor="text1"/>
                <w:sz w:val="22"/>
                <w:lang w:val="en-US"/>
              </w:rPr>
              <w:t>Offboarding</w:t>
            </w:r>
          </w:p>
        </w:tc>
        <w:tc>
          <w:tcPr>
            <w:tcW w:w="1890" w:type="dxa"/>
            <w:tcBorders>
              <w:top w:val="single" w:sz="4" w:space="0" w:color="auto"/>
              <w:left w:val="single" w:sz="4" w:space="0" w:color="auto"/>
              <w:bottom w:val="single" w:sz="4" w:space="0" w:color="auto"/>
              <w:right w:val="single" w:sz="4" w:space="0" w:color="auto"/>
            </w:tcBorders>
            <w:vAlign w:val="center"/>
          </w:tcPr>
          <w:p w14:paraId="3836A1F1" w14:textId="4F739F80" w:rsidR="0079125C" w:rsidRPr="00F147B4" w:rsidRDefault="3F27E074"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1E52FF91"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58FA5EDC"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Benefits</w:t>
            </w:r>
          </w:p>
        </w:tc>
        <w:tc>
          <w:tcPr>
            <w:tcW w:w="1890" w:type="dxa"/>
            <w:tcBorders>
              <w:top w:val="single" w:sz="4" w:space="0" w:color="auto"/>
              <w:left w:val="single" w:sz="4" w:space="0" w:color="auto"/>
              <w:bottom w:val="single" w:sz="4" w:space="0" w:color="auto"/>
              <w:right w:val="single" w:sz="4" w:space="0" w:color="auto"/>
            </w:tcBorders>
            <w:vAlign w:val="center"/>
          </w:tcPr>
          <w:p w14:paraId="1815FB36" w14:textId="4AC3E9FC" w:rsidR="0079125C" w:rsidRPr="00F147B4" w:rsidRDefault="7D658B74"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5D46DB36"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11798832"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Payroll</w:t>
            </w:r>
          </w:p>
        </w:tc>
        <w:tc>
          <w:tcPr>
            <w:tcW w:w="1890" w:type="dxa"/>
            <w:tcBorders>
              <w:top w:val="single" w:sz="4" w:space="0" w:color="auto"/>
              <w:left w:val="single" w:sz="4" w:space="0" w:color="auto"/>
              <w:bottom w:val="single" w:sz="4" w:space="0" w:color="auto"/>
              <w:right w:val="single" w:sz="4" w:space="0" w:color="auto"/>
            </w:tcBorders>
            <w:vAlign w:val="center"/>
          </w:tcPr>
          <w:p w14:paraId="7E6AAB9E" w14:textId="629A10B9" w:rsidR="0079125C" w:rsidRPr="00F147B4" w:rsidRDefault="25D904F3"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0013BA84"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4A606A59" w14:textId="586701E4"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 xml:space="preserve">Talent Management, </w:t>
            </w:r>
            <w:r w:rsidR="00291DFF">
              <w:rPr>
                <w:rFonts w:asciiTheme="minorBidi" w:hAnsiTheme="minorBidi" w:cstheme="minorBidi"/>
                <w:b w:val="0"/>
                <w:bCs w:val="0"/>
                <w:color w:val="000000" w:themeColor="text1"/>
                <w:sz w:val="22"/>
                <w:lang w:val="en-US"/>
              </w:rPr>
              <w:t xml:space="preserve">Performance </w:t>
            </w:r>
            <w:r w:rsidR="009E39EB">
              <w:rPr>
                <w:rFonts w:asciiTheme="minorBidi" w:hAnsiTheme="minorBidi" w:cstheme="minorBidi"/>
                <w:b w:val="0"/>
                <w:bCs w:val="0"/>
                <w:color w:val="000000" w:themeColor="text1"/>
                <w:sz w:val="22"/>
                <w:lang w:val="en-US"/>
              </w:rPr>
              <w:t>Managemen</w:t>
            </w:r>
            <w:r w:rsidR="00115A6F">
              <w:rPr>
                <w:rFonts w:asciiTheme="minorBidi" w:hAnsiTheme="minorBidi" w:cstheme="minorBidi"/>
                <w:b w:val="0"/>
                <w:bCs w:val="0"/>
                <w:color w:val="000000" w:themeColor="text1"/>
                <w:sz w:val="22"/>
                <w:lang w:val="en-US"/>
              </w:rPr>
              <w:t>t</w:t>
            </w:r>
            <w:r w:rsidR="00291DFF">
              <w:rPr>
                <w:rFonts w:asciiTheme="minorBidi" w:hAnsiTheme="minorBidi" w:cstheme="minorBidi"/>
                <w:b w:val="0"/>
                <w:bCs w:val="0"/>
                <w:color w:val="000000" w:themeColor="text1"/>
                <w:sz w:val="22"/>
                <w:lang w:val="en-US"/>
              </w:rPr>
              <w:t xml:space="preserve">, </w:t>
            </w:r>
            <w:r w:rsidRPr="00BA284B">
              <w:rPr>
                <w:rFonts w:asciiTheme="minorBidi" w:hAnsiTheme="minorBidi" w:cstheme="minorBidi"/>
                <w:b w:val="0"/>
                <w:bCs w:val="0"/>
                <w:color w:val="000000" w:themeColor="text1"/>
                <w:sz w:val="22"/>
                <w:lang w:val="en-US"/>
              </w:rPr>
              <w:t>Learning &amp; Development</w:t>
            </w:r>
          </w:p>
        </w:tc>
        <w:tc>
          <w:tcPr>
            <w:tcW w:w="1890" w:type="dxa"/>
            <w:tcBorders>
              <w:top w:val="single" w:sz="4" w:space="0" w:color="auto"/>
              <w:left w:val="single" w:sz="4" w:space="0" w:color="auto"/>
              <w:bottom w:val="single" w:sz="4" w:space="0" w:color="auto"/>
              <w:right w:val="single" w:sz="4" w:space="0" w:color="auto"/>
            </w:tcBorders>
            <w:vAlign w:val="center"/>
          </w:tcPr>
          <w:p w14:paraId="6FDCAE32" w14:textId="18E18AC4" w:rsidR="0079125C" w:rsidRPr="00F147B4" w:rsidRDefault="756E71C0"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49AB599C"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0FE7014B"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Time, Attendance &amp; Leave Management</w:t>
            </w:r>
          </w:p>
        </w:tc>
        <w:tc>
          <w:tcPr>
            <w:tcW w:w="1890" w:type="dxa"/>
            <w:tcBorders>
              <w:top w:val="single" w:sz="4" w:space="0" w:color="auto"/>
              <w:left w:val="single" w:sz="4" w:space="0" w:color="auto"/>
              <w:bottom w:val="single" w:sz="4" w:space="0" w:color="auto"/>
              <w:right w:val="single" w:sz="4" w:space="0" w:color="auto"/>
            </w:tcBorders>
            <w:vAlign w:val="center"/>
          </w:tcPr>
          <w:p w14:paraId="2C295B96" w14:textId="4BC39F93" w:rsidR="0079125C" w:rsidRPr="00F147B4" w:rsidRDefault="582910ED"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5FB0537A"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98E50" w14:textId="4398A8F3" w:rsidR="0079125C" w:rsidRPr="00BA284B" w:rsidRDefault="0079125C">
            <w:pPr>
              <w:rPr>
                <w:rFonts w:asciiTheme="minorBidi" w:hAnsiTheme="minorBidi" w:cstheme="minorBidi"/>
                <w:color w:val="000000" w:themeColor="text1"/>
                <w:sz w:val="22"/>
                <w:lang w:val="en-US"/>
              </w:rPr>
            </w:pPr>
            <w:r w:rsidRPr="00BA284B">
              <w:rPr>
                <w:rFonts w:asciiTheme="minorBidi" w:hAnsiTheme="minorBidi" w:cstheme="minorBidi"/>
                <w:color w:val="000000" w:themeColor="text1"/>
                <w:sz w:val="22"/>
                <w:lang w:val="en-US"/>
              </w:rPr>
              <w:t>Technical Team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56855" w14:textId="77777777" w:rsidR="0079125C" w:rsidRPr="00B06BB2" w:rsidRDefault="0079125C"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lang w:val="en-US"/>
              </w:rPr>
            </w:pPr>
          </w:p>
        </w:tc>
      </w:tr>
      <w:tr w:rsidR="00BA284B" w:rsidRPr="00BA284B" w14:paraId="418FD6C7"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0A7F5DEB" w14:textId="316016F8"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 xml:space="preserve">Technical Team </w:t>
            </w:r>
            <w:r w:rsidR="00676839">
              <w:rPr>
                <w:rFonts w:asciiTheme="minorBidi" w:hAnsiTheme="minorBidi" w:cstheme="minorBidi"/>
                <w:b w:val="0"/>
                <w:bCs w:val="0"/>
                <w:color w:val="000000" w:themeColor="text1"/>
                <w:sz w:val="22"/>
                <w:lang w:val="en-US"/>
              </w:rPr>
              <w:t>Lead</w:t>
            </w:r>
          </w:p>
        </w:tc>
        <w:tc>
          <w:tcPr>
            <w:tcW w:w="1890" w:type="dxa"/>
            <w:tcBorders>
              <w:top w:val="single" w:sz="4" w:space="0" w:color="auto"/>
              <w:left w:val="single" w:sz="4" w:space="0" w:color="auto"/>
              <w:bottom w:val="single" w:sz="4" w:space="0" w:color="auto"/>
              <w:right w:val="single" w:sz="4" w:space="0" w:color="auto"/>
            </w:tcBorders>
            <w:vAlign w:val="center"/>
          </w:tcPr>
          <w:p w14:paraId="5342B7BE" w14:textId="147295A8" w:rsidR="0079125C" w:rsidRPr="00F147B4" w:rsidRDefault="64ED5FD2"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1</w:t>
            </w:r>
          </w:p>
        </w:tc>
      </w:tr>
      <w:tr w:rsidR="00A51ACA" w:rsidRPr="00BA284B" w14:paraId="0A9459C5"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0EA378F5" w14:textId="7FF9CC30" w:rsidR="00A51ACA" w:rsidRPr="00BA284B" w:rsidRDefault="00A51ACA">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 xml:space="preserve">Cutover </w:t>
            </w:r>
          </w:p>
        </w:tc>
        <w:tc>
          <w:tcPr>
            <w:tcW w:w="1890" w:type="dxa"/>
            <w:tcBorders>
              <w:top w:val="single" w:sz="4" w:space="0" w:color="auto"/>
              <w:left w:val="single" w:sz="4" w:space="0" w:color="auto"/>
              <w:bottom w:val="single" w:sz="4" w:space="0" w:color="auto"/>
              <w:right w:val="single" w:sz="4" w:space="0" w:color="auto"/>
            </w:tcBorders>
            <w:vAlign w:val="center"/>
          </w:tcPr>
          <w:p w14:paraId="3064155D" w14:textId="5DF6957D" w:rsidR="00A51ACA" w:rsidRPr="00F147B4" w:rsidRDefault="2565A52F"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BA284B" w:rsidRPr="00BA284B" w14:paraId="0871310D"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462F7991"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Data Conversion</w:t>
            </w:r>
          </w:p>
        </w:tc>
        <w:tc>
          <w:tcPr>
            <w:tcW w:w="1890" w:type="dxa"/>
            <w:tcBorders>
              <w:top w:val="single" w:sz="4" w:space="0" w:color="auto"/>
              <w:left w:val="single" w:sz="4" w:space="0" w:color="auto"/>
              <w:bottom w:val="single" w:sz="4" w:space="0" w:color="auto"/>
              <w:right w:val="single" w:sz="4" w:space="0" w:color="auto"/>
            </w:tcBorders>
            <w:vAlign w:val="center"/>
          </w:tcPr>
          <w:p w14:paraId="26579162" w14:textId="56FFAB59" w:rsidR="0079125C" w:rsidRPr="00F147B4" w:rsidRDefault="02F53909"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11 </w:t>
            </w:r>
          </w:p>
        </w:tc>
      </w:tr>
      <w:tr w:rsidR="00A51ACA" w:rsidRPr="00BA284B" w14:paraId="553D035D"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27CCF1CF" w14:textId="557A84CC" w:rsidR="00A51ACA" w:rsidRPr="00BA284B" w:rsidRDefault="00A51ACA">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Data Governance / Security SME</w:t>
            </w:r>
          </w:p>
        </w:tc>
        <w:tc>
          <w:tcPr>
            <w:tcW w:w="1890" w:type="dxa"/>
            <w:tcBorders>
              <w:top w:val="single" w:sz="4" w:space="0" w:color="auto"/>
              <w:left w:val="single" w:sz="4" w:space="0" w:color="auto"/>
              <w:bottom w:val="single" w:sz="4" w:space="0" w:color="auto"/>
              <w:right w:val="single" w:sz="4" w:space="0" w:color="auto"/>
            </w:tcBorders>
            <w:vAlign w:val="center"/>
          </w:tcPr>
          <w:p w14:paraId="7C654CB7" w14:textId="363956AB" w:rsidR="00A51ACA" w:rsidRPr="00F147B4" w:rsidRDefault="2565A52F"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BA284B" w:rsidRPr="00BA284B" w14:paraId="30980549"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79736808"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Integrations</w:t>
            </w:r>
          </w:p>
        </w:tc>
        <w:tc>
          <w:tcPr>
            <w:tcW w:w="1890" w:type="dxa"/>
            <w:tcBorders>
              <w:top w:val="single" w:sz="4" w:space="0" w:color="auto"/>
              <w:left w:val="single" w:sz="4" w:space="0" w:color="auto"/>
              <w:bottom w:val="single" w:sz="4" w:space="0" w:color="auto"/>
              <w:right w:val="single" w:sz="4" w:space="0" w:color="auto"/>
            </w:tcBorders>
            <w:vAlign w:val="center"/>
          </w:tcPr>
          <w:p w14:paraId="5B6AF078" w14:textId="6D1B9279" w:rsidR="0079125C" w:rsidRPr="00F147B4" w:rsidRDefault="603059D4"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3 </w:t>
            </w:r>
          </w:p>
        </w:tc>
      </w:tr>
      <w:tr w:rsidR="00BA284B" w:rsidRPr="00BA284B" w14:paraId="35486E5D"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530F8541"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Reporting</w:t>
            </w:r>
          </w:p>
        </w:tc>
        <w:tc>
          <w:tcPr>
            <w:tcW w:w="1890" w:type="dxa"/>
            <w:tcBorders>
              <w:top w:val="single" w:sz="4" w:space="0" w:color="auto"/>
              <w:left w:val="single" w:sz="4" w:space="0" w:color="auto"/>
              <w:bottom w:val="single" w:sz="4" w:space="0" w:color="auto"/>
              <w:right w:val="single" w:sz="4" w:space="0" w:color="auto"/>
            </w:tcBorders>
            <w:vAlign w:val="center"/>
          </w:tcPr>
          <w:p w14:paraId="1577F03F" w14:textId="4C666D8E" w:rsidR="0079125C" w:rsidRPr="00F147B4" w:rsidRDefault="0E61B9CE"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3F973FC7"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36BEB895"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Security</w:t>
            </w:r>
          </w:p>
        </w:tc>
        <w:tc>
          <w:tcPr>
            <w:tcW w:w="1890" w:type="dxa"/>
            <w:tcBorders>
              <w:top w:val="single" w:sz="4" w:space="0" w:color="auto"/>
              <w:left w:val="single" w:sz="4" w:space="0" w:color="auto"/>
              <w:bottom w:val="single" w:sz="4" w:space="0" w:color="auto"/>
              <w:right w:val="single" w:sz="4" w:space="0" w:color="auto"/>
            </w:tcBorders>
            <w:vAlign w:val="center"/>
          </w:tcPr>
          <w:p w14:paraId="4DBBFAF4" w14:textId="0782ED04" w:rsidR="0079125C" w:rsidRPr="00F147B4" w:rsidRDefault="4A4C5A07"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2</w:t>
            </w:r>
          </w:p>
        </w:tc>
      </w:tr>
      <w:tr w:rsidR="00A51ACA" w:rsidRPr="00BA284B" w14:paraId="30013A8D"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06D98B08" w14:textId="54D6586D" w:rsidR="00A51ACA" w:rsidRPr="00BA284B" w:rsidRDefault="00A51ACA">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 xml:space="preserve">System Remediation </w:t>
            </w:r>
          </w:p>
        </w:tc>
        <w:tc>
          <w:tcPr>
            <w:tcW w:w="1890" w:type="dxa"/>
            <w:tcBorders>
              <w:top w:val="single" w:sz="4" w:space="0" w:color="auto"/>
              <w:left w:val="single" w:sz="4" w:space="0" w:color="auto"/>
              <w:bottom w:val="single" w:sz="4" w:space="0" w:color="auto"/>
              <w:right w:val="single" w:sz="4" w:space="0" w:color="auto"/>
            </w:tcBorders>
            <w:vAlign w:val="center"/>
          </w:tcPr>
          <w:p w14:paraId="62B76096" w14:textId="4746C60E" w:rsidR="00A51ACA" w:rsidRPr="00F147B4" w:rsidRDefault="6E1B413D"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2</w:t>
            </w:r>
          </w:p>
        </w:tc>
      </w:tr>
      <w:tr w:rsidR="00313696" w:rsidRPr="00BA284B" w14:paraId="65D8BC50"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63EA0D31" w14:textId="2259768C" w:rsidR="00313696" w:rsidRPr="00BA284B" w:rsidRDefault="00313696">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Testing</w:t>
            </w:r>
          </w:p>
        </w:tc>
        <w:tc>
          <w:tcPr>
            <w:tcW w:w="1890" w:type="dxa"/>
            <w:tcBorders>
              <w:top w:val="single" w:sz="4" w:space="0" w:color="auto"/>
              <w:left w:val="single" w:sz="4" w:space="0" w:color="auto"/>
              <w:bottom w:val="single" w:sz="4" w:space="0" w:color="auto"/>
              <w:right w:val="single" w:sz="4" w:space="0" w:color="auto"/>
            </w:tcBorders>
            <w:vAlign w:val="center"/>
          </w:tcPr>
          <w:p w14:paraId="25090385" w14:textId="33CC3A1D" w:rsidR="00313696" w:rsidRPr="00F147B4" w:rsidRDefault="5BF009AD"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BA284B" w:rsidRPr="00BA284B" w14:paraId="69E04AEC"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686AB" w14:textId="5CB3B08A" w:rsidR="0079125C" w:rsidRPr="00BA284B" w:rsidRDefault="0079125C">
            <w:pPr>
              <w:rPr>
                <w:rFonts w:asciiTheme="minorBidi" w:hAnsiTheme="minorBidi" w:cstheme="minorBidi"/>
                <w:color w:val="000000" w:themeColor="text1"/>
                <w:sz w:val="22"/>
                <w:lang w:val="en-US"/>
              </w:rPr>
            </w:pPr>
            <w:r w:rsidRPr="00BA284B">
              <w:rPr>
                <w:rFonts w:asciiTheme="minorBidi" w:hAnsiTheme="minorBidi" w:cstheme="minorBidi"/>
                <w:color w:val="000000" w:themeColor="text1"/>
                <w:sz w:val="22"/>
                <w:lang w:val="en-US"/>
              </w:rPr>
              <w:t>Project Office</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90BA3" w14:textId="77777777" w:rsidR="0079125C" w:rsidRPr="00B06BB2" w:rsidRDefault="0079125C"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themeColor="text1"/>
                <w:sz w:val="22"/>
                <w:lang w:val="en-US"/>
              </w:rPr>
            </w:pPr>
          </w:p>
        </w:tc>
      </w:tr>
      <w:tr w:rsidR="00BA284B" w:rsidRPr="00BA284B" w14:paraId="5A33E70D"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5CA7305A"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Project Manager</w:t>
            </w:r>
          </w:p>
        </w:tc>
        <w:tc>
          <w:tcPr>
            <w:tcW w:w="1890" w:type="dxa"/>
            <w:tcBorders>
              <w:top w:val="single" w:sz="4" w:space="0" w:color="auto"/>
              <w:left w:val="single" w:sz="4" w:space="0" w:color="auto"/>
              <w:bottom w:val="single" w:sz="4" w:space="0" w:color="auto"/>
              <w:right w:val="single" w:sz="4" w:space="0" w:color="auto"/>
            </w:tcBorders>
            <w:vAlign w:val="center"/>
          </w:tcPr>
          <w:p w14:paraId="14F6C6C3" w14:textId="09401EE8" w:rsidR="0079125C" w:rsidRPr="00F147B4" w:rsidRDefault="31AE0265"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2 </w:t>
            </w:r>
          </w:p>
        </w:tc>
      </w:tr>
      <w:tr w:rsidR="00BA284B" w:rsidRPr="00BA284B" w14:paraId="093009A8"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hideMark/>
          </w:tcPr>
          <w:p w14:paraId="1433D11D"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Change Management / Communications</w:t>
            </w:r>
          </w:p>
        </w:tc>
        <w:tc>
          <w:tcPr>
            <w:tcW w:w="1890" w:type="dxa"/>
            <w:tcBorders>
              <w:top w:val="single" w:sz="4" w:space="0" w:color="auto"/>
              <w:left w:val="single" w:sz="4" w:space="0" w:color="auto"/>
              <w:bottom w:val="single" w:sz="4" w:space="0" w:color="auto"/>
              <w:right w:val="single" w:sz="4" w:space="0" w:color="auto"/>
            </w:tcBorders>
            <w:vAlign w:val="center"/>
          </w:tcPr>
          <w:p w14:paraId="22EA14E3" w14:textId="288A142C" w:rsidR="0079125C" w:rsidRPr="00F147B4" w:rsidRDefault="342BADA6"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5</w:t>
            </w:r>
            <w:r w:rsidR="367B87D4" w:rsidRPr="340438EE">
              <w:rPr>
                <w:rFonts w:asciiTheme="minorBidi" w:hAnsiTheme="minorBidi" w:cstheme="minorBidi"/>
                <w:color w:val="000000" w:themeColor="text1"/>
                <w:kern w:val="2"/>
                <w:sz w:val="22"/>
                <w14:ligatures w14:val="standardContextual"/>
              </w:rPr>
              <w:t xml:space="preserve"> </w:t>
            </w:r>
          </w:p>
        </w:tc>
      </w:tr>
      <w:tr w:rsidR="00F342A9" w:rsidRPr="00BA284B" w14:paraId="17234D02"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547796E9" w14:textId="734C368B" w:rsidR="00F342A9" w:rsidRPr="00BA284B" w:rsidRDefault="00F342A9">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Solution Architect</w:t>
            </w:r>
          </w:p>
        </w:tc>
        <w:tc>
          <w:tcPr>
            <w:tcW w:w="1890" w:type="dxa"/>
            <w:tcBorders>
              <w:top w:val="single" w:sz="4" w:space="0" w:color="auto"/>
              <w:left w:val="single" w:sz="4" w:space="0" w:color="auto"/>
              <w:bottom w:val="single" w:sz="4" w:space="0" w:color="auto"/>
              <w:right w:val="single" w:sz="4" w:space="0" w:color="auto"/>
            </w:tcBorders>
            <w:vAlign w:val="center"/>
          </w:tcPr>
          <w:p w14:paraId="0AE53B5E" w14:textId="7D33B50B" w:rsidR="00F342A9" w:rsidRPr="00F147B4" w:rsidRDefault="185ED6E7"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BA284B" w:rsidRPr="00BA284B" w14:paraId="688738EF"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3A78EA0E"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Training</w:t>
            </w:r>
          </w:p>
        </w:tc>
        <w:tc>
          <w:tcPr>
            <w:tcW w:w="1890" w:type="dxa"/>
            <w:tcBorders>
              <w:top w:val="single" w:sz="4" w:space="0" w:color="auto"/>
              <w:left w:val="single" w:sz="4" w:space="0" w:color="auto"/>
              <w:bottom w:val="single" w:sz="4" w:space="0" w:color="auto"/>
              <w:right w:val="single" w:sz="4" w:space="0" w:color="auto"/>
            </w:tcBorders>
            <w:vAlign w:val="center"/>
          </w:tcPr>
          <w:p w14:paraId="4BB7E2DE" w14:textId="43315D91" w:rsidR="0079125C" w:rsidRPr="00F147B4" w:rsidRDefault="51DADC27"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7 </w:t>
            </w:r>
          </w:p>
        </w:tc>
      </w:tr>
      <w:tr w:rsidR="000C15D3" w:rsidRPr="00BA284B" w14:paraId="5085036F" w14:textId="77777777" w:rsidTr="49AE78C2">
        <w:trPr>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55C6AF96" w14:textId="739192D8" w:rsidR="000C15D3" w:rsidRPr="00BA284B" w:rsidRDefault="000C15D3">
            <w:pPr>
              <w:rPr>
                <w:rFonts w:asciiTheme="minorBidi" w:hAnsiTheme="minorBidi" w:cstheme="minorBidi"/>
                <w:b w:val="0"/>
                <w:bCs w:val="0"/>
                <w:color w:val="000000" w:themeColor="text1"/>
                <w:sz w:val="22"/>
              </w:rPr>
            </w:pPr>
            <w:r>
              <w:rPr>
                <w:rFonts w:asciiTheme="minorBidi" w:hAnsiTheme="minorBidi" w:cstheme="minorBidi"/>
                <w:b w:val="0"/>
                <w:bCs w:val="0"/>
                <w:color w:val="000000" w:themeColor="text1"/>
                <w:sz w:val="22"/>
              </w:rPr>
              <w:t>User Experience Specialist</w:t>
            </w:r>
          </w:p>
        </w:tc>
        <w:tc>
          <w:tcPr>
            <w:tcW w:w="1890" w:type="dxa"/>
            <w:tcBorders>
              <w:top w:val="single" w:sz="4" w:space="0" w:color="auto"/>
              <w:left w:val="single" w:sz="4" w:space="0" w:color="auto"/>
              <w:bottom w:val="single" w:sz="4" w:space="0" w:color="auto"/>
              <w:right w:val="single" w:sz="4" w:space="0" w:color="auto"/>
            </w:tcBorders>
            <w:vAlign w:val="center"/>
          </w:tcPr>
          <w:p w14:paraId="424AF425" w14:textId="7400CB7C" w:rsidR="000C15D3" w:rsidRPr="00F147B4" w:rsidRDefault="7793804F" w:rsidP="340438E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kern w:val="2"/>
                <w:sz w:val="22"/>
                <w14:ligatures w14:val="standardContextual"/>
              </w:rPr>
            </w:pPr>
            <w:r w:rsidRPr="340438EE">
              <w:rPr>
                <w:rFonts w:asciiTheme="minorBidi" w:hAnsiTheme="minorBidi" w:cstheme="minorBidi"/>
                <w:color w:val="000000" w:themeColor="text1"/>
                <w:kern w:val="2"/>
                <w:sz w:val="22"/>
                <w14:ligatures w14:val="standardContextual"/>
              </w:rPr>
              <w:t>1</w:t>
            </w:r>
          </w:p>
        </w:tc>
      </w:tr>
      <w:tr w:rsidR="00BA284B" w:rsidRPr="00BA284B" w14:paraId="03C3DF43" w14:textId="77777777" w:rsidTr="49AE78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90" w:type="dxa"/>
            <w:tcBorders>
              <w:top w:val="single" w:sz="4" w:space="0" w:color="auto"/>
              <w:left w:val="single" w:sz="4" w:space="0" w:color="auto"/>
              <w:bottom w:val="single" w:sz="4" w:space="0" w:color="auto"/>
              <w:right w:val="single" w:sz="4" w:space="0" w:color="auto"/>
            </w:tcBorders>
            <w:vAlign w:val="center"/>
          </w:tcPr>
          <w:p w14:paraId="26A0244F" w14:textId="77777777" w:rsidR="0079125C" w:rsidRPr="00BA284B" w:rsidRDefault="0079125C">
            <w:pPr>
              <w:rPr>
                <w:rFonts w:asciiTheme="minorBidi" w:hAnsiTheme="minorBidi" w:cstheme="minorBidi"/>
                <w:b w:val="0"/>
                <w:bCs w:val="0"/>
                <w:color w:val="000000" w:themeColor="text1"/>
                <w:sz w:val="22"/>
                <w:lang w:val="en-US"/>
              </w:rPr>
            </w:pPr>
            <w:r w:rsidRPr="00BA284B">
              <w:rPr>
                <w:rFonts w:asciiTheme="minorBidi" w:hAnsiTheme="minorBidi" w:cstheme="minorBidi"/>
                <w:b w:val="0"/>
                <w:bCs w:val="0"/>
                <w:color w:val="000000" w:themeColor="text1"/>
                <w:sz w:val="22"/>
                <w:lang w:val="en-US"/>
              </w:rPr>
              <w:t>Project Coordinator</w:t>
            </w:r>
          </w:p>
        </w:tc>
        <w:tc>
          <w:tcPr>
            <w:tcW w:w="1890" w:type="dxa"/>
            <w:tcBorders>
              <w:top w:val="single" w:sz="4" w:space="0" w:color="auto"/>
              <w:left w:val="single" w:sz="4" w:space="0" w:color="auto"/>
              <w:bottom w:val="single" w:sz="4" w:space="0" w:color="auto"/>
              <w:right w:val="single" w:sz="4" w:space="0" w:color="auto"/>
            </w:tcBorders>
            <w:vAlign w:val="center"/>
          </w:tcPr>
          <w:p w14:paraId="689DAB5C" w14:textId="63FDF53F" w:rsidR="0079125C" w:rsidRPr="00F147B4" w:rsidRDefault="00526143" w:rsidP="340438EE">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lang w:val="en-US"/>
              </w:rPr>
            </w:pPr>
            <w:r w:rsidRPr="340438EE">
              <w:rPr>
                <w:rFonts w:asciiTheme="minorBidi" w:hAnsiTheme="minorBidi" w:cstheme="minorBidi"/>
                <w:color w:val="000000" w:themeColor="text1"/>
                <w:kern w:val="2"/>
                <w:sz w:val="22"/>
                <w14:ligatures w14:val="standardContextual"/>
              </w:rPr>
              <w:t xml:space="preserve">4 </w:t>
            </w:r>
          </w:p>
        </w:tc>
      </w:tr>
    </w:tbl>
    <w:p w14:paraId="502B5390" w14:textId="77777777" w:rsidR="00B23A4C" w:rsidRPr="00CA544E" w:rsidRDefault="00B23A4C" w:rsidP="008757AC">
      <w:pPr>
        <w:tabs>
          <w:tab w:val="left" w:pos="720"/>
          <w:tab w:val="left" w:pos="1080"/>
          <w:tab w:val="left" w:pos="1440"/>
          <w:tab w:val="left" w:pos="1800"/>
          <w:tab w:val="left" w:pos="2160"/>
          <w:tab w:val="left" w:pos="2520"/>
        </w:tabs>
        <w:jc w:val="both"/>
        <w:rPr>
          <w:rFonts w:ascii="Arial" w:hAnsi="Arial" w:cs="Arial"/>
          <w:sz w:val="22"/>
          <w:szCs w:val="22"/>
        </w:rPr>
      </w:pPr>
    </w:p>
    <w:p w14:paraId="29319082" w14:textId="05F1962F" w:rsidR="00B23A4C" w:rsidRDefault="00B23A4C" w:rsidP="00817272">
      <w:pPr>
        <w:tabs>
          <w:tab w:val="left" w:pos="720"/>
          <w:tab w:val="left" w:pos="1080"/>
          <w:tab w:val="left" w:pos="1440"/>
          <w:tab w:val="left" w:pos="1800"/>
          <w:tab w:val="left" w:pos="2160"/>
          <w:tab w:val="left" w:pos="2520"/>
        </w:tabs>
        <w:ind w:left="720" w:hanging="720"/>
        <w:jc w:val="both"/>
        <w:outlineLvl w:val="0"/>
        <w:rPr>
          <w:rFonts w:ascii="Arial" w:hAnsi="Arial" w:cs="Arial"/>
          <w:sz w:val="22"/>
          <w:szCs w:val="22"/>
        </w:rPr>
      </w:pPr>
      <w:r w:rsidRPr="2E67F5BE">
        <w:rPr>
          <w:rFonts w:ascii="Arial" w:hAnsi="Arial" w:cs="Arial"/>
          <w:sz w:val="22"/>
          <w:szCs w:val="22"/>
        </w:rPr>
        <w:t>V</w:t>
      </w:r>
      <w:r w:rsidR="00550CCB" w:rsidRPr="2E67F5BE">
        <w:rPr>
          <w:rFonts w:ascii="Arial" w:hAnsi="Arial" w:cs="Arial"/>
          <w:sz w:val="22"/>
          <w:szCs w:val="22"/>
        </w:rPr>
        <w:t>I</w:t>
      </w:r>
      <w:r w:rsidRPr="2E67F5BE">
        <w:rPr>
          <w:rFonts w:ascii="Arial" w:hAnsi="Arial" w:cs="Arial"/>
          <w:sz w:val="22"/>
          <w:szCs w:val="22"/>
        </w:rPr>
        <w:t>.</w:t>
      </w:r>
      <w:r>
        <w:tab/>
      </w:r>
      <w:r w:rsidRPr="2E67F5BE">
        <w:rPr>
          <w:rFonts w:ascii="Arial" w:hAnsi="Arial" w:cs="Arial"/>
          <w:sz w:val="22"/>
          <w:szCs w:val="22"/>
          <w:u w:val="single"/>
        </w:rPr>
        <w:t>PROPOSAL PREPARATION AND SUBMISSION</w:t>
      </w:r>
      <w:r w:rsidR="003D5B94" w:rsidRPr="2E67F5BE">
        <w:rPr>
          <w:rFonts w:ascii="Arial" w:hAnsi="Arial" w:cs="Arial"/>
          <w:sz w:val="22"/>
          <w:szCs w:val="22"/>
        </w:rPr>
        <w:t>:</w:t>
      </w:r>
    </w:p>
    <w:p w14:paraId="014C57A2" w14:textId="11AF11C6" w:rsidR="00090BC6" w:rsidRDefault="00090BC6" w:rsidP="00817272">
      <w:pPr>
        <w:tabs>
          <w:tab w:val="left" w:pos="720"/>
          <w:tab w:val="left" w:pos="1080"/>
          <w:tab w:val="left" w:pos="1440"/>
          <w:tab w:val="left" w:pos="1800"/>
          <w:tab w:val="left" w:pos="2160"/>
          <w:tab w:val="left" w:pos="2520"/>
        </w:tabs>
        <w:ind w:left="720" w:hanging="720"/>
        <w:jc w:val="both"/>
        <w:outlineLvl w:val="0"/>
        <w:rPr>
          <w:rFonts w:ascii="Arial" w:hAnsi="Arial" w:cs="Arial"/>
          <w:sz w:val="22"/>
          <w:szCs w:val="22"/>
        </w:rPr>
      </w:pPr>
    </w:p>
    <w:p w14:paraId="4ECAC12E" w14:textId="66E95646" w:rsidR="00490A3B" w:rsidRPr="00FD45D5" w:rsidRDefault="00490A3B" w:rsidP="00090BC6">
      <w:pPr>
        <w:numPr>
          <w:ilvl w:val="0"/>
          <w:numId w:val="13"/>
        </w:numPr>
        <w:tabs>
          <w:tab w:val="left" w:pos="720"/>
          <w:tab w:val="left" w:pos="1440"/>
          <w:tab w:val="left" w:pos="1800"/>
          <w:tab w:val="left" w:pos="2160"/>
          <w:tab w:val="left" w:pos="2520"/>
        </w:tabs>
        <w:jc w:val="both"/>
        <w:rPr>
          <w:rFonts w:ascii="Arial" w:hAnsi="Arial" w:cs="Arial"/>
          <w:color w:val="000000" w:themeColor="text1"/>
          <w:sz w:val="22"/>
          <w:szCs w:val="22"/>
          <w:u w:val="single"/>
        </w:rPr>
      </w:pPr>
      <w:r w:rsidRPr="00FD45D5">
        <w:rPr>
          <w:rFonts w:ascii="Arial" w:hAnsi="Arial" w:cs="Arial"/>
          <w:color w:val="000000" w:themeColor="text1"/>
          <w:sz w:val="22"/>
          <w:szCs w:val="22"/>
          <w:u w:val="single"/>
        </w:rPr>
        <w:t>Point of Contact</w:t>
      </w:r>
    </w:p>
    <w:p w14:paraId="42BD66A0" w14:textId="77777777" w:rsidR="00FF366F" w:rsidRPr="00FD45D5" w:rsidRDefault="00FF366F" w:rsidP="00FF366F">
      <w:pPr>
        <w:tabs>
          <w:tab w:val="left" w:pos="720"/>
          <w:tab w:val="left" w:pos="1440"/>
          <w:tab w:val="left" w:pos="1800"/>
          <w:tab w:val="left" w:pos="2160"/>
          <w:tab w:val="left" w:pos="2520"/>
        </w:tabs>
        <w:jc w:val="both"/>
        <w:rPr>
          <w:rFonts w:ascii="Arial" w:hAnsi="Arial" w:cs="Arial"/>
          <w:color w:val="000000" w:themeColor="text1"/>
          <w:sz w:val="22"/>
          <w:szCs w:val="22"/>
          <w:u w:val="single"/>
        </w:rPr>
      </w:pPr>
    </w:p>
    <w:p w14:paraId="7716D107" w14:textId="77777777" w:rsidR="00FF366F" w:rsidRPr="00FD45D5"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r w:rsidRPr="00FD45D5">
        <w:rPr>
          <w:rFonts w:ascii="Arial" w:hAnsi="Arial" w:cs="Arial"/>
          <w:color w:val="000000" w:themeColor="text1"/>
          <w:sz w:val="22"/>
          <w:szCs w:val="22"/>
        </w:rPr>
        <w:t xml:space="preserve">All inquiries must be directed </w:t>
      </w:r>
      <w:proofErr w:type="gramStart"/>
      <w:r w:rsidRPr="00FD45D5">
        <w:rPr>
          <w:rFonts w:ascii="Arial" w:hAnsi="Arial" w:cs="Arial"/>
          <w:color w:val="000000" w:themeColor="text1"/>
          <w:sz w:val="22"/>
          <w:szCs w:val="22"/>
        </w:rPr>
        <w:t>to</w:t>
      </w:r>
      <w:proofErr w:type="gramEnd"/>
      <w:r w:rsidRPr="00FD45D5">
        <w:rPr>
          <w:rFonts w:ascii="Arial" w:hAnsi="Arial" w:cs="Arial"/>
          <w:color w:val="000000" w:themeColor="text1"/>
          <w:sz w:val="22"/>
          <w:szCs w:val="22"/>
        </w:rPr>
        <w:t>:</w:t>
      </w:r>
    </w:p>
    <w:p w14:paraId="415DEFA1" w14:textId="77777777" w:rsidR="00FF366F"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r w:rsidRPr="00FD45D5">
        <w:rPr>
          <w:rFonts w:ascii="Arial" w:hAnsi="Arial" w:cs="Arial"/>
          <w:color w:val="000000" w:themeColor="text1"/>
          <w:sz w:val="22"/>
          <w:szCs w:val="22"/>
        </w:rPr>
        <w:t>Emma Ruby (Virginia Tech Procurement)</w:t>
      </w:r>
    </w:p>
    <w:p w14:paraId="4BBED784" w14:textId="77777777" w:rsidR="00FF366F" w:rsidRDefault="00FF366F" w:rsidP="00FF366F">
      <w:pPr>
        <w:tabs>
          <w:tab w:val="left" w:pos="720"/>
          <w:tab w:val="left" w:pos="1440"/>
          <w:tab w:val="left" w:pos="1800"/>
          <w:tab w:val="left" w:pos="2160"/>
          <w:tab w:val="left" w:pos="2520"/>
        </w:tabs>
        <w:ind w:left="1080"/>
      </w:pPr>
      <w:hyperlink r:id="rId15" w:history="1">
        <w:r w:rsidRPr="00FD45D5">
          <w:rPr>
            <w:rStyle w:val="Hyperlink"/>
            <w:rFonts w:ascii="Arial" w:hAnsi="Arial" w:cs="Arial"/>
            <w:color w:val="000000" w:themeColor="text1"/>
            <w:sz w:val="22"/>
            <w:szCs w:val="22"/>
            <w:u w:val="none"/>
          </w:rPr>
          <w:t>Emmaru97@vt.edu</w:t>
        </w:r>
      </w:hyperlink>
    </w:p>
    <w:p w14:paraId="735ECF99" w14:textId="77777777" w:rsidR="00FF366F" w:rsidRDefault="00FF366F" w:rsidP="00FF366F">
      <w:pPr>
        <w:tabs>
          <w:tab w:val="left" w:pos="720"/>
          <w:tab w:val="left" w:pos="1440"/>
          <w:tab w:val="left" w:pos="1800"/>
          <w:tab w:val="left" w:pos="2160"/>
          <w:tab w:val="left" w:pos="2520"/>
        </w:tabs>
        <w:ind w:left="1080"/>
      </w:pPr>
    </w:p>
    <w:p w14:paraId="174F08F6" w14:textId="77777777" w:rsidR="00FF366F"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r w:rsidRPr="00FD45D5">
        <w:rPr>
          <w:rFonts w:ascii="Arial" w:hAnsi="Arial" w:cs="Arial"/>
          <w:color w:val="000000" w:themeColor="text1"/>
          <w:sz w:val="22"/>
          <w:szCs w:val="22"/>
        </w:rPr>
        <w:t xml:space="preserve">and </w:t>
      </w:r>
    </w:p>
    <w:p w14:paraId="4E1779E4" w14:textId="77777777" w:rsidR="00FF366F"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p>
    <w:p w14:paraId="75AC0654" w14:textId="77777777" w:rsidR="00FF366F" w:rsidRPr="008151DF"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r w:rsidRPr="008151DF">
        <w:rPr>
          <w:rFonts w:ascii="Arial" w:hAnsi="Arial" w:cs="Arial"/>
          <w:color w:val="000000" w:themeColor="text1"/>
          <w:sz w:val="22"/>
          <w:szCs w:val="22"/>
        </w:rPr>
        <w:t>Kris Nordlie or Jamie Brashler (</w:t>
      </w:r>
      <w:hyperlink r:id="rId16" w:history="1">
        <w:r w:rsidRPr="008151DF">
          <w:rPr>
            <w:rStyle w:val="Hyperlink"/>
            <w:rFonts w:ascii="Arial" w:hAnsi="Arial" w:cs="Arial"/>
            <w:color w:val="000000" w:themeColor="text1"/>
            <w:sz w:val="22"/>
            <w:szCs w:val="22"/>
            <w:u w:val="none"/>
          </w:rPr>
          <w:t>Moran Technology Consulting)</w:t>
        </w:r>
      </w:hyperlink>
    </w:p>
    <w:p w14:paraId="637BB0EF" w14:textId="77777777" w:rsidR="00FF366F" w:rsidRPr="008151DF"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r w:rsidRPr="008151DF">
        <w:rPr>
          <w:rFonts w:ascii="Arial" w:hAnsi="Arial" w:cs="Arial"/>
          <w:color w:val="000000" w:themeColor="text1"/>
          <w:sz w:val="22"/>
          <w:szCs w:val="22"/>
        </w:rPr>
        <w:t xml:space="preserve">kris.nordlie@morantechnology.com </w:t>
      </w:r>
    </w:p>
    <w:p w14:paraId="1B3FBABC" w14:textId="77777777" w:rsidR="00FF366F" w:rsidRPr="008151DF" w:rsidRDefault="00FF366F" w:rsidP="00FF366F">
      <w:pPr>
        <w:tabs>
          <w:tab w:val="left" w:pos="720"/>
          <w:tab w:val="left" w:pos="1440"/>
          <w:tab w:val="left" w:pos="1800"/>
          <w:tab w:val="left" w:pos="2160"/>
          <w:tab w:val="left" w:pos="2520"/>
        </w:tabs>
        <w:ind w:left="1080"/>
        <w:rPr>
          <w:rFonts w:ascii="Arial" w:hAnsi="Arial" w:cs="Arial"/>
          <w:color w:val="000000" w:themeColor="text1"/>
          <w:sz w:val="22"/>
          <w:szCs w:val="22"/>
        </w:rPr>
      </w:pPr>
      <w:hyperlink r:id="rId17" w:history="1">
        <w:r w:rsidRPr="008151DF">
          <w:rPr>
            <w:rStyle w:val="Hyperlink"/>
            <w:rFonts w:ascii="Arial" w:hAnsi="Arial" w:cs="Arial"/>
            <w:color w:val="000000" w:themeColor="text1"/>
            <w:sz w:val="22"/>
            <w:szCs w:val="22"/>
            <w:u w:val="none"/>
          </w:rPr>
          <w:t>jamie.brashler@morantechnology.com</w:t>
        </w:r>
      </w:hyperlink>
    </w:p>
    <w:p w14:paraId="76EB8613" w14:textId="77777777" w:rsidR="00FF366F" w:rsidRPr="00482323" w:rsidRDefault="00FF366F" w:rsidP="00FF366F">
      <w:pPr>
        <w:tabs>
          <w:tab w:val="left" w:pos="720"/>
          <w:tab w:val="left" w:pos="1440"/>
          <w:tab w:val="left" w:pos="1800"/>
          <w:tab w:val="left" w:pos="2160"/>
          <w:tab w:val="left" w:pos="2520"/>
        </w:tabs>
        <w:ind w:left="1080"/>
        <w:jc w:val="both"/>
        <w:rPr>
          <w:rFonts w:ascii="Arial" w:hAnsi="Arial" w:cs="Arial"/>
          <w:color w:val="EE0000"/>
          <w:sz w:val="22"/>
          <w:szCs w:val="22"/>
          <w:u w:val="single"/>
        </w:rPr>
      </w:pPr>
    </w:p>
    <w:p w14:paraId="4483878E" w14:textId="77777777" w:rsidR="00FF366F" w:rsidRPr="00D216A9" w:rsidRDefault="00FF366F" w:rsidP="00FF366F">
      <w:pPr>
        <w:tabs>
          <w:tab w:val="left" w:pos="720"/>
          <w:tab w:val="left" w:pos="1440"/>
          <w:tab w:val="left" w:pos="1800"/>
          <w:tab w:val="left" w:pos="2160"/>
          <w:tab w:val="left" w:pos="2520"/>
        </w:tabs>
        <w:ind w:left="1080"/>
        <w:jc w:val="both"/>
        <w:rPr>
          <w:rFonts w:ascii="Arial" w:hAnsi="Arial" w:cs="Arial"/>
          <w:color w:val="000000" w:themeColor="text1"/>
          <w:sz w:val="22"/>
          <w:szCs w:val="22"/>
        </w:rPr>
      </w:pPr>
      <w:r w:rsidRPr="00D216A9">
        <w:rPr>
          <w:rFonts w:ascii="Arial" w:hAnsi="Arial" w:cs="Arial"/>
          <w:color w:val="000000" w:themeColor="text1"/>
          <w:sz w:val="22"/>
          <w:szCs w:val="22"/>
        </w:rPr>
        <w:t>Vendors may only contact these individuals. Any violation may result in disqualification.</w:t>
      </w:r>
    </w:p>
    <w:p w14:paraId="04F427C9" w14:textId="77777777" w:rsidR="00FF366F" w:rsidRPr="00D216A9" w:rsidRDefault="00FF366F" w:rsidP="00FF366F">
      <w:pPr>
        <w:tabs>
          <w:tab w:val="left" w:pos="720"/>
          <w:tab w:val="left" w:pos="1440"/>
          <w:tab w:val="left" w:pos="1800"/>
          <w:tab w:val="left" w:pos="2160"/>
          <w:tab w:val="left" w:pos="2520"/>
        </w:tabs>
        <w:ind w:left="1080"/>
        <w:jc w:val="both"/>
        <w:rPr>
          <w:rFonts w:ascii="Arial" w:hAnsi="Arial" w:cs="Arial"/>
          <w:color w:val="000000" w:themeColor="text1"/>
          <w:sz w:val="22"/>
          <w:szCs w:val="22"/>
        </w:rPr>
      </w:pPr>
    </w:p>
    <w:p w14:paraId="25A6EB4A" w14:textId="77777777" w:rsidR="00FF366F" w:rsidRPr="00CB28C7" w:rsidRDefault="00FF366F" w:rsidP="00FF366F">
      <w:pPr>
        <w:ind w:left="1080"/>
        <w:rPr>
          <w:rFonts w:asciiTheme="minorBidi" w:hAnsiTheme="minorBidi" w:cstheme="minorBidi"/>
          <w:color w:val="000000" w:themeColor="text1"/>
          <w:sz w:val="22"/>
          <w:szCs w:val="22"/>
        </w:rPr>
      </w:pPr>
      <w:r w:rsidRPr="00CB28C7">
        <w:rPr>
          <w:rFonts w:asciiTheme="minorBidi" w:hAnsiTheme="minorBidi" w:cstheme="minorBidi"/>
          <w:b/>
          <w:bCs/>
          <w:color w:val="000000" w:themeColor="text1"/>
          <w:sz w:val="22"/>
          <w:szCs w:val="22"/>
        </w:rPr>
        <w:t>Moran Technology Consulting Role </w:t>
      </w:r>
      <w:r w:rsidRPr="00CB28C7">
        <w:rPr>
          <w:rFonts w:asciiTheme="minorBidi" w:hAnsiTheme="minorBidi" w:cstheme="minorBidi"/>
          <w:color w:val="000000" w:themeColor="text1"/>
          <w:sz w:val="22"/>
          <w:szCs w:val="22"/>
        </w:rPr>
        <w:t> </w:t>
      </w:r>
    </w:p>
    <w:p w14:paraId="0F9D423D" w14:textId="34874FFD" w:rsidR="00FF366F" w:rsidRPr="00CB28C7" w:rsidRDefault="00FF366F" w:rsidP="49AE78C2">
      <w:pPr>
        <w:ind w:left="1080"/>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Moran Technology Consulting (Moran) supports the RF</w:t>
      </w:r>
      <w:r w:rsidR="1EC7EF8F" w:rsidRPr="49AE78C2">
        <w:rPr>
          <w:rFonts w:asciiTheme="minorBidi" w:hAnsiTheme="minorBidi" w:cstheme="minorBidi"/>
          <w:color w:val="000000" w:themeColor="text1"/>
          <w:sz w:val="22"/>
          <w:szCs w:val="22"/>
        </w:rPr>
        <w:t>P</w:t>
      </w:r>
      <w:r w:rsidRPr="49AE78C2">
        <w:rPr>
          <w:rFonts w:asciiTheme="minorBidi" w:hAnsiTheme="minorBidi" w:cstheme="minorBidi"/>
          <w:color w:val="000000" w:themeColor="text1"/>
          <w:sz w:val="22"/>
          <w:szCs w:val="22"/>
        </w:rPr>
        <w:t xml:space="preserve"> process as an independent advisor. Moran does not sell or implement ERP software and will not vote in the evaluation or selection process. All RF</w:t>
      </w:r>
      <w:r w:rsidR="55BFA78F" w:rsidRPr="49AE78C2">
        <w:rPr>
          <w:rFonts w:asciiTheme="minorBidi" w:hAnsiTheme="minorBidi" w:cstheme="minorBidi"/>
          <w:color w:val="000000" w:themeColor="text1"/>
          <w:sz w:val="22"/>
          <w:szCs w:val="22"/>
        </w:rPr>
        <w:t>P</w:t>
      </w:r>
      <w:r w:rsidRPr="49AE78C2">
        <w:rPr>
          <w:rFonts w:asciiTheme="minorBidi" w:hAnsiTheme="minorBidi" w:cstheme="minorBidi"/>
          <w:color w:val="000000" w:themeColor="text1"/>
          <w:sz w:val="22"/>
          <w:szCs w:val="22"/>
        </w:rPr>
        <w:t xml:space="preserve"> communications to Virginia Tech should include Moran. </w:t>
      </w:r>
    </w:p>
    <w:p w14:paraId="67384DF1" w14:textId="77777777" w:rsidR="00274DEA" w:rsidRPr="00CB28C7" w:rsidRDefault="00274DEA" w:rsidP="00274DEA">
      <w:pPr>
        <w:tabs>
          <w:tab w:val="left" w:pos="720"/>
          <w:tab w:val="left" w:pos="1440"/>
          <w:tab w:val="left" w:pos="1800"/>
          <w:tab w:val="left" w:pos="2160"/>
          <w:tab w:val="left" w:pos="2520"/>
        </w:tabs>
        <w:jc w:val="both"/>
        <w:rPr>
          <w:rFonts w:ascii="Arial" w:hAnsi="Arial" w:cs="Arial"/>
          <w:color w:val="000000" w:themeColor="text1"/>
          <w:sz w:val="22"/>
          <w:szCs w:val="22"/>
          <w:u w:val="single"/>
        </w:rPr>
      </w:pPr>
    </w:p>
    <w:p w14:paraId="0D382EF7" w14:textId="4AE58E48" w:rsidR="00090BC6" w:rsidRPr="00CB28C7" w:rsidRDefault="000B2998" w:rsidP="00090BC6">
      <w:pPr>
        <w:numPr>
          <w:ilvl w:val="0"/>
          <w:numId w:val="13"/>
        </w:numPr>
        <w:tabs>
          <w:tab w:val="left" w:pos="720"/>
          <w:tab w:val="left" w:pos="1440"/>
          <w:tab w:val="left" w:pos="1800"/>
          <w:tab w:val="left" w:pos="2160"/>
          <w:tab w:val="left" w:pos="2520"/>
        </w:tabs>
        <w:jc w:val="both"/>
        <w:rPr>
          <w:rFonts w:ascii="Arial" w:hAnsi="Arial" w:cs="Arial"/>
          <w:color w:val="000000" w:themeColor="text1"/>
          <w:sz w:val="22"/>
          <w:szCs w:val="22"/>
          <w:u w:val="single"/>
        </w:rPr>
      </w:pPr>
      <w:r w:rsidRPr="00CB28C7">
        <w:rPr>
          <w:rFonts w:ascii="Arial" w:hAnsi="Arial" w:cs="Arial"/>
          <w:color w:val="000000" w:themeColor="text1"/>
          <w:sz w:val="22"/>
          <w:szCs w:val="22"/>
          <w:u w:val="single"/>
        </w:rPr>
        <w:t>RFP Activi</w:t>
      </w:r>
      <w:r w:rsidR="00BB7389" w:rsidRPr="00CB28C7">
        <w:rPr>
          <w:rFonts w:ascii="Arial" w:hAnsi="Arial" w:cs="Arial"/>
          <w:color w:val="000000" w:themeColor="text1"/>
          <w:sz w:val="22"/>
          <w:szCs w:val="22"/>
          <w:u w:val="single"/>
        </w:rPr>
        <w:t>ties and Timeline</w:t>
      </w:r>
    </w:p>
    <w:p w14:paraId="0DE9B0CB" w14:textId="77777777" w:rsidR="00E62610" w:rsidRPr="008A1290" w:rsidRDefault="00E62610" w:rsidP="00A217E2">
      <w:pPr>
        <w:pStyle w:val="RFIHeader2"/>
        <w:rPr>
          <w:color w:val="000000" w:themeColor="text1"/>
        </w:rPr>
      </w:pPr>
      <w:r w:rsidRPr="00CB28C7">
        <w:rPr>
          <w:color w:val="000000" w:themeColor="text1"/>
        </w:rPr>
        <w:t xml:space="preserve">This </w:t>
      </w:r>
      <w:r w:rsidRPr="008A1290">
        <w:rPr>
          <w:color w:val="000000" w:themeColor="text1"/>
        </w:rPr>
        <w:t xml:space="preserve">table lists the activities and dates related to this RFP. </w:t>
      </w:r>
    </w:p>
    <w:tbl>
      <w:tblPr>
        <w:tblW w:w="91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050"/>
      </w:tblGrid>
      <w:tr w:rsidR="000B2998" w:rsidRPr="000B2998" w14:paraId="34F48B44" w14:textId="77777777" w:rsidTr="340438EE">
        <w:trPr>
          <w:trHeight w:val="20"/>
        </w:trPr>
        <w:tc>
          <w:tcPr>
            <w:tcW w:w="5130" w:type="dxa"/>
            <w:shd w:val="clear" w:color="auto" w:fill="000000" w:themeFill="text1"/>
            <w:vAlign w:val="center"/>
            <w:hideMark/>
          </w:tcPr>
          <w:p w14:paraId="7E9C522A" w14:textId="44552469" w:rsidR="00750804" w:rsidRPr="000B2998" w:rsidRDefault="00750804">
            <w:pPr>
              <w:ind w:left="144"/>
              <w:jc w:val="center"/>
              <w:rPr>
                <w:rFonts w:asciiTheme="minorBidi" w:hAnsiTheme="minorBidi" w:cstheme="minorBidi"/>
                <w:b/>
                <w:bCs/>
                <w:color w:val="FFFFFF" w:themeColor="background1"/>
                <w:sz w:val="22"/>
                <w:szCs w:val="22"/>
              </w:rPr>
            </w:pPr>
            <w:r w:rsidRPr="000B2998">
              <w:rPr>
                <w:rFonts w:asciiTheme="minorBidi" w:hAnsiTheme="minorBidi" w:cstheme="minorBidi"/>
                <w:b/>
                <w:bCs/>
                <w:color w:val="FFFFFF" w:themeColor="background1"/>
                <w:sz w:val="22"/>
                <w:szCs w:val="22"/>
              </w:rPr>
              <w:t>Activity</w:t>
            </w:r>
          </w:p>
        </w:tc>
        <w:tc>
          <w:tcPr>
            <w:tcW w:w="4050" w:type="dxa"/>
            <w:shd w:val="clear" w:color="auto" w:fill="000000" w:themeFill="text1"/>
            <w:vAlign w:val="center"/>
          </w:tcPr>
          <w:p w14:paraId="683E3141" w14:textId="2C144E76" w:rsidR="00750804" w:rsidRPr="000B2998" w:rsidRDefault="00750804">
            <w:pPr>
              <w:jc w:val="center"/>
              <w:rPr>
                <w:rFonts w:asciiTheme="minorBidi" w:hAnsiTheme="minorBidi" w:cstheme="minorBidi"/>
                <w:b/>
                <w:bCs/>
                <w:color w:val="FFFFFF" w:themeColor="background1"/>
                <w:sz w:val="22"/>
                <w:szCs w:val="22"/>
              </w:rPr>
            </w:pPr>
            <w:r w:rsidRPr="000B2998">
              <w:rPr>
                <w:rFonts w:asciiTheme="minorBidi" w:hAnsiTheme="minorBidi" w:cstheme="minorBidi"/>
                <w:b/>
                <w:bCs/>
                <w:color w:val="FFFFFF" w:themeColor="background1"/>
                <w:sz w:val="22"/>
                <w:szCs w:val="22"/>
              </w:rPr>
              <w:t>Date</w:t>
            </w:r>
          </w:p>
        </w:tc>
      </w:tr>
      <w:tr w:rsidR="008A1290" w:rsidRPr="008A1290" w14:paraId="172585EF" w14:textId="77777777" w:rsidTr="340438EE">
        <w:trPr>
          <w:trHeight w:val="20"/>
        </w:trPr>
        <w:tc>
          <w:tcPr>
            <w:tcW w:w="5130" w:type="dxa"/>
            <w:vAlign w:val="center"/>
            <w:hideMark/>
          </w:tcPr>
          <w:p w14:paraId="248F84D3" w14:textId="2A0A357F" w:rsidR="00133E6A" w:rsidRPr="008A1290" w:rsidRDefault="00133E6A" w:rsidP="00133E6A">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RFP Issue Date</w:t>
            </w:r>
          </w:p>
        </w:tc>
        <w:tc>
          <w:tcPr>
            <w:tcW w:w="4050" w:type="dxa"/>
            <w:vAlign w:val="center"/>
          </w:tcPr>
          <w:p w14:paraId="4238C68A" w14:textId="1E1F7E8F" w:rsidR="00133E6A" w:rsidRPr="00376DB4" w:rsidRDefault="720A5B87"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 xml:space="preserve">June </w:t>
            </w:r>
            <w:r w:rsidR="38243171" w:rsidRPr="340438EE">
              <w:rPr>
                <w:rFonts w:asciiTheme="minorBidi" w:hAnsiTheme="minorBidi" w:cstheme="minorBidi"/>
                <w:color w:val="000000" w:themeColor="text1"/>
                <w:kern w:val="2"/>
                <w:sz w:val="22"/>
                <w:szCs w:val="22"/>
                <w14:ligatures w14:val="standardContextual"/>
              </w:rPr>
              <w:t>22</w:t>
            </w:r>
            <w:r w:rsidRPr="340438EE">
              <w:rPr>
                <w:rFonts w:asciiTheme="minorBidi" w:hAnsiTheme="minorBidi" w:cstheme="minorBidi"/>
                <w:color w:val="000000" w:themeColor="text1"/>
                <w:kern w:val="2"/>
                <w:sz w:val="22"/>
                <w:szCs w:val="22"/>
                <w14:ligatures w14:val="standardContextual"/>
              </w:rPr>
              <w:t xml:space="preserve">, </w:t>
            </w:r>
            <w:r w:rsidRPr="340438EE">
              <w:rPr>
                <w:rFonts w:asciiTheme="minorBidi" w:hAnsiTheme="minorBidi" w:cstheme="minorBidi"/>
                <w:color w:val="000000" w:themeColor="text1"/>
                <w:sz w:val="22"/>
                <w:szCs w:val="22"/>
              </w:rPr>
              <w:t>2026</w:t>
            </w:r>
          </w:p>
        </w:tc>
      </w:tr>
      <w:tr w:rsidR="00FF366F" w:rsidRPr="008A1290" w14:paraId="21DD1C7A" w14:textId="77777777" w:rsidTr="340438EE">
        <w:trPr>
          <w:trHeight w:val="20"/>
        </w:trPr>
        <w:tc>
          <w:tcPr>
            <w:tcW w:w="5130" w:type="dxa"/>
            <w:vAlign w:val="center"/>
          </w:tcPr>
          <w:p w14:paraId="1EBD96AB" w14:textId="6EC58D3C" w:rsidR="00FF366F" w:rsidRPr="008A1290" w:rsidRDefault="644B329E" w:rsidP="366F07E4">
            <w:pPr>
              <w:ind w:left="144"/>
              <w:rPr>
                <w:rFonts w:asciiTheme="minorBidi" w:hAnsiTheme="minorBidi" w:cstheme="minorBidi"/>
                <w:color w:val="000000" w:themeColor="text1"/>
                <w:sz w:val="22"/>
                <w:szCs w:val="22"/>
              </w:rPr>
            </w:pPr>
            <w:r w:rsidRPr="2BB1367B">
              <w:rPr>
                <w:rFonts w:asciiTheme="minorBidi" w:hAnsiTheme="minorBidi" w:cstheme="minorBidi"/>
                <w:color w:val="000000" w:themeColor="text1"/>
                <w:sz w:val="22"/>
                <w:szCs w:val="22"/>
              </w:rPr>
              <w:t>Vendor Question Deadline</w:t>
            </w:r>
          </w:p>
        </w:tc>
        <w:tc>
          <w:tcPr>
            <w:tcW w:w="4050" w:type="dxa"/>
            <w:vAlign w:val="center"/>
          </w:tcPr>
          <w:p w14:paraId="7FB37003" w14:textId="1AF2DC9E" w:rsidR="00FF366F" w:rsidRPr="00376DB4" w:rsidRDefault="2CA9AA12"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July 2</w:t>
            </w:r>
            <w:r w:rsidR="720A5B87" w:rsidRPr="340438EE">
              <w:rPr>
                <w:rFonts w:asciiTheme="minorBidi" w:hAnsiTheme="minorBidi" w:cstheme="minorBidi"/>
                <w:color w:val="000000" w:themeColor="text1"/>
                <w:kern w:val="2"/>
                <w:sz w:val="22"/>
                <w:szCs w:val="22"/>
                <w14:ligatures w14:val="standardContextual"/>
              </w:rPr>
              <w:t>, 2026</w:t>
            </w:r>
          </w:p>
        </w:tc>
      </w:tr>
      <w:tr w:rsidR="00FF366F" w:rsidRPr="008A1290" w14:paraId="77B0C4B3" w14:textId="77777777" w:rsidTr="340438EE">
        <w:trPr>
          <w:trHeight w:val="20"/>
        </w:trPr>
        <w:tc>
          <w:tcPr>
            <w:tcW w:w="5130" w:type="dxa"/>
            <w:vAlign w:val="center"/>
          </w:tcPr>
          <w:p w14:paraId="68A0ECF3" w14:textId="14155105" w:rsidR="00FF366F" w:rsidRPr="008A1290" w:rsidRDefault="00FF366F" w:rsidP="00FF366F">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Response to Vendor Question Deadline</w:t>
            </w:r>
          </w:p>
        </w:tc>
        <w:tc>
          <w:tcPr>
            <w:tcW w:w="4050" w:type="dxa"/>
            <w:vAlign w:val="center"/>
          </w:tcPr>
          <w:p w14:paraId="6F38F8E1" w14:textId="1EBF2EAA" w:rsidR="00FF366F" w:rsidRPr="00376DB4" w:rsidRDefault="63B0BCA5"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July 13</w:t>
            </w:r>
            <w:r w:rsidR="3F803B4E" w:rsidRPr="340438EE">
              <w:rPr>
                <w:rFonts w:asciiTheme="minorBidi" w:hAnsiTheme="minorBidi" w:cstheme="minorBidi"/>
                <w:color w:val="000000" w:themeColor="text1"/>
                <w:kern w:val="2"/>
                <w:sz w:val="22"/>
                <w:szCs w:val="22"/>
                <w14:ligatures w14:val="standardContextual"/>
              </w:rPr>
              <w:t>, 2026</w:t>
            </w:r>
          </w:p>
        </w:tc>
      </w:tr>
      <w:tr w:rsidR="008A1290" w:rsidRPr="008A1290" w14:paraId="0F499022" w14:textId="77777777" w:rsidTr="340438EE">
        <w:trPr>
          <w:trHeight w:val="20"/>
        </w:trPr>
        <w:tc>
          <w:tcPr>
            <w:tcW w:w="5130" w:type="dxa"/>
            <w:vAlign w:val="center"/>
          </w:tcPr>
          <w:p w14:paraId="299166CD" w14:textId="2D9AEF00" w:rsidR="00133E6A" w:rsidRPr="008A1290" w:rsidRDefault="00133E6A" w:rsidP="00133E6A">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Proposal Deadline</w:t>
            </w:r>
          </w:p>
        </w:tc>
        <w:tc>
          <w:tcPr>
            <w:tcW w:w="4050" w:type="dxa"/>
            <w:vAlign w:val="center"/>
          </w:tcPr>
          <w:p w14:paraId="607BFA98" w14:textId="415E6350" w:rsidR="00133E6A" w:rsidRPr="00376DB4" w:rsidRDefault="3F803B4E"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 xml:space="preserve">July </w:t>
            </w:r>
            <w:r w:rsidR="07F35015" w:rsidRPr="340438EE">
              <w:rPr>
                <w:rFonts w:asciiTheme="minorBidi" w:hAnsiTheme="minorBidi" w:cstheme="minorBidi"/>
                <w:color w:val="000000" w:themeColor="text1"/>
                <w:kern w:val="2"/>
                <w:sz w:val="22"/>
                <w:szCs w:val="22"/>
                <w14:ligatures w14:val="standardContextual"/>
              </w:rPr>
              <w:t>24</w:t>
            </w:r>
            <w:r w:rsidRPr="340438EE">
              <w:rPr>
                <w:rFonts w:asciiTheme="minorBidi" w:hAnsiTheme="minorBidi" w:cstheme="minorBidi"/>
                <w:color w:val="000000" w:themeColor="text1"/>
                <w:kern w:val="2"/>
                <w:sz w:val="22"/>
                <w:szCs w:val="22"/>
                <w14:ligatures w14:val="standardContextual"/>
              </w:rPr>
              <w:t>, 2026</w:t>
            </w:r>
          </w:p>
        </w:tc>
      </w:tr>
      <w:tr w:rsidR="008A1290" w:rsidRPr="008A1290" w14:paraId="7F3C19CD" w14:textId="77777777" w:rsidTr="340438EE">
        <w:trPr>
          <w:trHeight w:val="20"/>
        </w:trPr>
        <w:tc>
          <w:tcPr>
            <w:tcW w:w="5130" w:type="dxa"/>
            <w:vAlign w:val="center"/>
          </w:tcPr>
          <w:p w14:paraId="17E970EF" w14:textId="4646B63F" w:rsidR="00133E6A" w:rsidRPr="008A1290" w:rsidRDefault="00133E6A" w:rsidP="00133E6A">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 xml:space="preserve">Estimated </w:t>
            </w:r>
            <w:r w:rsidR="00FF366F">
              <w:rPr>
                <w:rFonts w:asciiTheme="minorBidi" w:hAnsiTheme="minorBidi" w:cstheme="minorBidi"/>
                <w:color w:val="000000" w:themeColor="text1"/>
                <w:sz w:val="22"/>
                <w:szCs w:val="22"/>
              </w:rPr>
              <w:t>ERP System</w:t>
            </w:r>
            <w:r w:rsidRPr="008A1290">
              <w:rPr>
                <w:rFonts w:asciiTheme="minorBidi" w:hAnsiTheme="minorBidi" w:cstheme="minorBidi"/>
                <w:color w:val="000000" w:themeColor="text1"/>
                <w:sz w:val="22"/>
                <w:szCs w:val="22"/>
              </w:rPr>
              <w:t xml:space="preserve"> Decision</w:t>
            </w:r>
          </w:p>
        </w:tc>
        <w:tc>
          <w:tcPr>
            <w:tcW w:w="4050" w:type="dxa"/>
            <w:vAlign w:val="center"/>
          </w:tcPr>
          <w:p w14:paraId="4F9416D0" w14:textId="3429D69F" w:rsidR="00133E6A" w:rsidRPr="00376DB4" w:rsidRDefault="720A5B87"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August 2026</w:t>
            </w:r>
          </w:p>
        </w:tc>
      </w:tr>
      <w:tr w:rsidR="008A1290" w:rsidRPr="008A1290" w14:paraId="3EE5A51D" w14:textId="77777777" w:rsidTr="340438EE">
        <w:trPr>
          <w:trHeight w:val="20"/>
        </w:trPr>
        <w:tc>
          <w:tcPr>
            <w:tcW w:w="5130" w:type="dxa"/>
            <w:vAlign w:val="center"/>
          </w:tcPr>
          <w:p w14:paraId="44293497" w14:textId="3F3355F3" w:rsidR="00133E6A" w:rsidRPr="008A1290" w:rsidRDefault="00133E6A" w:rsidP="00133E6A">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System Implementer Shortlist Notification</w:t>
            </w:r>
          </w:p>
        </w:tc>
        <w:tc>
          <w:tcPr>
            <w:tcW w:w="4050" w:type="dxa"/>
            <w:vAlign w:val="center"/>
          </w:tcPr>
          <w:p w14:paraId="2D0BF5E9" w14:textId="28312309" w:rsidR="00133E6A" w:rsidRPr="00376DB4" w:rsidRDefault="720A5B87"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sz w:val="22"/>
                <w:szCs w:val="22"/>
              </w:rPr>
              <w:t>August</w:t>
            </w:r>
            <w:r w:rsidR="6B7912A1" w:rsidRPr="340438EE">
              <w:rPr>
                <w:rFonts w:asciiTheme="minorBidi" w:hAnsiTheme="minorBidi" w:cstheme="minorBidi"/>
                <w:color w:val="000000" w:themeColor="text1"/>
                <w:sz w:val="22"/>
                <w:szCs w:val="22"/>
              </w:rPr>
              <w:t xml:space="preserve"> </w:t>
            </w:r>
            <w:r w:rsidRPr="340438EE">
              <w:rPr>
                <w:rFonts w:asciiTheme="minorBidi" w:hAnsiTheme="minorBidi" w:cstheme="minorBidi"/>
                <w:color w:val="000000" w:themeColor="text1"/>
                <w:sz w:val="22"/>
                <w:szCs w:val="22"/>
              </w:rPr>
              <w:t>2026</w:t>
            </w:r>
          </w:p>
        </w:tc>
      </w:tr>
      <w:tr w:rsidR="008A1290" w:rsidRPr="008A1290" w14:paraId="006097EF" w14:textId="77777777" w:rsidTr="340438EE">
        <w:trPr>
          <w:trHeight w:val="20"/>
        </w:trPr>
        <w:tc>
          <w:tcPr>
            <w:tcW w:w="5130" w:type="dxa"/>
            <w:vAlign w:val="center"/>
          </w:tcPr>
          <w:p w14:paraId="24F3F7FB" w14:textId="609A381C" w:rsidR="00133E6A" w:rsidRPr="008A1290" w:rsidRDefault="00133E6A" w:rsidP="00133E6A">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System Implementer Team Presentations</w:t>
            </w:r>
          </w:p>
        </w:tc>
        <w:tc>
          <w:tcPr>
            <w:tcW w:w="4050" w:type="dxa"/>
            <w:vAlign w:val="center"/>
          </w:tcPr>
          <w:p w14:paraId="79D52104" w14:textId="7D6BC5B3" w:rsidR="00133E6A" w:rsidRPr="00376DB4" w:rsidRDefault="48907399"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Early S</w:t>
            </w:r>
            <w:r w:rsidR="720A5B87" w:rsidRPr="340438EE">
              <w:rPr>
                <w:rFonts w:asciiTheme="minorBidi" w:hAnsiTheme="minorBidi" w:cstheme="minorBidi"/>
                <w:color w:val="000000" w:themeColor="text1"/>
                <w:kern w:val="2"/>
                <w:sz w:val="22"/>
                <w:szCs w:val="22"/>
                <w14:ligatures w14:val="standardContextual"/>
              </w:rPr>
              <w:t>eptember 2026</w:t>
            </w:r>
          </w:p>
        </w:tc>
      </w:tr>
      <w:tr w:rsidR="008A1290" w:rsidRPr="008A1290" w14:paraId="7A7676DF" w14:textId="77777777" w:rsidTr="340438EE">
        <w:trPr>
          <w:trHeight w:val="20"/>
        </w:trPr>
        <w:tc>
          <w:tcPr>
            <w:tcW w:w="5130" w:type="dxa"/>
            <w:vAlign w:val="center"/>
          </w:tcPr>
          <w:p w14:paraId="1BA3C873" w14:textId="4732E9A6" w:rsidR="00133E6A" w:rsidRPr="008A1290" w:rsidRDefault="00133E6A" w:rsidP="00133E6A">
            <w:pPr>
              <w:ind w:left="144"/>
              <w:rPr>
                <w:rFonts w:asciiTheme="minorBidi" w:hAnsiTheme="minorBidi" w:cstheme="minorBidi"/>
                <w:color w:val="000000" w:themeColor="text1"/>
                <w:sz w:val="22"/>
                <w:szCs w:val="22"/>
              </w:rPr>
            </w:pPr>
            <w:r w:rsidRPr="008A1290">
              <w:rPr>
                <w:rFonts w:asciiTheme="minorBidi" w:hAnsiTheme="minorBidi" w:cstheme="minorBidi"/>
                <w:color w:val="000000" w:themeColor="text1"/>
                <w:sz w:val="22"/>
                <w:szCs w:val="22"/>
              </w:rPr>
              <w:t>System Implementer Decision</w:t>
            </w:r>
          </w:p>
        </w:tc>
        <w:tc>
          <w:tcPr>
            <w:tcW w:w="4050" w:type="dxa"/>
            <w:vAlign w:val="center"/>
          </w:tcPr>
          <w:p w14:paraId="3CBB59F2" w14:textId="72700722" w:rsidR="00133E6A" w:rsidRPr="00376DB4" w:rsidRDefault="504C98AC" w:rsidP="340438EE">
            <w:pPr>
              <w:jc w:val="center"/>
              <w:rPr>
                <w:rFonts w:asciiTheme="minorBidi" w:hAnsiTheme="minorBidi" w:cstheme="minorBidi"/>
                <w:color w:val="000000" w:themeColor="text1"/>
                <w:sz w:val="22"/>
                <w:szCs w:val="22"/>
              </w:rPr>
            </w:pPr>
            <w:r w:rsidRPr="340438EE">
              <w:rPr>
                <w:rFonts w:asciiTheme="minorBidi" w:hAnsiTheme="minorBidi" w:cstheme="minorBidi"/>
                <w:color w:val="000000" w:themeColor="text1"/>
                <w:kern w:val="2"/>
                <w:sz w:val="22"/>
                <w:szCs w:val="22"/>
                <w14:ligatures w14:val="standardContextual"/>
              </w:rPr>
              <w:t>September/October</w:t>
            </w:r>
            <w:r w:rsidR="720A5B87" w:rsidRPr="340438EE">
              <w:rPr>
                <w:rFonts w:asciiTheme="minorBidi" w:hAnsiTheme="minorBidi" w:cstheme="minorBidi"/>
                <w:color w:val="000000" w:themeColor="text1"/>
                <w:kern w:val="2"/>
                <w:sz w:val="22"/>
                <w:szCs w:val="22"/>
                <w14:ligatures w14:val="standardContextual"/>
              </w:rPr>
              <w:t xml:space="preserve"> 2026</w:t>
            </w:r>
          </w:p>
        </w:tc>
      </w:tr>
      <w:tr w:rsidR="00FF366F" w:rsidRPr="008A1290" w14:paraId="4480EAB0" w14:textId="77777777" w:rsidTr="340438EE">
        <w:trPr>
          <w:trHeight w:val="20"/>
        </w:trPr>
        <w:tc>
          <w:tcPr>
            <w:tcW w:w="5130" w:type="dxa"/>
            <w:vAlign w:val="center"/>
          </w:tcPr>
          <w:p w14:paraId="7314591C" w14:textId="7D38959F" w:rsidR="00FF366F" w:rsidRPr="008A1290" w:rsidRDefault="00FF366F" w:rsidP="00133E6A">
            <w:pPr>
              <w:ind w:left="144"/>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Readiness Phase</w:t>
            </w:r>
          </w:p>
        </w:tc>
        <w:tc>
          <w:tcPr>
            <w:tcW w:w="4050" w:type="dxa"/>
            <w:vAlign w:val="center"/>
          </w:tcPr>
          <w:p w14:paraId="6EAB8101" w14:textId="624D85E2" w:rsidR="00FF366F" w:rsidRPr="00376DB4" w:rsidRDefault="000D71BA" w:rsidP="00133E6A">
            <w:pPr>
              <w:jc w:val="center"/>
              <w:rPr>
                <w:rFonts w:asciiTheme="minorBidi" w:hAnsiTheme="minorBidi" w:cstheme="minorBidi"/>
                <w:color w:val="000000" w:themeColor="text1"/>
                <w:kern w:val="2"/>
                <w:sz w:val="22"/>
                <w:szCs w:val="22"/>
                <w14:ligatures w14:val="standardContextual"/>
              </w:rPr>
            </w:pPr>
            <w:r w:rsidRPr="00376DB4">
              <w:rPr>
                <w:rFonts w:asciiTheme="minorBidi" w:hAnsiTheme="minorBidi" w:cstheme="minorBidi"/>
                <w:color w:val="000000" w:themeColor="text1"/>
                <w:kern w:val="2"/>
                <w:sz w:val="22"/>
                <w:szCs w:val="22"/>
                <w14:ligatures w14:val="standardContextual"/>
              </w:rPr>
              <w:t>January 2027</w:t>
            </w:r>
          </w:p>
        </w:tc>
      </w:tr>
      <w:tr w:rsidR="00FF366F" w:rsidRPr="008A1290" w14:paraId="66FAD0AC" w14:textId="77777777" w:rsidTr="340438EE">
        <w:trPr>
          <w:trHeight w:val="20"/>
        </w:trPr>
        <w:tc>
          <w:tcPr>
            <w:tcW w:w="5130" w:type="dxa"/>
            <w:vAlign w:val="center"/>
          </w:tcPr>
          <w:p w14:paraId="5B4CFC01" w14:textId="12C9832F" w:rsidR="00FF366F" w:rsidRPr="008A1290" w:rsidRDefault="000D71BA" w:rsidP="00133E6A">
            <w:pPr>
              <w:ind w:left="144"/>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Implementation Start</w:t>
            </w:r>
          </w:p>
        </w:tc>
        <w:tc>
          <w:tcPr>
            <w:tcW w:w="4050" w:type="dxa"/>
            <w:vAlign w:val="center"/>
          </w:tcPr>
          <w:p w14:paraId="336C90C6" w14:textId="1F41E567" w:rsidR="00FF366F" w:rsidRPr="00376DB4" w:rsidRDefault="000D71BA" w:rsidP="00133E6A">
            <w:pPr>
              <w:jc w:val="center"/>
              <w:rPr>
                <w:rFonts w:asciiTheme="minorBidi" w:hAnsiTheme="minorBidi" w:cstheme="minorBidi"/>
                <w:color w:val="000000" w:themeColor="text1"/>
                <w:kern w:val="2"/>
                <w:sz w:val="22"/>
                <w:szCs w:val="22"/>
                <w14:ligatures w14:val="standardContextual"/>
              </w:rPr>
            </w:pPr>
            <w:r w:rsidRPr="00376DB4">
              <w:rPr>
                <w:rFonts w:asciiTheme="minorBidi" w:hAnsiTheme="minorBidi" w:cstheme="minorBidi"/>
                <w:color w:val="000000" w:themeColor="text1"/>
                <w:kern w:val="2"/>
                <w:sz w:val="22"/>
                <w:szCs w:val="22"/>
                <w14:ligatures w14:val="standardContextual"/>
              </w:rPr>
              <w:t>July 2027</w:t>
            </w:r>
          </w:p>
        </w:tc>
      </w:tr>
      <w:tr w:rsidR="001255A4" w:rsidRPr="008A1290" w14:paraId="4C033064" w14:textId="77777777" w:rsidTr="340438EE">
        <w:trPr>
          <w:trHeight w:val="20"/>
        </w:trPr>
        <w:tc>
          <w:tcPr>
            <w:tcW w:w="5130" w:type="dxa"/>
            <w:vAlign w:val="center"/>
          </w:tcPr>
          <w:p w14:paraId="4ABC9DBD" w14:textId="7ABA00EB" w:rsidR="00133E6A" w:rsidRPr="008A1290" w:rsidRDefault="000D71BA" w:rsidP="00133E6A">
            <w:pPr>
              <w:ind w:left="144"/>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Parallel Go-live for Finance &amp; HCM</w:t>
            </w:r>
          </w:p>
        </w:tc>
        <w:tc>
          <w:tcPr>
            <w:tcW w:w="4050" w:type="dxa"/>
            <w:vAlign w:val="center"/>
          </w:tcPr>
          <w:p w14:paraId="3B0BBA9F" w14:textId="4BDF6C73" w:rsidR="00133E6A" w:rsidRPr="00376DB4" w:rsidRDefault="000D71BA" w:rsidP="00133E6A">
            <w:pPr>
              <w:jc w:val="center"/>
              <w:rPr>
                <w:rFonts w:asciiTheme="minorBidi" w:hAnsiTheme="minorBidi" w:cstheme="minorBidi"/>
                <w:color w:val="000000" w:themeColor="text1"/>
                <w:sz w:val="22"/>
                <w:szCs w:val="22"/>
              </w:rPr>
            </w:pPr>
            <w:r w:rsidRPr="00376DB4">
              <w:rPr>
                <w:rFonts w:asciiTheme="minorBidi" w:hAnsiTheme="minorBidi" w:cstheme="minorBidi"/>
                <w:color w:val="000000" w:themeColor="text1"/>
                <w:kern w:val="2"/>
                <w:sz w:val="22"/>
                <w:szCs w:val="22"/>
                <w14:ligatures w14:val="standardContextual"/>
              </w:rPr>
              <w:t>July 2029</w:t>
            </w:r>
          </w:p>
        </w:tc>
      </w:tr>
    </w:tbl>
    <w:p w14:paraId="771F7C1F" w14:textId="77777777" w:rsidR="00E62610" w:rsidRPr="008A1290" w:rsidRDefault="00E62610" w:rsidP="00D97DA0">
      <w:pPr>
        <w:tabs>
          <w:tab w:val="left" w:pos="720"/>
          <w:tab w:val="left" w:pos="1080"/>
          <w:tab w:val="left" w:pos="1440"/>
          <w:tab w:val="left" w:pos="1800"/>
          <w:tab w:val="left" w:pos="2160"/>
          <w:tab w:val="left" w:pos="2520"/>
        </w:tabs>
        <w:jc w:val="both"/>
        <w:rPr>
          <w:rFonts w:ascii="Arial" w:hAnsi="Arial" w:cs="Arial"/>
          <w:color w:val="000000" w:themeColor="text1"/>
          <w:sz w:val="22"/>
          <w:szCs w:val="22"/>
        </w:rPr>
      </w:pPr>
    </w:p>
    <w:p w14:paraId="2F6C990B" w14:textId="5FF535FC" w:rsidR="00BB7389" w:rsidRPr="000D71BA" w:rsidRDefault="00DC4FA1" w:rsidP="00BB7389">
      <w:pPr>
        <w:pStyle w:val="ListParagraph"/>
        <w:numPr>
          <w:ilvl w:val="0"/>
          <w:numId w:val="13"/>
        </w:numPr>
        <w:rPr>
          <w:rFonts w:asciiTheme="minorBidi" w:hAnsiTheme="minorBidi" w:cstheme="minorBidi"/>
          <w:color w:val="000000" w:themeColor="text1"/>
          <w:sz w:val="22"/>
          <w:szCs w:val="22"/>
        </w:rPr>
      </w:pPr>
      <w:r w:rsidRPr="000D71BA">
        <w:rPr>
          <w:rFonts w:ascii="Arial" w:hAnsi="Arial" w:cs="Arial"/>
          <w:color w:val="000000" w:themeColor="text1"/>
          <w:sz w:val="22"/>
          <w:szCs w:val="22"/>
          <w:u w:val="single"/>
        </w:rPr>
        <w:t>Proposal Submission</w:t>
      </w:r>
    </w:p>
    <w:p w14:paraId="2350EC46" w14:textId="77777777" w:rsidR="00BB7389" w:rsidRPr="000D71BA" w:rsidRDefault="00BB7389" w:rsidP="00CF369D">
      <w:pPr>
        <w:ind w:left="1080"/>
        <w:rPr>
          <w:rFonts w:asciiTheme="minorBidi" w:hAnsiTheme="minorBidi" w:cstheme="minorBidi"/>
          <w:color w:val="000000" w:themeColor="text1"/>
          <w:sz w:val="22"/>
          <w:szCs w:val="22"/>
        </w:rPr>
      </w:pPr>
    </w:p>
    <w:p w14:paraId="0D40F468" w14:textId="579EE59A" w:rsidR="002077F3" w:rsidRPr="000D71BA" w:rsidRDefault="00CF369D" w:rsidP="002077F3">
      <w:pPr>
        <w:ind w:left="1080"/>
        <w:rPr>
          <w:rFonts w:asciiTheme="minorBidi" w:hAnsiTheme="minorBidi" w:cstheme="minorBidi"/>
          <w:color w:val="000000" w:themeColor="text1"/>
          <w:sz w:val="22"/>
          <w:szCs w:val="22"/>
        </w:rPr>
      </w:pPr>
      <w:r w:rsidRPr="000D71BA">
        <w:rPr>
          <w:rFonts w:asciiTheme="minorBidi" w:hAnsiTheme="minorBidi" w:cstheme="minorBidi"/>
          <w:color w:val="000000" w:themeColor="text1"/>
          <w:sz w:val="22"/>
          <w:szCs w:val="22"/>
        </w:rPr>
        <w:t xml:space="preserve">Virginia Tech </w:t>
      </w:r>
      <w:r w:rsidR="00FE6823" w:rsidRPr="000D71BA">
        <w:rPr>
          <w:rFonts w:asciiTheme="minorBidi" w:hAnsiTheme="minorBidi" w:cstheme="minorBidi"/>
          <w:color w:val="000000" w:themeColor="text1"/>
          <w:sz w:val="22"/>
          <w:szCs w:val="22"/>
        </w:rPr>
        <w:t xml:space="preserve">requires vendors </w:t>
      </w:r>
      <w:r w:rsidR="002077F3" w:rsidRPr="000D71BA">
        <w:rPr>
          <w:rFonts w:asciiTheme="minorBidi" w:hAnsiTheme="minorBidi" w:cstheme="minorBidi"/>
          <w:color w:val="000000" w:themeColor="text1"/>
          <w:sz w:val="22"/>
          <w:szCs w:val="22"/>
        </w:rPr>
        <w:t>to submit proposals electronically through the DecisionDirector® application provided by Advantiv Solutions, LLC. Access will be provided at no cost under existing licenses. Instructions for access and training are included below. DecisionDirector® is to be used solely for RFP-related communication.</w:t>
      </w:r>
    </w:p>
    <w:p w14:paraId="4626E96D" w14:textId="77777777" w:rsidR="002077F3" w:rsidRPr="000D71BA" w:rsidRDefault="002077F3" w:rsidP="002077F3">
      <w:pPr>
        <w:ind w:left="1080"/>
        <w:rPr>
          <w:rFonts w:asciiTheme="minorBidi" w:hAnsiTheme="minorBidi" w:cstheme="minorBidi"/>
          <w:color w:val="000000" w:themeColor="text1"/>
          <w:sz w:val="22"/>
          <w:szCs w:val="22"/>
        </w:rPr>
      </w:pPr>
    </w:p>
    <w:p w14:paraId="11173A7A" w14:textId="28E68D91" w:rsidR="002077F3" w:rsidRPr="000D71BA" w:rsidRDefault="002077F3" w:rsidP="49AE78C2">
      <w:pPr>
        <w:ind w:left="1080"/>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 xml:space="preserve">Vendors must follow all required question formats. The system is designed to </w:t>
      </w:r>
      <w:bookmarkStart w:id="8" w:name="_Int_BS0uIzxw"/>
      <w:r w:rsidRPr="49AE78C2">
        <w:rPr>
          <w:rFonts w:asciiTheme="minorBidi" w:hAnsiTheme="minorBidi" w:cstheme="minorBidi"/>
          <w:color w:val="000000" w:themeColor="text1"/>
          <w:sz w:val="22"/>
          <w:szCs w:val="22"/>
        </w:rPr>
        <w:t>enforce</w:t>
      </w:r>
      <w:bookmarkEnd w:id="8"/>
      <w:r w:rsidRPr="49AE78C2">
        <w:rPr>
          <w:rFonts w:asciiTheme="minorBidi" w:hAnsiTheme="minorBidi" w:cstheme="minorBidi"/>
          <w:color w:val="000000" w:themeColor="text1"/>
          <w:sz w:val="22"/>
          <w:szCs w:val="22"/>
        </w:rPr>
        <w:t xml:space="preserve"> these </w:t>
      </w:r>
      <w:r w:rsidR="000D71BA" w:rsidRPr="49AE78C2">
        <w:rPr>
          <w:rFonts w:asciiTheme="minorBidi" w:hAnsiTheme="minorBidi" w:cstheme="minorBidi"/>
          <w:color w:val="000000" w:themeColor="text1"/>
          <w:sz w:val="22"/>
          <w:szCs w:val="22"/>
        </w:rPr>
        <w:t>requirements. Supporting</w:t>
      </w:r>
      <w:r w:rsidRPr="49AE78C2">
        <w:rPr>
          <w:rFonts w:asciiTheme="minorBidi" w:hAnsiTheme="minorBidi" w:cstheme="minorBidi"/>
          <w:color w:val="000000" w:themeColor="text1"/>
          <w:sz w:val="22"/>
          <w:szCs w:val="22"/>
        </w:rPr>
        <w:t xml:space="preserve"> documents may be attached where permitted; however, vendors must provide complete responses within the system. </w:t>
      </w:r>
    </w:p>
    <w:p w14:paraId="6FAAF2EC" w14:textId="77777777" w:rsidR="002077F3" w:rsidRPr="000D71BA" w:rsidRDefault="002077F3" w:rsidP="002077F3">
      <w:pPr>
        <w:ind w:left="1080"/>
        <w:rPr>
          <w:rFonts w:asciiTheme="minorBidi" w:hAnsiTheme="minorBidi" w:cstheme="minorBidi"/>
          <w:color w:val="000000" w:themeColor="text1"/>
          <w:sz w:val="22"/>
          <w:szCs w:val="22"/>
        </w:rPr>
      </w:pPr>
    </w:p>
    <w:p w14:paraId="432B16A3" w14:textId="41CDCC37" w:rsidR="002077F3" w:rsidRPr="000D71BA" w:rsidRDefault="002077F3" w:rsidP="000D71BA">
      <w:pPr>
        <w:ind w:left="1080"/>
        <w:rPr>
          <w:rFonts w:asciiTheme="minorBidi" w:hAnsiTheme="minorBidi" w:cstheme="minorBidi"/>
          <w:color w:val="000000" w:themeColor="text1"/>
          <w:sz w:val="22"/>
          <w:szCs w:val="22"/>
        </w:rPr>
      </w:pPr>
      <w:r w:rsidRPr="000D71BA">
        <w:rPr>
          <w:rFonts w:asciiTheme="minorBidi" w:hAnsiTheme="minorBidi" w:cstheme="minorBidi"/>
          <w:color w:val="000000" w:themeColor="text1"/>
          <w:sz w:val="22"/>
          <w:szCs w:val="22"/>
        </w:rPr>
        <w:t xml:space="preserve">Proposals must adhere to all instructions outlined in this RFP. </w:t>
      </w:r>
    </w:p>
    <w:p w14:paraId="39353DB5" w14:textId="77777777" w:rsidR="00C11009" w:rsidRPr="000D71BA" w:rsidRDefault="00C11009" w:rsidP="000D71BA">
      <w:pPr>
        <w:rPr>
          <w:rFonts w:asciiTheme="minorBidi" w:hAnsiTheme="minorBidi" w:cstheme="minorBidi"/>
          <w:color w:val="000000" w:themeColor="text1"/>
          <w:sz w:val="22"/>
          <w:szCs w:val="22"/>
        </w:rPr>
      </w:pPr>
    </w:p>
    <w:p w14:paraId="777ACD24" w14:textId="102DD347" w:rsidR="002077F3" w:rsidRPr="000D71BA" w:rsidRDefault="002077F3" w:rsidP="002077F3">
      <w:pPr>
        <w:ind w:left="1080"/>
        <w:rPr>
          <w:rFonts w:asciiTheme="minorBidi" w:hAnsiTheme="minorBidi" w:cstheme="minorBidi"/>
          <w:color w:val="000000" w:themeColor="text1"/>
          <w:sz w:val="22"/>
          <w:szCs w:val="22"/>
        </w:rPr>
      </w:pPr>
      <w:r w:rsidRPr="000D71BA">
        <w:rPr>
          <w:rFonts w:asciiTheme="minorBidi" w:hAnsiTheme="minorBidi" w:cstheme="minorBidi"/>
          <w:color w:val="000000" w:themeColor="text1"/>
          <w:sz w:val="22"/>
          <w:szCs w:val="22"/>
        </w:rPr>
        <w:t xml:space="preserve">All proposals must be received by the date and time specified in Section </w:t>
      </w:r>
      <w:r w:rsidR="00C11009" w:rsidRPr="000D71BA">
        <w:rPr>
          <w:rFonts w:asciiTheme="minorBidi" w:hAnsiTheme="minorBidi" w:cstheme="minorBidi"/>
          <w:color w:val="000000" w:themeColor="text1"/>
          <w:sz w:val="22"/>
          <w:szCs w:val="22"/>
        </w:rPr>
        <w:t>VI</w:t>
      </w:r>
      <w:r w:rsidR="00954B16" w:rsidRPr="000D71BA">
        <w:rPr>
          <w:rFonts w:asciiTheme="minorBidi" w:hAnsiTheme="minorBidi" w:cstheme="minorBidi"/>
          <w:color w:val="000000" w:themeColor="text1"/>
          <w:sz w:val="22"/>
          <w:szCs w:val="22"/>
        </w:rPr>
        <w:t>.B</w:t>
      </w:r>
      <w:r w:rsidRPr="000D71BA">
        <w:rPr>
          <w:rFonts w:asciiTheme="minorBidi" w:hAnsiTheme="minorBidi" w:cstheme="minorBidi"/>
          <w:color w:val="000000" w:themeColor="text1"/>
          <w:sz w:val="22"/>
          <w:szCs w:val="22"/>
        </w:rPr>
        <w:t>. Late submissions will not be accepted.</w:t>
      </w:r>
    </w:p>
    <w:p w14:paraId="73B4E6EC" w14:textId="77777777" w:rsidR="00307437" w:rsidRPr="00CB5236" w:rsidRDefault="00307437" w:rsidP="002077F3">
      <w:pPr>
        <w:ind w:left="1080"/>
        <w:rPr>
          <w:rFonts w:asciiTheme="minorBidi" w:hAnsiTheme="minorBidi" w:cstheme="minorBidi"/>
          <w:color w:val="000000" w:themeColor="text1"/>
          <w:sz w:val="22"/>
          <w:szCs w:val="22"/>
        </w:rPr>
      </w:pPr>
    </w:p>
    <w:p w14:paraId="60FB3BC5" w14:textId="77777777" w:rsidR="00307437" w:rsidRPr="00CB5236" w:rsidRDefault="00307437" w:rsidP="00307437">
      <w:pPr>
        <w:ind w:left="1080"/>
        <w:rPr>
          <w:rFonts w:asciiTheme="minorBidi" w:hAnsiTheme="minorBidi" w:cstheme="minorBidi"/>
          <w:color w:val="000000" w:themeColor="text1"/>
          <w:sz w:val="22"/>
          <w:szCs w:val="22"/>
        </w:rPr>
      </w:pPr>
      <w:r w:rsidRPr="00CB5236">
        <w:rPr>
          <w:rFonts w:asciiTheme="minorBidi" w:hAnsiTheme="minorBidi" w:cstheme="minorBidi"/>
          <w:b/>
          <w:color w:val="000000" w:themeColor="text1"/>
          <w:sz w:val="22"/>
          <w:szCs w:val="22"/>
        </w:rPr>
        <w:lastRenderedPageBreak/>
        <w:t>To Obtain Access to DecisionDirector®: </w:t>
      </w:r>
      <w:r w:rsidRPr="00CB5236">
        <w:rPr>
          <w:rFonts w:asciiTheme="minorBidi" w:hAnsiTheme="minorBidi" w:cstheme="minorBidi"/>
          <w:color w:val="000000" w:themeColor="text1"/>
          <w:sz w:val="22"/>
          <w:szCs w:val="22"/>
        </w:rPr>
        <w:t> </w:t>
      </w:r>
    </w:p>
    <w:p w14:paraId="2130F05A" w14:textId="30F36E40" w:rsidR="00307437" w:rsidRPr="00CB5236" w:rsidRDefault="00307437" w:rsidP="00307437">
      <w:pPr>
        <w:ind w:left="1080"/>
        <w:rPr>
          <w:rStyle w:val="body-text-2"/>
          <w:rFonts w:asciiTheme="minorBidi" w:hAnsiTheme="minorBidi" w:cstheme="minorBidi"/>
          <w:color w:val="000000" w:themeColor="text1"/>
          <w:sz w:val="22"/>
          <w:szCs w:val="22"/>
        </w:rPr>
      </w:pPr>
      <w:r w:rsidRPr="00CB5236">
        <w:rPr>
          <w:rFonts w:asciiTheme="minorBidi" w:hAnsiTheme="minorBidi" w:cstheme="minorBidi"/>
          <w:color w:val="000000" w:themeColor="text1"/>
          <w:sz w:val="22"/>
          <w:szCs w:val="22"/>
        </w:rPr>
        <w:t xml:space="preserve">Email </w:t>
      </w:r>
      <w:hyperlink r:id="rId18">
        <w:r w:rsidRPr="00CB5236">
          <w:rPr>
            <w:rStyle w:val="Hyperlink"/>
            <w:rFonts w:asciiTheme="minorBidi" w:hAnsiTheme="minorBidi" w:cstheme="minorBidi"/>
            <w:color w:val="000000" w:themeColor="text1"/>
            <w:sz w:val="22"/>
            <w:szCs w:val="22"/>
          </w:rPr>
          <w:t>support@advantiv.com</w:t>
        </w:r>
      </w:hyperlink>
      <w:r w:rsidRPr="00CB5236">
        <w:rPr>
          <w:rFonts w:asciiTheme="minorBidi" w:hAnsiTheme="minorBidi" w:cstheme="minorBidi"/>
          <w:color w:val="000000" w:themeColor="text1"/>
          <w:sz w:val="22"/>
          <w:szCs w:val="22"/>
        </w:rPr>
        <w:t xml:space="preserve"> with the subject line "</w:t>
      </w:r>
      <w:r w:rsidR="006865B5" w:rsidRPr="00CB5236">
        <w:rPr>
          <w:rFonts w:asciiTheme="minorBidi" w:hAnsiTheme="minorBidi" w:cstheme="minorBidi"/>
          <w:color w:val="000000" w:themeColor="text1"/>
          <w:sz w:val="22"/>
          <w:szCs w:val="22"/>
        </w:rPr>
        <w:t>Virginia Tech</w:t>
      </w:r>
      <w:r w:rsidRPr="00CB5236">
        <w:rPr>
          <w:rFonts w:asciiTheme="minorBidi" w:hAnsiTheme="minorBidi" w:cstheme="minorBidi"/>
          <w:color w:val="000000" w:themeColor="text1"/>
          <w:sz w:val="22"/>
          <w:szCs w:val="22"/>
        </w:rPr>
        <w:t xml:space="preserve"> RFP for &lt;Vendor Name&gt;", using your company’s name (abbreviations are fine if clear). Include the name and contact details of the person(s) managing your RFP response. Upon receiving the vendor’s email request, Advantiv will provide instructions for accessing and using DecisionDirector® to respond to the RFP, along with the necessary training and support to ensure successful use.</w:t>
      </w:r>
    </w:p>
    <w:p w14:paraId="25EF1B68" w14:textId="77777777" w:rsidR="00307437" w:rsidRPr="00CB5236" w:rsidRDefault="00307437" w:rsidP="00307437">
      <w:pPr>
        <w:ind w:left="2160"/>
        <w:rPr>
          <w:rFonts w:asciiTheme="minorBidi" w:hAnsiTheme="minorBidi" w:cstheme="minorBidi"/>
          <w:color w:val="000000" w:themeColor="text1"/>
          <w:sz w:val="22"/>
          <w:szCs w:val="22"/>
        </w:rPr>
      </w:pPr>
    </w:p>
    <w:p w14:paraId="72EAF61B" w14:textId="0144DB5E" w:rsidR="003C58A0" w:rsidRPr="00CB5236" w:rsidRDefault="003C58A0" w:rsidP="003C58A0">
      <w:pPr>
        <w:pStyle w:val="ListParagraph"/>
        <w:numPr>
          <w:ilvl w:val="0"/>
          <w:numId w:val="13"/>
        </w:numPr>
        <w:tabs>
          <w:tab w:val="left" w:pos="720"/>
          <w:tab w:val="left" w:pos="1080"/>
          <w:tab w:val="left" w:pos="1440"/>
          <w:tab w:val="left" w:pos="1800"/>
          <w:tab w:val="left" w:pos="2160"/>
          <w:tab w:val="left" w:pos="2520"/>
        </w:tabs>
        <w:jc w:val="both"/>
        <w:rPr>
          <w:rFonts w:ascii="Arial" w:hAnsi="Arial" w:cs="Arial"/>
          <w:color w:val="000000" w:themeColor="text1"/>
          <w:sz w:val="22"/>
          <w:szCs w:val="22"/>
          <w:u w:val="single"/>
        </w:rPr>
      </w:pPr>
      <w:r w:rsidRPr="00CB5236">
        <w:rPr>
          <w:rFonts w:ascii="Arial" w:hAnsi="Arial" w:cs="Arial"/>
          <w:color w:val="000000" w:themeColor="text1"/>
          <w:sz w:val="22"/>
          <w:szCs w:val="22"/>
          <w:u w:val="single"/>
        </w:rPr>
        <w:t xml:space="preserve">Proposal </w:t>
      </w:r>
      <w:r w:rsidR="00FB4CD0" w:rsidRPr="00CB5236">
        <w:rPr>
          <w:rFonts w:ascii="Arial" w:hAnsi="Arial" w:cs="Arial"/>
          <w:color w:val="000000" w:themeColor="text1"/>
          <w:sz w:val="22"/>
          <w:szCs w:val="22"/>
          <w:u w:val="single"/>
        </w:rPr>
        <w:t>Requirements</w:t>
      </w:r>
    </w:p>
    <w:p w14:paraId="56060C88" w14:textId="77777777" w:rsidR="00DB5D58" w:rsidRPr="00CB5236" w:rsidRDefault="00DB5D58" w:rsidP="00072052">
      <w:pPr>
        <w:tabs>
          <w:tab w:val="left" w:pos="720"/>
          <w:tab w:val="left" w:pos="1080"/>
          <w:tab w:val="left" w:pos="1440"/>
          <w:tab w:val="left" w:pos="1800"/>
          <w:tab w:val="left" w:pos="2160"/>
          <w:tab w:val="left" w:pos="2520"/>
        </w:tabs>
        <w:ind w:left="1080"/>
        <w:jc w:val="both"/>
        <w:rPr>
          <w:rFonts w:ascii="Arial" w:hAnsi="Arial" w:cs="Arial"/>
          <w:color w:val="000000" w:themeColor="text1"/>
          <w:sz w:val="22"/>
          <w:szCs w:val="22"/>
        </w:rPr>
      </w:pPr>
    </w:p>
    <w:p w14:paraId="7735D6FC" w14:textId="22A85FAB" w:rsidR="006773E6" w:rsidRPr="00CB5236" w:rsidRDefault="00A32610" w:rsidP="00072052">
      <w:pPr>
        <w:tabs>
          <w:tab w:val="left" w:pos="720"/>
          <w:tab w:val="left" w:pos="1080"/>
          <w:tab w:val="left" w:pos="1440"/>
          <w:tab w:val="left" w:pos="1800"/>
          <w:tab w:val="left" w:pos="2160"/>
          <w:tab w:val="left" w:pos="2520"/>
        </w:tabs>
        <w:ind w:left="1080"/>
        <w:jc w:val="both"/>
        <w:rPr>
          <w:rFonts w:ascii="Arial" w:hAnsi="Arial" w:cs="Arial"/>
          <w:color w:val="000000" w:themeColor="text1"/>
          <w:sz w:val="22"/>
          <w:szCs w:val="22"/>
        </w:rPr>
      </w:pPr>
      <w:r w:rsidRPr="00CB5236">
        <w:rPr>
          <w:rFonts w:ascii="Arial" w:hAnsi="Arial" w:cs="Arial"/>
          <w:color w:val="000000" w:themeColor="text1"/>
          <w:sz w:val="22"/>
          <w:szCs w:val="22"/>
        </w:rPr>
        <w:t xml:space="preserve">The </w:t>
      </w:r>
      <w:r w:rsidR="00F04A25" w:rsidRPr="00CB5236">
        <w:rPr>
          <w:rFonts w:ascii="Arial" w:hAnsi="Arial" w:cs="Arial"/>
          <w:color w:val="000000" w:themeColor="text1"/>
          <w:sz w:val="22"/>
          <w:szCs w:val="22"/>
        </w:rPr>
        <w:t>table below outlines proposal requirements to be</w:t>
      </w:r>
      <w:r w:rsidR="00DB5D58" w:rsidRPr="00CB5236">
        <w:rPr>
          <w:rFonts w:ascii="Arial" w:hAnsi="Arial" w:cs="Arial"/>
          <w:color w:val="000000" w:themeColor="text1"/>
          <w:sz w:val="22"/>
          <w:szCs w:val="22"/>
        </w:rPr>
        <w:t xml:space="preserve"> submitted through DecisionDirecto</w:t>
      </w:r>
      <w:r w:rsidR="29BF9D68" w:rsidRPr="00CB5236">
        <w:rPr>
          <w:rFonts w:ascii="Arial" w:hAnsi="Arial" w:cs="Arial"/>
          <w:color w:val="000000" w:themeColor="text1"/>
          <w:sz w:val="22"/>
          <w:szCs w:val="22"/>
        </w:rPr>
        <w:t>r</w:t>
      </w:r>
      <w:r w:rsidRPr="00CB5236">
        <w:rPr>
          <w:rFonts w:ascii="Arial" w:hAnsi="Arial" w:cs="Arial"/>
          <w:color w:val="000000" w:themeColor="text1"/>
          <w:sz w:val="22"/>
          <w:szCs w:val="22"/>
        </w:rPr>
        <w:t>®</w:t>
      </w:r>
      <w:r w:rsidR="00090BC6" w:rsidRPr="00CB5236">
        <w:rPr>
          <w:rFonts w:ascii="Arial" w:hAnsi="Arial" w:cs="Arial"/>
          <w:color w:val="000000" w:themeColor="text1"/>
          <w:sz w:val="22"/>
          <w:szCs w:val="22"/>
        </w:rPr>
        <w:t xml:space="preserve">: </w:t>
      </w:r>
    </w:p>
    <w:p w14:paraId="3447D19C" w14:textId="77777777" w:rsidR="006F6EAB" w:rsidRPr="008942DE" w:rsidRDefault="006F6EAB" w:rsidP="00072052">
      <w:pPr>
        <w:tabs>
          <w:tab w:val="left" w:pos="720"/>
          <w:tab w:val="left" w:pos="1080"/>
          <w:tab w:val="left" w:pos="1440"/>
          <w:tab w:val="left" w:pos="1800"/>
          <w:tab w:val="left" w:pos="2160"/>
          <w:tab w:val="left" w:pos="2520"/>
        </w:tabs>
        <w:ind w:left="1080"/>
        <w:jc w:val="both"/>
        <w:rPr>
          <w:rFonts w:asciiTheme="minorBidi" w:hAnsiTheme="minorBidi" w:cstheme="minorBidi"/>
          <w:color w:val="EE0000"/>
          <w:sz w:val="22"/>
          <w:szCs w:val="22"/>
        </w:rPr>
      </w:pPr>
    </w:p>
    <w:tbl>
      <w:tblPr>
        <w:tblW w:w="900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0"/>
        <w:gridCol w:w="1530"/>
      </w:tblGrid>
      <w:tr w:rsidR="00A95371" w:rsidRPr="0079383F" w14:paraId="61F158FB" w14:textId="77777777" w:rsidTr="5687DE0C">
        <w:trPr>
          <w:trHeight w:val="20"/>
        </w:trPr>
        <w:tc>
          <w:tcPr>
            <w:tcW w:w="7470" w:type="dxa"/>
            <w:shd w:val="clear" w:color="auto" w:fill="000000" w:themeFill="text1"/>
            <w:vAlign w:val="center"/>
            <w:hideMark/>
          </w:tcPr>
          <w:p w14:paraId="47B2863B" w14:textId="77777777" w:rsidR="00A95371" w:rsidRPr="0079383F" w:rsidRDefault="00A95371">
            <w:pPr>
              <w:ind w:left="144"/>
              <w:jc w:val="center"/>
              <w:rPr>
                <w:rFonts w:asciiTheme="minorBidi" w:hAnsiTheme="minorBidi" w:cstheme="minorBidi"/>
                <w:b/>
                <w:bCs/>
                <w:color w:val="FFFFFF" w:themeColor="background1"/>
                <w:sz w:val="22"/>
                <w:szCs w:val="22"/>
              </w:rPr>
            </w:pPr>
            <w:r w:rsidRPr="0079383F">
              <w:rPr>
                <w:rFonts w:asciiTheme="minorBidi" w:hAnsiTheme="minorBidi" w:cstheme="minorBidi"/>
                <w:b/>
                <w:bCs/>
                <w:color w:val="FFFFFF" w:themeColor="background1"/>
                <w:sz w:val="22"/>
                <w:szCs w:val="22"/>
              </w:rPr>
              <w:t>Proposal Requirement</w:t>
            </w:r>
          </w:p>
        </w:tc>
        <w:tc>
          <w:tcPr>
            <w:tcW w:w="1530" w:type="dxa"/>
            <w:shd w:val="clear" w:color="auto" w:fill="000000" w:themeFill="text1"/>
            <w:vAlign w:val="center"/>
            <w:hideMark/>
          </w:tcPr>
          <w:p w14:paraId="26D45FA6" w14:textId="2FD1C580" w:rsidR="00A95371" w:rsidRPr="0079383F" w:rsidRDefault="00A95371">
            <w:pPr>
              <w:jc w:val="center"/>
              <w:rPr>
                <w:rFonts w:asciiTheme="minorBidi" w:hAnsiTheme="minorBidi" w:cstheme="minorBidi"/>
                <w:b/>
                <w:bCs/>
                <w:color w:val="FFFFFF" w:themeColor="background1"/>
                <w:sz w:val="22"/>
                <w:szCs w:val="22"/>
              </w:rPr>
            </w:pPr>
            <w:r w:rsidRPr="0079383F">
              <w:rPr>
                <w:rFonts w:asciiTheme="minorBidi" w:hAnsiTheme="minorBidi" w:cstheme="minorBidi"/>
                <w:b/>
                <w:bCs/>
                <w:color w:val="FFFFFF" w:themeColor="background1"/>
                <w:sz w:val="22"/>
                <w:szCs w:val="22"/>
              </w:rPr>
              <w:t>Required by Vendor</w:t>
            </w:r>
            <w:r w:rsidRPr="0079383F">
              <w:rPr>
                <w:rFonts w:asciiTheme="minorBidi" w:hAnsiTheme="minorBidi" w:cstheme="minorBidi"/>
                <w:b/>
                <w:bCs/>
                <w:i/>
                <w:iCs/>
                <w:color w:val="FFFFFF" w:themeColor="background1"/>
                <w:sz w:val="22"/>
                <w:szCs w:val="22"/>
              </w:rPr>
              <w:t> </w:t>
            </w:r>
          </w:p>
        </w:tc>
      </w:tr>
      <w:tr w:rsidR="00A95371" w:rsidRPr="0079383F" w14:paraId="3801A069" w14:textId="77777777" w:rsidTr="5687DE0C">
        <w:trPr>
          <w:trHeight w:val="20"/>
        </w:trPr>
        <w:tc>
          <w:tcPr>
            <w:tcW w:w="7470" w:type="dxa"/>
            <w:vAlign w:val="center"/>
            <w:hideMark/>
          </w:tcPr>
          <w:p w14:paraId="50A064AA" w14:textId="26FD9280" w:rsidR="00A95371" w:rsidRPr="0079383F" w:rsidRDefault="00A95371">
            <w:pPr>
              <w:ind w:left="144"/>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 xml:space="preserve">Exhibit </w:t>
            </w:r>
            <w:r>
              <w:rPr>
                <w:rFonts w:asciiTheme="minorBidi" w:hAnsiTheme="minorBidi" w:cstheme="minorBidi"/>
                <w:color w:val="000000" w:themeColor="text1"/>
                <w:sz w:val="22"/>
                <w:szCs w:val="22"/>
              </w:rPr>
              <w:t>A</w:t>
            </w:r>
            <w:r w:rsidRPr="0079383F">
              <w:rPr>
                <w:rFonts w:asciiTheme="minorBidi" w:hAnsiTheme="minorBidi" w:cstheme="minorBidi"/>
                <w:color w:val="000000" w:themeColor="text1"/>
                <w:sz w:val="22"/>
                <w:szCs w:val="22"/>
              </w:rPr>
              <w:t xml:space="preserve">: Virginia Tech </w:t>
            </w:r>
            <w:r>
              <w:rPr>
                <w:rFonts w:asciiTheme="minorBidi" w:hAnsiTheme="minorBidi" w:cstheme="minorBidi"/>
                <w:color w:val="000000" w:themeColor="text1"/>
                <w:sz w:val="22"/>
                <w:szCs w:val="22"/>
              </w:rPr>
              <w:t xml:space="preserve">System Implementer </w:t>
            </w:r>
            <w:r w:rsidRPr="0079383F">
              <w:rPr>
                <w:rFonts w:asciiTheme="minorBidi" w:hAnsiTheme="minorBidi" w:cstheme="minorBidi"/>
                <w:color w:val="000000" w:themeColor="text1"/>
                <w:sz w:val="22"/>
                <w:szCs w:val="22"/>
              </w:rPr>
              <w:t>Vendor Questionnaire </w:t>
            </w:r>
            <w:r w:rsidRPr="0079383F">
              <w:rPr>
                <w:rFonts w:asciiTheme="minorBidi" w:hAnsiTheme="minorBidi" w:cstheme="minorBidi"/>
                <w:i/>
                <w:iCs/>
                <w:color w:val="000000" w:themeColor="text1"/>
                <w:sz w:val="22"/>
                <w:szCs w:val="22"/>
              </w:rPr>
              <w:t> </w:t>
            </w:r>
          </w:p>
        </w:tc>
        <w:tc>
          <w:tcPr>
            <w:tcW w:w="1530" w:type="dxa"/>
            <w:vAlign w:val="center"/>
            <w:hideMark/>
          </w:tcPr>
          <w:p w14:paraId="3442BBD4" w14:textId="77777777" w:rsidR="00A95371" w:rsidRPr="0079383F" w:rsidRDefault="00A95371">
            <w:pPr>
              <w:jc w:val="center"/>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X </w:t>
            </w:r>
          </w:p>
        </w:tc>
      </w:tr>
      <w:tr w:rsidR="005C0FCB" w:rsidRPr="0079383F" w14:paraId="4EF0E3F7" w14:textId="77777777" w:rsidTr="5687DE0C">
        <w:trPr>
          <w:trHeight w:val="20"/>
        </w:trPr>
        <w:tc>
          <w:tcPr>
            <w:tcW w:w="7470" w:type="dxa"/>
            <w:vAlign w:val="center"/>
            <w:hideMark/>
          </w:tcPr>
          <w:p w14:paraId="3173B71C" w14:textId="5A868382" w:rsidR="005C0FCB" w:rsidRPr="0079383F" w:rsidRDefault="005C0FCB" w:rsidP="005C0FCB">
            <w:pPr>
              <w:ind w:left="144"/>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 xml:space="preserve">Exhibit </w:t>
            </w:r>
            <w:r>
              <w:rPr>
                <w:rFonts w:asciiTheme="minorBidi" w:hAnsiTheme="minorBidi" w:cstheme="minorBidi"/>
                <w:color w:val="000000" w:themeColor="text1"/>
                <w:sz w:val="22"/>
                <w:szCs w:val="22"/>
              </w:rPr>
              <w:t>B</w:t>
            </w:r>
            <w:r w:rsidRPr="0079383F">
              <w:rPr>
                <w:rFonts w:asciiTheme="minorBidi" w:hAnsiTheme="minorBidi" w:cstheme="minorBidi"/>
                <w:color w:val="000000" w:themeColor="text1"/>
                <w:sz w:val="22"/>
                <w:szCs w:val="22"/>
              </w:rPr>
              <w:t>: Virginia Tech System Implementer Tools List</w:t>
            </w:r>
            <w:r w:rsidRPr="0079383F">
              <w:rPr>
                <w:rFonts w:asciiTheme="minorBidi" w:hAnsiTheme="minorBidi" w:cstheme="minorBidi"/>
                <w:i/>
                <w:iCs/>
                <w:color w:val="000000" w:themeColor="text1"/>
                <w:sz w:val="22"/>
                <w:szCs w:val="22"/>
              </w:rPr>
              <w:t> </w:t>
            </w:r>
          </w:p>
        </w:tc>
        <w:tc>
          <w:tcPr>
            <w:tcW w:w="1530" w:type="dxa"/>
            <w:vAlign w:val="center"/>
            <w:hideMark/>
          </w:tcPr>
          <w:p w14:paraId="3F447447" w14:textId="7BABD6E5" w:rsidR="005C0FCB" w:rsidRPr="0079383F" w:rsidRDefault="005C0FCB" w:rsidP="005C0FCB">
            <w:pPr>
              <w:jc w:val="center"/>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X </w:t>
            </w:r>
          </w:p>
        </w:tc>
      </w:tr>
      <w:tr w:rsidR="005C0FCB" w:rsidRPr="0079383F" w14:paraId="4234BF87" w14:textId="77777777" w:rsidTr="5687DE0C">
        <w:trPr>
          <w:trHeight w:val="20"/>
        </w:trPr>
        <w:tc>
          <w:tcPr>
            <w:tcW w:w="7470" w:type="dxa"/>
            <w:vAlign w:val="center"/>
            <w:hideMark/>
          </w:tcPr>
          <w:p w14:paraId="78795A49" w14:textId="60DFE3EF" w:rsidR="005C0FCB" w:rsidRPr="0079383F" w:rsidRDefault="005C0FCB" w:rsidP="005C0FCB">
            <w:pPr>
              <w:ind w:left="144"/>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 xml:space="preserve">Exhibit </w:t>
            </w:r>
            <w:r>
              <w:rPr>
                <w:rFonts w:asciiTheme="minorBidi" w:hAnsiTheme="minorBidi" w:cstheme="minorBidi"/>
                <w:color w:val="000000" w:themeColor="text1"/>
                <w:sz w:val="22"/>
                <w:szCs w:val="22"/>
              </w:rPr>
              <w:t>C</w:t>
            </w:r>
            <w:r w:rsidRPr="0079383F">
              <w:rPr>
                <w:rFonts w:asciiTheme="minorBidi" w:hAnsiTheme="minorBidi" w:cstheme="minorBidi"/>
                <w:color w:val="000000" w:themeColor="text1"/>
                <w:sz w:val="22"/>
                <w:szCs w:val="22"/>
              </w:rPr>
              <w:t>:</w:t>
            </w:r>
            <w:r>
              <w:rPr>
                <w:rFonts w:asciiTheme="minorBidi" w:hAnsiTheme="minorBidi" w:cstheme="minorBidi"/>
                <w:color w:val="000000" w:themeColor="text1"/>
                <w:sz w:val="22"/>
                <w:szCs w:val="22"/>
              </w:rPr>
              <w:t xml:space="preserve"> </w:t>
            </w:r>
            <w:r w:rsidRPr="0079383F">
              <w:rPr>
                <w:rFonts w:asciiTheme="minorBidi" w:hAnsiTheme="minorBidi" w:cstheme="minorBidi"/>
                <w:color w:val="000000" w:themeColor="text1"/>
                <w:sz w:val="22"/>
                <w:szCs w:val="22"/>
              </w:rPr>
              <w:t>Virginia Tech System Implementer Pricing Workbook </w:t>
            </w:r>
            <w:r w:rsidRPr="0079383F">
              <w:rPr>
                <w:rFonts w:asciiTheme="minorBidi" w:hAnsiTheme="minorBidi" w:cstheme="minorBidi"/>
                <w:i/>
                <w:iCs/>
                <w:color w:val="000000" w:themeColor="text1"/>
                <w:sz w:val="22"/>
                <w:szCs w:val="22"/>
              </w:rPr>
              <w:t> </w:t>
            </w:r>
          </w:p>
        </w:tc>
        <w:tc>
          <w:tcPr>
            <w:tcW w:w="1530" w:type="dxa"/>
            <w:vAlign w:val="center"/>
            <w:hideMark/>
          </w:tcPr>
          <w:p w14:paraId="62899888" w14:textId="4607E2D8" w:rsidR="005C0FCB" w:rsidRPr="0079383F" w:rsidRDefault="005C0FCB" w:rsidP="005C0FCB">
            <w:pPr>
              <w:jc w:val="center"/>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X </w:t>
            </w:r>
          </w:p>
        </w:tc>
      </w:tr>
      <w:tr w:rsidR="005C0FCB" w:rsidRPr="0079383F" w14:paraId="4933353B" w14:textId="77777777" w:rsidTr="5687DE0C">
        <w:trPr>
          <w:trHeight w:val="20"/>
        </w:trPr>
        <w:tc>
          <w:tcPr>
            <w:tcW w:w="7470" w:type="dxa"/>
            <w:vAlign w:val="center"/>
            <w:hideMark/>
          </w:tcPr>
          <w:p w14:paraId="7CA47CC0" w14:textId="264D40CC" w:rsidR="005C0FCB" w:rsidRPr="0079383F" w:rsidRDefault="005C0FCB" w:rsidP="005C0FCB">
            <w:pPr>
              <w:ind w:left="144"/>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 xml:space="preserve">Exhibit </w:t>
            </w:r>
            <w:r>
              <w:rPr>
                <w:rFonts w:asciiTheme="minorBidi" w:hAnsiTheme="minorBidi" w:cstheme="minorBidi"/>
                <w:color w:val="000000" w:themeColor="text1"/>
                <w:sz w:val="22"/>
                <w:szCs w:val="22"/>
              </w:rPr>
              <w:t>D</w:t>
            </w:r>
            <w:r w:rsidRPr="0079383F">
              <w:rPr>
                <w:rFonts w:asciiTheme="minorBidi" w:hAnsiTheme="minorBidi" w:cstheme="minorBidi"/>
                <w:color w:val="000000" w:themeColor="text1"/>
                <w:sz w:val="22"/>
                <w:szCs w:val="22"/>
              </w:rPr>
              <w:t>: Virginia Tech Im</w:t>
            </w:r>
            <w:r>
              <w:rPr>
                <w:rFonts w:asciiTheme="minorBidi" w:hAnsiTheme="minorBidi" w:cstheme="minorBidi"/>
                <w:color w:val="000000" w:themeColor="text1"/>
                <w:sz w:val="22"/>
                <w:szCs w:val="22"/>
              </w:rPr>
              <w:t>p</w:t>
            </w:r>
            <w:r w:rsidRPr="0079383F">
              <w:rPr>
                <w:rFonts w:asciiTheme="minorBidi" w:hAnsiTheme="minorBidi" w:cstheme="minorBidi"/>
                <w:color w:val="000000" w:themeColor="text1"/>
                <w:sz w:val="22"/>
                <w:szCs w:val="22"/>
              </w:rPr>
              <w:t>lementation Statement of Work</w:t>
            </w:r>
            <w:r w:rsidRPr="0079383F">
              <w:rPr>
                <w:rFonts w:asciiTheme="minorBidi" w:hAnsiTheme="minorBidi" w:cstheme="minorBidi"/>
                <w:i/>
                <w:iCs/>
                <w:color w:val="000000" w:themeColor="text1"/>
                <w:sz w:val="22"/>
                <w:szCs w:val="22"/>
              </w:rPr>
              <w:t> </w:t>
            </w:r>
          </w:p>
        </w:tc>
        <w:tc>
          <w:tcPr>
            <w:tcW w:w="1530" w:type="dxa"/>
            <w:vAlign w:val="center"/>
            <w:hideMark/>
          </w:tcPr>
          <w:p w14:paraId="4D52C25E" w14:textId="532B8AD4" w:rsidR="005C0FCB" w:rsidRPr="0079383F" w:rsidRDefault="005C0FCB" w:rsidP="005C0FCB">
            <w:pPr>
              <w:jc w:val="center"/>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X </w:t>
            </w:r>
          </w:p>
        </w:tc>
      </w:tr>
      <w:tr w:rsidR="005C0FCB" w:rsidRPr="0079383F" w14:paraId="031AFA90" w14:textId="77777777" w:rsidTr="5687DE0C">
        <w:trPr>
          <w:trHeight w:val="20"/>
        </w:trPr>
        <w:tc>
          <w:tcPr>
            <w:tcW w:w="7470" w:type="dxa"/>
            <w:vAlign w:val="center"/>
            <w:hideMark/>
          </w:tcPr>
          <w:p w14:paraId="4C8DF618" w14:textId="56F783B0" w:rsidR="005C0FCB" w:rsidRPr="0079383F" w:rsidRDefault="005C0FCB" w:rsidP="005C0FCB">
            <w:pPr>
              <w:ind w:left="144"/>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 xml:space="preserve">Exhibit </w:t>
            </w:r>
            <w:r>
              <w:rPr>
                <w:rFonts w:asciiTheme="minorBidi" w:hAnsiTheme="minorBidi" w:cstheme="minorBidi"/>
                <w:color w:val="000000" w:themeColor="text1"/>
                <w:sz w:val="22"/>
                <w:szCs w:val="22"/>
              </w:rPr>
              <w:t>E</w:t>
            </w:r>
            <w:r w:rsidRPr="0079383F">
              <w:rPr>
                <w:rFonts w:asciiTheme="minorBidi" w:hAnsiTheme="minorBidi" w:cstheme="minorBidi"/>
                <w:color w:val="000000" w:themeColor="text1"/>
                <w:sz w:val="22"/>
                <w:szCs w:val="22"/>
              </w:rPr>
              <w:t>: Virginia Tech Joint Resource Staffing Plan</w:t>
            </w:r>
            <w:r w:rsidRPr="0079383F">
              <w:rPr>
                <w:rFonts w:asciiTheme="minorBidi" w:hAnsiTheme="minorBidi" w:cstheme="minorBidi"/>
                <w:i/>
                <w:iCs/>
                <w:color w:val="000000" w:themeColor="text1"/>
                <w:sz w:val="22"/>
                <w:szCs w:val="22"/>
              </w:rPr>
              <w:t> </w:t>
            </w:r>
          </w:p>
        </w:tc>
        <w:tc>
          <w:tcPr>
            <w:tcW w:w="1530" w:type="dxa"/>
            <w:vAlign w:val="center"/>
            <w:hideMark/>
          </w:tcPr>
          <w:p w14:paraId="7D26DDF7" w14:textId="7C7FC770" w:rsidR="005C0FCB" w:rsidRPr="0079383F" w:rsidRDefault="005C0FCB" w:rsidP="005C0FCB">
            <w:pPr>
              <w:jc w:val="center"/>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X </w:t>
            </w:r>
          </w:p>
        </w:tc>
      </w:tr>
      <w:tr w:rsidR="005C0FCB" w:rsidRPr="0079383F" w14:paraId="789E00C1" w14:textId="77777777" w:rsidTr="5687DE0C">
        <w:trPr>
          <w:trHeight w:val="20"/>
        </w:trPr>
        <w:tc>
          <w:tcPr>
            <w:tcW w:w="7470" w:type="dxa"/>
            <w:vAlign w:val="center"/>
            <w:hideMark/>
          </w:tcPr>
          <w:p w14:paraId="3D0B1D63" w14:textId="7123F8CA" w:rsidR="005C0FCB" w:rsidRPr="0079383F" w:rsidRDefault="005C0FCB" w:rsidP="005C0FCB">
            <w:pPr>
              <w:ind w:left="144"/>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 xml:space="preserve">Exhibit </w:t>
            </w:r>
            <w:r>
              <w:rPr>
                <w:rFonts w:asciiTheme="minorBidi" w:hAnsiTheme="minorBidi" w:cstheme="minorBidi"/>
                <w:color w:val="000000" w:themeColor="text1"/>
                <w:sz w:val="22"/>
                <w:szCs w:val="22"/>
              </w:rPr>
              <w:t>F</w:t>
            </w:r>
            <w:r w:rsidRPr="0079383F">
              <w:rPr>
                <w:rFonts w:asciiTheme="minorBidi" w:hAnsiTheme="minorBidi" w:cstheme="minorBidi"/>
                <w:color w:val="000000" w:themeColor="text1"/>
                <w:sz w:val="22"/>
                <w:szCs w:val="22"/>
              </w:rPr>
              <w:t xml:space="preserve">: </w:t>
            </w:r>
            <w:r w:rsidRPr="196244B6">
              <w:rPr>
                <w:rFonts w:asciiTheme="minorBidi" w:hAnsiTheme="minorBidi" w:cstheme="minorBidi"/>
                <w:color w:val="000000" w:themeColor="text1"/>
                <w:sz w:val="22"/>
                <w:szCs w:val="22"/>
              </w:rPr>
              <w:t>Virginia Tech Professional Services Implementation Agreement</w:t>
            </w:r>
            <w:r w:rsidRPr="196244B6">
              <w:rPr>
                <w:rFonts w:asciiTheme="minorBidi" w:hAnsiTheme="minorBidi" w:cstheme="minorBidi"/>
                <w:i/>
                <w:iCs/>
                <w:color w:val="000000" w:themeColor="text1"/>
                <w:sz w:val="22"/>
                <w:szCs w:val="22"/>
              </w:rPr>
              <w:t> </w:t>
            </w:r>
          </w:p>
        </w:tc>
        <w:tc>
          <w:tcPr>
            <w:tcW w:w="1530" w:type="dxa"/>
            <w:vAlign w:val="center"/>
            <w:hideMark/>
          </w:tcPr>
          <w:p w14:paraId="6E7325D9" w14:textId="784D67AB" w:rsidR="005C0FCB" w:rsidRPr="0079383F" w:rsidRDefault="005C0FCB" w:rsidP="005C0FCB">
            <w:pPr>
              <w:jc w:val="center"/>
              <w:rPr>
                <w:rFonts w:asciiTheme="minorBidi" w:hAnsiTheme="minorBidi" w:cstheme="minorBidi"/>
                <w:color w:val="000000" w:themeColor="text1"/>
                <w:sz w:val="22"/>
                <w:szCs w:val="22"/>
              </w:rPr>
            </w:pPr>
            <w:r w:rsidRPr="0079383F">
              <w:rPr>
                <w:rFonts w:asciiTheme="minorBidi" w:hAnsiTheme="minorBidi" w:cstheme="minorBidi"/>
                <w:color w:val="000000" w:themeColor="text1"/>
                <w:sz w:val="22"/>
                <w:szCs w:val="22"/>
              </w:rPr>
              <w:t>X </w:t>
            </w:r>
          </w:p>
        </w:tc>
      </w:tr>
      <w:tr w:rsidR="5687DE0C" w14:paraId="607AD5B1" w14:textId="77777777" w:rsidTr="5687DE0C">
        <w:trPr>
          <w:trHeight w:val="20"/>
        </w:trPr>
        <w:tc>
          <w:tcPr>
            <w:tcW w:w="7470" w:type="dxa"/>
            <w:vAlign w:val="center"/>
            <w:hideMark/>
          </w:tcPr>
          <w:p w14:paraId="274F9E96" w14:textId="0C6A4857" w:rsidR="75B6E52C" w:rsidRDefault="75B6E52C" w:rsidP="5687DE0C">
            <w:pPr>
              <w:ind w:left="144"/>
              <w:rPr>
                <w:rFonts w:asciiTheme="minorBidi" w:hAnsiTheme="minorBidi" w:cstheme="minorBidi"/>
                <w:color w:val="000000" w:themeColor="text1"/>
                <w:sz w:val="22"/>
                <w:szCs w:val="22"/>
              </w:rPr>
            </w:pPr>
            <w:r w:rsidRPr="0CEA6B89">
              <w:rPr>
                <w:rFonts w:asciiTheme="minorBidi" w:hAnsiTheme="minorBidi" w:cstheme="minorBidi"/>
                <w:color w:val="000000" w:themeColor="text1"/>
                <w:sz w:val="22"/>
                <w:szCs w:val="22"/>
              </w:rPr>
              <w:t>Exhibit G: Vendor Proposal</w:t>
            </w:r>
          </w:p>
        </w:tc>
        <w:tc>
          <w:tcPr>
            <w:tcW w:w="1530" w:type="dxa"/>
            <w:vAlign w:val="center"/>
            <w:hideMark/>
          </w:tcPr>
          <w:p w14:paraId="4CFBDC9E" w14:textId="31280EA6" w:rsidR="75B6E52C" w:rsidRDefault="75B6E52C" w:rsidP="5687DE0C">
            <w:pPr>
              <w:jc w:val="center"/>
              <w:rPr>
                <w:rFonts w:asciiTheme="minorBidi" w:hAnsiTheme="minorBidi" w:cstheme="minorBidi"/>
                <w:color w:val="000000" w:themeColor="text1"/>
                <w:sz w:val="22"/>
                <w:szCs w:val="22"/>
              </w:rPr>
            </w:pPr>
            <w:r w:rsidRPr="0CEA6B89">
              <w:rPr>
                <w:rFonts w:asciiTheme="minorBidi" w:hAnsiTheme="minorBidi" w:cstheme="minorBidi"/>
                <w:color w:val="000000" w:themeColor="text1"/>
                <w:sz w:val="22"/>
                <w:szCs w:val="22"/>
              </w:rPr>
              <w:t>Upon Submission</w:t>
            </w:r>
          </w:p>
        </w:tc>
      </w:tr>
      <w:tr w:rsidR="005C0FCB" w:rsidRPr="0079383F" w14:paraId="616C43C6" w14:textId="77777777" w:rsidTr="5687DE0C">
        <w:trPr>
          <w:trHeight w:val="20"/>
        </w:trPr>
        <w:tc>
          <w:tcPr>
            <w:tcW w:w="7470" w:type="dxa"/>
            <w:vAlign w:val="center"/>
          </w:tcPr>
          <w:p w14:paraId="6F018301" w14:textId="69AE3478" w:rsidR="005C0FCB" w:rsidRPr="0079383F" w:rsidRDefault="005C0FCB" w:rsidP="005C0FCB">
            <w:pPr>
              <w:ind w:left="144"/>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Exhibit 1: Virginia Tech ERP Capabilities</w:t>
            </w:r>
          </w:p>
        </w:tc>
        <w:tc>
          <w:tcPr>
            <w:tcW w:w="1530" w:type="dxa"/>
            <w:vMerge w:val="restart"/>
            <w:vAlign w:val="center"/>
          </w:tcPr>
          <w:p w14:paraId="280BA2AB" w14:textId="305CAF49" w:rsidR="005C0FCB" w:rsidRPr="0079383F" w:rsidRDefault="005C0FCB" w:rsidP="005C0FCB">
            <w:pPr>
              <w:jc w:val="cente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Informational Only</w:t>
            </w:r>
          </w:p>
        </w:tc>
      </w:tr>
      <w:tr w:rsidR="005C0FCB" w:rsidRPr="0079383F" w14:paraId="0D39E3F6" w14:textId="77777777" w:rsidTr="5687DE0C">
        <w:trPr>
          <w:trHeight w:val="20"/>
        </w:trPr>
        <w:tc>
          <w:tcPr>
            <w:tcW w:w="7470" w:type="dxa"/>
            <w:vAlign w:val="center"/>
          </w:tcPr>
          <w:p w14:paraId="5241639B" w14:textId="5B1FBCE1" w:rsidR="005C0FCB" w:rsidRPr="0079383F" w:rsidRDefault="005C0FCB" w:rsidP="005C0FCB">
            <w:pPr>
              <w:ind w:left="144"/>
              <w:rPr>
                <w:rFonts w:asciiTheme="minorBidi" w:hAnsiTheme="minorBidi" w:cstheme="minorBidi"/>
                <w:color w:val="000000" w:themeColor="text1"/>
                <w:sz w:val="22"/>
                <w:szCs w:val="22"/>
              </w:rPr>
            </w:pPr>
            <w:r w:rsidRPr="00393B5D">
              <w:rPr>
                <w:rFonts w:asciiTheme="minorBidi" w:hAnsiTheme="minorBidi" w:cstheme="minorBidi"/>
                <w:color w:val="000000" w:themeColor="text1"/>
                <w:sz w:val="22"/>
                <w:szCs w:val="22"/>
              </w:rPr>
              <w:t>Exhibit 4: Virginia Tech Current Finance &amp; HCM System Integrations</w:t>
            </w:r>
          </w:p>
        </w:tc>
        <w:tc>
          <w:tcPr>
            <w:tcW w:w="1530" w:type="dxa"/>
            <w:vMerge/>
            <w:vAlign w:val="center"/>
          </w:tcPr>
          <w:p w14:paraId="31971CD5" w14:textId="77777777" w:rsidR="005C0FCB" w:rsidRPr="0079383F" w:rsidRDefault="005C0FCB" w:rsidP="005C0FCB">
            <w:pPr>
              <w:jc w:val="center"/>
              <w:rPr>
                <w:rFonts w:asciiTheme="minorBidi" w:hAnsiTheme="minorBidi" w:cstheme="minorBidi"/>
                <w:color w:val="000000" w:themeColor="text1"/>
                <w:sz w:val="22"/>
                <w:szCs w:val="22"/>
              </w:rPr>
            </w:pPr>
          </w:p>
        </w:tc>
      </w:tr>
    </w:tbl>
    <w:p w14:paraId="670F09AE" w14:textId="77777777" w:rsidR="00125D65" w:rsidRDefault="00125D65" w:rsidP="00125D65">
      <w:pPr>
        <w:rPr>
          <w:rFonts w:asciiTheme="minorBidi" w:hAnsiTheme="minorBidi" w:cstheme="minorBidi"/>
          <w:color w:val="000000" w:themeColor="text1"/>
          <w:sz w:val="22"/>
          <w:szCs w:val="22"/>
        </w:rPr>
      </w:pPr>
    </w:p>
    <w:p w14:paraId="25027DD3" w14:textId="6EFB2D26" w:rsidR="00DF6D4D" w:rsidRDefault="00125D65" w:rsidP="49AE78C2">
      <w:pPr>
        <w:ind w:left="1080"/>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 xml:space="preserve">Exhibit A will be </w:t>
      </w:r>
      <w:r w:rsidR="00DF6D4D" w:rsidRPr="49AE78C2">
        <w:rPr>
          <w:rFonts w:asciiTheme="minorBidi" w:hAnsiTheme="minorBidi" w:cstheme="minorBidi"/>
          <w:color w:val="000000" w:themeColor="text1"/>
          <w:sz w:val="22"/>
          <w:szCs w:val="22"/>
        </w:rPr>
        <w:t>completed in</w:t>
      </w:r>
      <w:r w:rsidRPr="49AE78C2">
        <w:rPr>
          <w:rFonts w:asciiTheme="minorBidi" w:hAnsiTheme="minorBidi" w:cstheme="minorBidi"/>
          <w:color w:val="000000" w:themeColor="text1"/>
          <w:sz w:val="22"/>
          <w:szCs w:val="22"/>
        </w:rPr>
        <w:t xml:space="preserve"> </w:t>
      </w:r>
      <w:r w:rsidR="76942334" w:rsidRPr="49AE78C2">
        <w:rPr>
          <w:rFonts w:asciiTheme="minorBidi" w:hAnsiTheme="minorBidi" w:cstheme="minorBidi"/>
          <w:color w:val="000000" w:themeColor="text1"/>
          <w:sz w:val="22"/>
          <w:szCs w:val="22"/>
        </w:rPr>
        <w:t>Decision</w:t>
      </w:r>
      <w:r w:rsidRPr="49AE78C2">
        <w:rPr>
          <w:rFonts w:asciiTheme="minorBidi" w:hAnsiTheme="minorBidi" w:cstheme="minorBidi"/>
          <w:color w:val="000000" w:themeColor="text1"/>
          <w:sz w:val="22"/>
          <w:szCs w:val="22"/>
        </w:rPr>
        <w:t>Director</w:t>
      </w:r>
      <w:r w:rsidR="004F0FD1" w:rsidRPr="49AE78C2">
        <w:rPr>
          <w:rFonts w:asciiTheme="minorBidi" w:hAnsiTheme="minorBidi" w:cstheme="minorBidi"/>
          <w:color w:val="000000" w:themeColor="text1"/>
          <w:sz w:val="22"/>
          <w:szCs w:val="22"/>
        </w:rPr>
        <w:t>® using the survey format provided in the system.</w:t>
      </w:r>
    </w:p>
    <w:p w14:paraId="396BF1F1" w14:textId="77777777" w:rsidR="00DF6D4D" w:rsidRDefault="00DF6D4D" w:rsidP="00125D65">
      <w:pPr>
        <w:ind w:left="1080"/>
        <w:rPr>
          <w:rFonts w:asciiTheme="minorBidi" w:hAnsiTheme="minorBidi" w:cstheme="minorBidi"/>
          <w:color w:val="000000" w:themeColor="text1"/>
          <w:sz w:val="22"/>
          <w:szCs w:val="22"/>
        </w:rPr>
      </w:pPr>
    </w:p>
    <w:p w14:paraId="79D7E3BD" w14:textId="6C029B43" w:rsidR="00125D65" w:rsidRDefault="00125D65" w:rsidP="00125D65">
      <w:pPr>
        <w:ind w:left="108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Exhibits B, C, and E include </w:t>
      </w:r>
      <w:r w:rsidR="00DF6D4D">
        <w:rPr>
          <w:rFonts w:asciiTheme="minorBidi" w:hAnsiTheme="minorBidi" w:cstheme="minorBidi"/>
          <w:color w:val="000000" w:themeColor="text1"/>
          <w:sz w:val="22"/>
          <w:szCs w:val="22"/>
        </w:rPr>
        <w:t>completion instructions on the first sheet of each workbook.</w:t>
      </w:r>
    </w:p>
    <w:p w14:paraId="021C5B93" w14:textId="77777777" w:rsidR="00125D65" w:rsidRDefault="00125D65" w:rsidP="00125D65">
      <w:pPr>
        <w:ind w:left="1080"/>
        <w:rPr>
          <w:rFonts w:asciiTheme="minorBidi" w:hAnsiTheme="minorBidi" w:cstheme="minorBidi"/>
          <w:color w:val="000000" w:themeColor="text1"/>
          <w:sz w:val="22"/>
          <w:szCs w:val="22"/>
        </w:rPr>
      </w:pPr>
    </w:p>
    <w:p w14:paraId="1C715418" w14:textId="72A6A661" w:rsidR="004F0FD1" w:rsidRDefault="00125D65" w:rsidP="004F0FD1">
      <w:pPr>
        <w:pStyle w:val="Style"/>
        <w:ind w:left="1080" w:right="43"/>
        <w:rPr>
          <w:rFonts w:asciiTheme="minorBidi" w:eastAsia="Arial" w:hAnsiTheme="minorBidi"/>
          <w:color w:val="000000" w:themeColor="text1"/>
          <w:sz w:val="22"/>
          <w:szCs w:val="22"/>
          <w:lang w:val="en-US"/>
        </w:rPr>
      </w:pPr>
      <w:r>
        <w:rPr>
          <w:rFonts w:asciiTheme="minorBidi" w:hAnsiTheme="minorBidi"/>
          <w:color w:val="000000" w:themeColor="text1"/>
          <w:sz w:val="22"/>
          <w:szCs w:val="22"/>
        </w:rPr>
        <w:t>Exhibit D is a base</w:t>
      </w:r>
      <w:r w:rsidR="00DF6D4D">
        <w:rPr>
          <w:rFonts w:asciiTheme="minorBidi" w:hAnsiTheme="minorBidi"/>
          <w:color w:val="000000" w:themeColor="text1"/>
          <w:sz w:val="22"/>
          <w:szCs w:val="22"/>
        </w:rPr>
        <w:t>line</w:t>
      </w:r>
      <w:r>
        <w:rPr>
          <w:rFonts w:asciiTheme="minorBidi" w:hAnsiTheme="minorBidi"/>
          <w:color w:val="000000" w:themeColor="text1"/>
          <w:sz w:val="22"/>
          <w:szCs w:val="22"/>
        </w:rPr>
        <w:t xml:space="preserve"> Statement of Work (SOW) </w:t>
      </w:r>
      <w:r w:rsidR="003E67E5">
        <w:rPr>
          <w:rFonts w:asciiTheme="minorBidi" w:hAnsiTheme="minorBidi"/>
          <w:color w:val="000000" w:themeColor="text1"/>
          <w:sz w:val="22"/>
          <w:szCs w:val="22"/>
        </w:rPr>
        <w:t>that must be used</w:t>
      </w:r>
      <w:r w:rsidR="00300DD1">
        <w:rPr>
          <w:rFonts w:asciiTheme="minorBidi" w:hAnsiTheme="minorBidi"/>
          <w:color w:val="000000" w:themeColor="text1"/>
          <w:sz w:val="22"/>
          <w:szCs w:val="22"/>
        </w:rPr>
        <w:t>.</w:t>
      </w:r>
      <w:r w:rsidR="003E086C">
        <w:rPr>
          <w:rFonts w:asciiTheme="minorBidi" w:hAnsiTheme="minorBidi"/>
          <w:color w:val="000000" w:themeColor="text1"/>
          <w:sz w:val="22"/>
          <w:szCs w:val="22"/>
        </w:rPr>
        <w:t xml:space="preserve"> </w:t>
      </w:r>
      <w:r w:rsidR="000D4CC8">
        <w:rPr>
          <w:rFonts w:asciiTheme="minorBidi" w:hAnsiTheme="minorBidi"/>
          <w:color w:val="000000" w:themeColor="text1"/>
          <w:sz w:val="22"/>
          <w:szCs w:val="22"/>
        </w:rPr>
        <w:t>I</w:t>
      </w:r>
      <w:r w:rsidR="0066404B">
        <w:rPr>
          <w:rFonts w:asciiTheme="minorBidi" w:hAnsiTheme="minorBidi"/>
          <w:color w:val="000000" w:themeColor="text1"/>
          <w:sz w:val="22"/>
          <w:szCs w:val="22"/>
        </w:rPr>
        <w:t xml:space="preserve">t is </w:t>
      </w:r>
      <w:r w:rsidR="00DF6D4D">
        <w:rPr>
          <w:rFonts w:asciiTheme="minorBidi" w:hAnsiTheme="minorBidi"/>
          <w:color w:val="000000" w:themeColor="text1"/>
          <w:sz w:val="22"/>
          <w:szCs w:val="22"/>
        </w:rPr>
        <w:t xml:space="preserve">provided </w:t>
      </w:r>
      <w:r>
        <w:rPr>
          <w:rFonts w:asciiTheme="minorBidi" w:hAnsiTheme="minorBidi"/>
          <w:color w:val="000000" w:themeColor="text1"/>
          <w:sz w:val="22"/>
          <w:szCs w:val="22"/>
        </w:rPr>
        <w:t xml:space="preserve">in </w:t>
      </w:r>
      <w:r w:rsidR="000D4CC8">
        <w:rPr>
          <w:rFonts w:asciiTheme="minorBidi" w:hAnsiTheme="minorBidi"/>
          <w:color w:val="000000" w:themeColor="text1"/>
          <w:sz w:val="22"/>
          <w:szCs w:val="22"/>
        </w:rPr>
        <w:t xml:space="preserve">an </w:t>
      </w:r>
      <w:r>
        <w:rPr>
          <w:rFonts w:asciiTheme="minorBidi" w:hAnsiTheme="minorBidi"/>
          <w:color w:val="000000" w:themeColor="text1"/>
          <w:sz w:val="22"/>
          <w:szCs w:val="22"/>
        </w:rPr>
        <w:t>editable</w:t>
      </w:r>
      <w:r w:rsidR="000D4CC8">
        <w:rPr>
          <w:rFonts w:asciiTheme="minorBidi" w:hAnsiTheme="minorBidi"/>
          <w:color w:val="000000" w:themeColor="text1"/>
          <w:sz w:val="22"/>
          <w:szCs w:val="22"/>
        </w:rPr>
        <w:t xml:space="preserve">, </w:t>
      </w:r>
      <w:r w:rsidR="003E086C">
        <w:rPr>
          <w:rFonts w:asciiTheme="minorBidi" w:hAnsiTheme="minorBidi"/>
          <w:color w:val="000000" w:themeColor="text1"/>
          <w:sz w:val="22"/>
          <w:szCs w:val="22"/>
        </w:rPr>
        <w:t>v</w:t>
      </w:r>
      <w:r w:rsidR="000D4CC8">
        <w:rPr>
          <w:rFonts w:asciiTheme="minorBidi" w:hAnsiTheme="minorBidi"/>
          <w:color w:val="000000" w:themeColor="text1"/>
          <w:sz w:val="22"/>
          <w:szCs w:val="22"/>
        </w:rPr>
        <w:t>endor-neutral</w:t>
      </w:r>
      <w:r>
        <w:rPr>
          <w:rFonts w:asciiTheme="minorBidi" w:hAnsiTheme="minorBidi"/>
          <w:color w:val="000000" w:themeColor="text1"/>
          <w:sz w:val="22"/>
          <w:szCs w:val="22"/>
        </w:rPr>
        <w:t xml:space="preserve"> format </w:t>
      </w:r>
      <w:r w:rsidR="00DF6D4D">
        <w:rPr>
          <w:rFonts w:asciiTheme="minorBidi" w:hAnsiTheme="minorBidi"/>
          <w:color w:val="000000" w:themeColor="text1"/>
          <w:sz w:val="22"/>
          <w:szCs w:val="22"/>
        </w:rPr>
        <w:t>and may require terminology adjustments</w:t>
      </w:r>
      <w:r>
        <w:rPr>
          <w:rFonts w:asciiTheme="minorBidi" w:hAnsiTheme="minorBidi"/>
          <w:color w:val="000000" w:themeColor="text1"/>
          <w:sz w:val="22"/>
          <w:szCs w:val="22"/>
        </w:rPr>
        <w:t>. S</w:t>
      </w:r>
      <w:r w:rsidR="00DF6D4D">
        <w:rPr>
          <w:rFonts w:asciiTheme="minorBidi" w:hAnsiTheme="minorBidi"/>
          <w:color w:val="000000" w:themeColor="text1"/>
          <w:sz w:val="22"/>
          <w:szCs w:val="22"/>
        </w:rPr>
        <w:t xml:space="preserve">ystem Implementers must </w:t>
      </w:r>
      <w:r w:rsidR="004F0FD1">
        <w:rPr>
          <w:rFonts w:asciiTheme="minorBidi" w:hAnsiTheme="minorBidi"/>
          <w:color w:val="000000" w:themeColor="text1"/>
          <w:sz w:val="22"/>
          <w:szCs w:val="22"/>
        </w:rPr>
        <w:t xml:space="preserve">use </w:t>
      </w:r>
      <w:r w:rsidR="00E35EED">
        <w:rPr>
          <w:rFonts w:asciiTheme="minorBidi" w:hAnsiTheme="minorBidi"/>
          <w:color w:val="000000" w:themeColor="text1"/>
          <w:sz w:val="22"/>
          <w:szCs w:val="22"/>
        </w:rPr>
        <w:t>‘</w:t>
      </w:r>
      <w:r w:rsidR="004F0FD1">
        <w:rPr>
          <w:rFonts w:asciiTheme="minorBidi" w:hAnsiTheme="minorBidi"/>
          <w:color w:val="000000" w:themeColor="text1"/>
          <w:sz w:val="22"/>
          <w:szCs w:val="22"/>
        </w:rPr>
        <w:t>Track Changes</w:t>
      </w:r>
      <w:r w:rsidR="00E35EED">
        <w:rPr>
          <w:rFonts w:asciiTheme="minorBidi" w:hAnsiTheme="minorBidi"/>
          <w:color w:val="000000" w:themeColor="text1"/>
          <w:sz w:val="22"/>
          <w:szCs w:val="22"/>
        </w:rPr>
        <w:t>’</w:t>
      </w:r>
      <w:r w:rsidR="004F0FD1">
        <w:rPr>
          <w:rFonts w:asciiTheme="minorBidi" w:hAnsiTheme="minorBidi"/>
          <w:color w:val="000000" w:themeColor="text1"/>
          <w:sz w:val="22"/>
          <w:szCs w:val="22"/>
        </w:rPr>
        <w:t xml:space="preserve"> for all edits and submit a single version of the document reflecting all redlines and proposed revisions as part of their proposal. </w:t>
      </w:r>
      <w:r w:rsidR="004F0FD1">
        <w:rPr>
          <w:rFonts w:asciiTheme="minorBidi" w:eastAsia="Arial" w:hAnsiTheme="minorBidi"/>
          <w:color w:val="000000" w:themeColor="text1"/>
          <w:sz w:val="22"/>
          <w:szCs w:val="22"/>
          <w:lang w:val="en-US"/>
        </w:rPr>
        <w:t xml:space="preserve">Submissions without </w:t>
      </w:r>
      <w:r w:rsidR="00E8020D">
        <w:rPr>
          <w:rFonts w:asciiTheme="minorBidi" w:eastAsia="Arial" w:hAnsiTheme="minorBidi"/>
          <w:color w:val="000000" w:themeColor="text1"/>
          <w:sz w:val="22"/>
          <w:szCs w:val="22"/>
          <w:lang w:val="en-US"/>
        </w:rPr>
        <w:t>‘</w:t>
      </w:r>
      <w:r w:rsidR="004F0FD1">
        <w:rPr>
          <w:rFonts w:asciiTheme="minorBidi" w:eastAsia="Arial" w:hAnsiTheme="minorBidi"/>
          <w:color w:val="000000" w:themeColor="text1"/>
          <w:sz w:val="22"/>
          <w:szCs w:val="22"/>
          <w:lang w:val="en-US"/>
        </w:rPr>
        <w:t xml:space="preserve">Track </w:t>
      </w:r>
      <w:proofErr w:type="gramStart"/>
      <w:r w:rsidR="004F0FD1">
        <w:rPr>
          <w:rFonts w:asciiTheme="minorBidi" w:eastAsia="Arial" w:hAnsiTheme="minorBidi"/>
          <w:color w:val="000000" w:themeColor="text1"/>
          <w:sz w:val="22"/>
          <w:szCs w:val="22"/>
          <w:lang w:val="en-US"/>
        </w:rPr>
        <w:t>Changes</w:t>
      </w:r>
      <w:r w:rsidR="00E8020D">
        <w:rPr>
          <w:rFonts w:asciiTheme="minorBidi" w:eastAsia="Arial" w:hAnsiTheme="minorBidi"/>
          <w:color w:val="000000" w:themeColor="text1"/>
          <w:sz w:val="22"/>
          <w:szCs w:val="22"/>
          <w:lang w:val="en-US"/>
        </w:rPr>
        <w:t>’</w:t>
      </w:r>
      <w:proofErr w:type="gramEnd"/>
      <w:r w:rsidR="004F0FD1">
        <w:rPr>
          <w:rFonts w:asciiTheme="minorBidi" w:eastAsia="Arial" w:hAnsiTheme="minorBidi"/>
          <w:color w:val="000000" w:themeColor="text1"/>
          <w:sz w:val="22"/>
          <w:szCs w:val="22"/>
          <w:lang w:val="en-US"/>
        </w:rPr>
        <w:t xml:space="preserve"> will not be reviewed and may be disqualified.</w:t>
      </w:r>
    </w:p>
    <w:p w14:paraId="6A098607" w14:textId="77777777" w:rsidR="004F0FD1" w:rsidRDefault="004F0FD1" w:rsidP="004F0FD1">
      <w:pPr>
        <w:ind w:left="1080"/>
        <w:rPr>
          <w:rFonts w:asciiTheme="minorBidi" w:hAnsiTheme="minorBidi" w:cstheme="minorBidi"/>
          <w:color w:val="000000" w:themeColor="text1"/>
          <w:sz w:val="22"/>
          <w:szCs w:val="22"/>
        </w:rPr>
      </w:pPr>
    </w:p>
    <w:p w14:paraId="6494EAED" w14:textId="53E6759F" w:rsidR="00072052" w:rsidRDefault="00DF6D4D" w:rsidP="004F0FD1">
      <w:pPr>
        <w:pStyle w:val="Style"/>
        <w:ind w:left="1080" w:right="43"/>
        <w:rPr>
          <w:rFonts w:asciiTheme="minorBidi" w:eastAsia="Arial" w:hAnsiTheme="minorBidi"/>
          <w:color w:val="000000" w:themeColor="text1"/>
          <w:sz w:val="22"/>
          <w:szCs w:val="22"/>
          <w:lang w:val="en-US"/>
        </w:rPr>
      </w:pPr>
      <w:r>
        <w:rPr>
          <w:rFonts w:asciiTheme="minorBidi" w:eastAsia="Arial" w:hAnsiTheme="minorBidi"/>
          <w:color w:val="000000" w:themeColor="text1"/>
          <w:sz w:val="22"/>
          <w:szCs w:val="22"/>
          <w:lang w:val="en-US"/>
        </w:rPr>
        <w:t>Exhibit F</w:t>
      </w:r>
      <w:r w:rsidR="004F0FD1">
        <w:rPr>
          <w:rFonts w:asciiTheme="minorBidi" w:eastAsia="Arial" w:hAnsiTheme="minorBidi"/>
          <w:color w:val="000000" w:themeColor="text1"/>
          <w:sz w:val="22"/>
          <w:szCs w:val="22"/>
          <w:lang w:val="en-US"/>
        </w:rPr>
        <w:t xml:space="preserve"> is the proposed Professional Services Implementation Agreement. System Implementers must use </w:t>
      </w:r>
      <w:r w:rsidR="00E8020D">
        <w:rPr>
          <w:rFonts w:asciiTheme="minorBidi" w:eastAsia="Arial" w:hAnsiTheme="minorBidi"/>
          <w:color w:val="000000" w:themeColor="text1"/>
          <w:sz w:val="22"/>
          <w:szCs w:val="22"/>
          <w:lang w:val="en-US"/>
        </w:rPr>
        <w:t>‘</w:t>
      </w:r>
      <w:r w:rsidR="004F0FD1">
        <w:rPr>
          <w:rFonts w:asciiTheme="minorBidi" w:eastAsia="Arial" w:hAnsiTheme="minorBidi"/>
          <w:color w:val="000000" w:themeColor="text1"/>
          <w:sz w:val="22"/>
          <w:szCs w:val="22"/>
          <w:lang w:val="en-US"/>
        </w:rPr>
        <w:t>Track Changes</w:t>
      </w:r>
      <w:r w:rsidR="00E8020D">
        <w:rPr>
          <w:rFonts w:asciiTheme="minorBidi" w:eastAsia="Arial" w:hAnsiTheme="minorBidi"/>
          <w:color w:val="000000" w:themeColor="text1"/>
          <w:sz w:val="22"/>
          <w:szCs w:val="22"/>
          <w:lang w:val="en-US"/>
        </w:rPr>
        <w:t>’</w:t>
      </w:r>
      <w:r w:rsidR="004F0FD1">
        <w:rPr>
          <w:rFonts w:asciiTheme="minorBidi" w:eastAsia="Arial" w:hAnsiTheme="minorBidi"/>
          <w:color w:val="000000" w:themeColor="text1"/>
          <w:sz w:val="22"/>
          <w:szCs w:val="22"/>
          <w:lang w:val="en-US"/>
        </w:rPr>
        <w:t xml:space="preserve"> for all edits and submit a single version of the document reflecting all redlines and proposed revisions as part of their proposal. Submissions without </w:t>
      </w:r>
      <w:r w:rsidR="00E8020D">
        <w:rPr>
          <w:rFonts w:asciiTheme="minorBidi" w:eastAsia="Arial" w:hAnsiTheme="minorBidi"/>
          <w:color w:val="000000" w:themeColor="text1"/>
          <w:sz w:val="22"/>
          <w:szCs w:val="22"/>
          <w:lang w:val="en-US"/>
        </w:rPr>
        <w:t>‘</w:t>
      </w:r>
      <w:r w:rsidR="004F0FD1">
        <w:rPr>
          <w:rFonts w:asciiTheme="minorBidi" w:eastAsia="Arial" w:hAnsiTheme="minorBidi"/>
          <w:color w:val="000000" w:themeColor="text1"/>
          <w:sz w:val="22"/>
          <w:szCs w:val="22"/>
          <w:lang w:val="en-US"/>
        </w:rPr>
        <w:t xml:space="preserve">Track </w:t>
      </w:r>
      <w:proofErr w:type="gramStart"/>
      <w:r w:rsidR="004F0FD1">
        <w:rPr>
          <w:rFonts w:asciiTheme="minorBidi" w:eastAsia="Arial" w:hAnsiTheme="minorBidi"/>
          <w:color w:val="000000" w:themeColor="text1"/>
          <w:sz w:val="22"/>
          <w:szCs w:val="22"/>
          <w:lang w:val="en-US"/>
        </w:rPr>
        <w:t>Changes</w:t>
      </w:r>
      <w:r w:rsidR="00E8020D">
        <w:rPr>
          <w:rFonts w:asciiTheme="minorBidi" w:eastAsia="Arial" w:hAnsiTheme="minorBidi"/>
          <w:color w:val="000000" w:themeColor="text1"/>
          <w:sz w:val="22"/>
          <w:szCs w:val="22"/>
          <w:lang w:val="en-US"/>
        </w:rPr>
        <w:t>’</w:t>
      </w:r>
      <w:proofErr w:type="gramEnd"/>
      <w:r w:rsidR="004F0FD1">
        <w:rPr>
          <w:rFonts w:asciiTheme="minorBidi" w:eastAsia="Arial" w:hAnsiTheme="minorBidi"/>
          <w:color w:val="000000" w:themeColor="text1"/>
          <w:sz w:val="22"/>
          <w:szCs w:val="22"/>
          <w:lang w:val="en-US"/>
        </w:rPr>
        <w:t xml:space="preserve"> will not be reviewed and may be disqualified.</w:t>
      </w:r>
    </w:p>
    <w:p w14:paraId="2D07DD43" w14:textId="3F3F4B32" w:rsidR="50A296DE" w:rsidRDefault="50A296DE" w:rsidP="50A296DE">
      <w:pPr>
        <w:pStyle w:val="Style"/>
        <w:ind w:left="1080" w:right="43"/>
        <w:rPr>
          <w:rFonts w:asciiTheme="minorBidi" w:eastAsia="Arial" w:hAnsiTheme="minorBidi"/>
          <w:color w:val="000000" w:themeColor="text1"/>
          <w:sz w:val="22"/>
          <w:szCs w:val="22"/>
          <w:lang w:val="en-US"/>
        </w:rPr>
      </w:pPr>
    </w:p>
    <w:p w14:paraId="3B0074C7" w14:textId="6BAD4537" w:rsidR="40F61F87" w:rsidRDefault="40F61F87" w:rsidP="50A296DE">
      <w:pPr>
        <w:pStyle w:val="Style"/>
        <w:ind w:left="1080" w:right="43"/>
        <w:rPr>
          <w:rFonts w:asciiTheme="minorBidi" w:eastAsia="Arial" w:hAnsiTheme="minorBidi"/>
          <w:color w:val="000000" w:themeColor="text1"/>
          <w:sz w:val="22"/>
          <w:szCs w:val="22"/>
          <w:lang w:val="en-US"/>
        </w:rPr>
      </w:pPr>
      <w:r w:rsidRPr="5C23464B">
        <w:rPr>
          <w:rFonts w:asciiTheme="minorBidi" w:eastAsia="Arial" w:hAnsiTheme="minorBidi"/>
          <w:color w:val="000000" w:themeColor="text1"/>
          <w:sz w:val="22"/>
          <w:szCs w:val="22"/>
          <w:lang w:val="en-US"/>
        </w:rPr>
        <w:t xml:space="preserve">Exhibit G is the Vendor’s proposal in its </w:t>
      </w:r>
      <w:r w:rsidRPr="2BBE93E3">
        <w:rPr>
          <w:rFonts w:asciiTheme="minorBidi" w:eastAsia="Arial" w:hAnsiTheme="minorBidi"/>
          <w:color w:val="000000" w:themeColor="text1"/>
          <w:sz w:val="22"/>
          <w:szCs w:val="22"/>
          <w:lang w:val="en-US"/>
        </w:rPr>
        <w:t xml:space="preserve">entirety, as </w:t>
      </w:r>
      <w:r w:rsidRPr="55E55F9E">
        <w:rPr>
          <w:rFonts w:asciiTheme="minorBidi" w:eastAsia="Arial" w:hAnsiTheme="minorBidi"/>
          <w:color w:val="000000" w:themeColor="text1"/>
          <w:sz w:val="22"/>
          <w:szCs w:val="22"/>
          <w:lang w:val="en-US"/>
        </w:rPr>
        <w:t>submitted in response to this RFP.</w:t>
      </w:r>
    </w:p>
    <w:p w14:paraId="6D8192DB" w14:textId="77777777" w:rsidR="00B23A4C" w:rsidRPr="00CA544E" w:rsidRDefault="00B23A4C" w:rsidP="00817272">
      <w:pPr>
        <w:tabs>
          <w:tab w:val="left" w:pos="720"/>
          <w:tab w:val="left" w:pos="1080"/>
          <w:tab w:val="left" w:pos="1440"/>
          <w:tab w:val="left" w:pos="1800"/>
          <w:tab w:val="left" w:pos="2160"/>
          <w:tab w:val="left" w:pos="2520"/>
        </w:tabs>
        <w:jc w:val="both"/>
        <w:rPr>
          <w:rFonts w:ascii="Arial" w:hAnsi="Arial" w:cs="Arial"/>
          <w:sz w:val="22"/>
          <w:szCs w:val="22"/>
        </w:rPr>
      </w:pPr>
    </w:p>
    <w:p w14:paraId="1EEBCE47" w14:textId="077494B7" w:rsidR="00B23A4C" w:rsidRPr="005F42F5" w:rsidRDefault="00AB52FE" w:rsidP="006773E6">
      <w:pPr>
        <w:tabs>
          <w:tab w:val="left" w:pos="720"/>
          <w:tab w:val="left" w:pos="1440"/>
          <w:tab w:val="left" w:pos="1800"/>
          <w:tab w:val="left" w:pos="2160"/>
          <w:tab w:val="left" w:pos="2520"/>
        </w:tabs>
        <w:ind w:left="720"/>
        <w:jc w:val="both"/>
        <w:rPr>
          <w:rFonts w:ascii="Arial" w:hAnsi="Arial" w:cs="Arial"/>
          <w:color w:val="000000" w:themeColor="text1"/>
          <w:sz w:val="22"/>
          <w:szCs w:val="22"/>
        </w:rPr>
      </w:pPr>
      <w:r w:rsidRPr="005F42F5">
        <w:rPr>
          <w:rFonts w:ascii="Arial" w:hAnsi="Arial" w:cs="Arial"/>
          <w:color w:val="000000" w:themeColor="text1"/>
          <w:sz w:val="22"/>
          <w:szCs w:val="22"/>
          <w:u w:val="single"/>
        </w:rPr>
        <w:t>E</w:t>
      </w:r>
      <w:r w:rsidR="006773E6" w:rsidRPr="005F42F5">
        <w:rPr>
          <w:rFonts w:ascii="Arial" w:hAnsi="Arial" w:cs="Arial"/>
          <w:color w:val="000000" w:themeColor="text1"/>
          <w:sz w:val="22"/>
          <w:szCs w:val="22"/>
          <w:u w:val="single"/>
        </w:rPr>
        <w:t xml:space="preserve">. </w:t>
      </w:r>
      <w:r w:rsidR="00CA462F" w:rsidRPr="005F42F5">
        <w:rPr>
          <w:rFonts w:ascii="Arial" w:hAnsi="Arial" w:cs="Arial"/>
          <w:color w:val="000000" w:themeColor="text1"/>
          <w:sz w:val="22"/>
          <w:szCs w:val="22"/>
          <w:u w:val="single"/>
        </w:rPr>
        <w:t>Proposal Requirements and Conditions</w:t>
      </w:r>
    </w:p>
    <w:p w14:paraId="575530DD" w14:textId="77777777" w:rsidR="00B23A4C" w:rsidRPr="005F42F5" w:rsidRDefault="00B23A4C" w:rsidP="00817272">
      <w:pPr>
        <w:tabs>
          <w:tab w:val="left" w:pos="720"/>
          <w:tab w:val="left" w:pos="1080"/>
          <w:tab w:val="left" w:pos="1440"/>
          <w:tab w:val="left" w:pos="1800"/>
          <w:tab w:val="left" w:pos="2160"/>
          <w:tab w:val="left" w:pos="2520"/>
        </w:tabs>
        <w:jc w:val="both"/>
        <w:rPr>
          <w:rFonts w:ascii="Arial" w:hAnsi="Arial" w:cs="Arial"/>
          <w:color w:val="000000" w:themeColor="text1"/>
          <w:sz w:val="22"/>
          <w:szCs w:val="22"/>
        </w:rPr>
      </w:pPr>
    </w:p>
    <w:p w14:paraId="65F9FCF0" w14:textId="3CCFF005" w:rsidR="002835C2" w:rsidRPr="005C0FCB" w:rsidRDefault="002835C2" w:rsidP="00146B00">
      <w:pPr>
        <w:pStyle w:val="ListParagraph"/>
        <w:numPr>
          <w:ilvl w:val="0"/>
          <w:numId w:val="25"/>
        </w:numPr>
        <w:tabs>
          <w:tab w:val="left" w:pos="720"/>
          <w:tab w:val="left" w:pos="2160"/>
          <w:tab w:val="left" w:pos="2520"/>
        </w:tabs>
        <w:rPr>
          <w:rFonts w:ascii="Arial" w:hAnsi="Arial" w:cs="Arial"/>
          <w:color w:val="000000" w:themeColor="text1"/>
          <w:sz w:val="22"/>
          <w:szCs w:val="22"/>
        </w:rPr>
      </w:pPr>
      <w:r w:rsidRPr="005C0FCB">
        <w:rPr>
          <w:rFonts w:ascii="Arial" w:hAnsi="Arial" w:cs="Arial"/>
          <w:b/>
          <w:bCs/>
          <w:color w:val="000000" w:themeColor="text1"/>
          <w:sz w:val="22"/>
          <w:szCs w:val="22"/>
        </w:rPr>
        <w:t>Right to Modify the RFP</w:t>
      </w:r>
      <w:r w:rsidRPr="005C0FCB">
        <w:rPr>
          <w:rFonts w:ascii="Arial" w:hAnsi="Arial" w:cs="Arial"/>
          <w:color w:val="000000" w:themeColor="text1"/>
          <w:sz w:val="22"/>
          <w:szCs w:val="22"/>
        </w:rPr>
        <w:br/>
      </w:r>
      <w:r w:rsidR="00B96DB6" w:rsidRPr="005C0FCB">
        <w:rPr>
          <w:rFonts w:ascii="Arial" w:hAnsi="Arial" w:cs="Arial"/>
          <w:color w:val="000000" w:themeColor="text1"/>
          <w:sz w:val="22"/>
          <w:szCs w:val="22"/>
        </w:rPr>
        <w:t>Virginia Tech</w:t>
      </w:r>
      <w:r w:rsidRPr="005C0FCB">
        <w:rPr>
          <w:rFonts w:ascii="Arial" w:hAnsi="Arial" w:cs="Arial"/>
          <w:color w:val="000000" w:themeColor="text1"/>
          <w:sz w:val="22"/>
          <w:szCs w:val="22"/>
        </w:rPr>
        <w:t xml:space="preserve"> reserves the right to revise this RFP, including timelines in Section </w:t>
      </w:r>
      <w:r w:rsidR="00146B00" w:rsidRPr="005C0FCB">
        <w:rPr>
          <w:rFonts w:ascii="Arial" w:hAnsi="Arial" w:cs="Arial"/>
          <w:color w:val="000000" w:themeColor="text1"/>
          <w:sz w:val="22"/>
          <w:szCs w:val="22"/>
        </w:rPr>
        <w:t>IV.B</w:t>
      </w:r>
      <w:r w:rsidRPr="005C0FCB">
        <w:rPr>
          <w:rFonts w:ascii="Arial" w:hAnsi="Arial" w:cs="Arial"/>
          <w:color w:val="000000" w:themeColor="text1"/>
          <w:sz w:val="22"/>
          <w:szCs w:val="22"/>
        </w:rPr>
        <w:t xml:space="preserve">, prior to the proposal deadline. Revisions will be issued as addenda by the RFP Point of Contact </w:t>
      </w:r>
      <w:r w:rsidR="00F10F06" w:rsidRPr="005C0FCB">
        <w:rPr>
          <w:rFonts w:ascii="Arial" w:hAnsi="Arial" w:cs="Arial"/>
          <w:color w:val="000000" w:themeColor="text1"/>
          <w:sz w:val="22"/>
          <w:szCs w:val="22"/>
        </w:rPr>
        <w:t>in Section IV.A</w:t>
      </w:r>
      <w:r w:rsidRPr="005C0FCB">
        <w:rPr>
          <w:rFonts w:ascii="Arial" w:hAnsi="Arial" w:cs="Arial"/>
          <w:color w:val="000000" w:themeColor="text1"/>
          <w:sz w:val="22"/>
          <w:szCs w:val="22"/>
        </w:rPr>
        <w:t xml:space="preserve"> and posted in DecisionDirector®. Vendors are responsible for reviewing all addenda prior to submission.</w:t>
      </w:r>
    </w:p>
    <w:p w14:paraId="122D4810" w14:textId="77777777" w:rsidR="00B96DB6" w:rsidRPr="005C0FCB" w:rsidRDefault="00B96DB6" w:rsidP="00B96DB6">
      <w:pPr>
        <w:pStyle w:val="ListParagraph"/>
        <w:tabs>
          <w:tab w:val="left" w:pos="720"/>
          <w:tab w:val="left" w:pos="2160"/>
          <w:tab w:val="left" w:pos="2520"/>
        </w:tabs>
        <w:ind w:left="1440"/>
        <w:rPr>
          <w:rFonts w:ascii="Arial" w:hAnsi="Arial" w:cs="Arial"/>
          <w:color w:val="000000" w:themeColor="text1"/>
          <w:sz w:val="22"/>
          <w:szCs w:val="22"/>
        </w:rPr>
      </w:pPr>
    </w:p>
    <w:p w14:paraId="2D70DD72" w14:textId="77777777" w:rsidR="00B96DB6" w:rsidRPr="005C0FCB" w:rsidRDefault="199DD709" w:rsidP="00B96DB6">
      <w:pPr>
        <w:pStyle w:val="ListParagraph"/>
        <w:numPr>
          <w:ilvl w:val="0"/>
          <w:numId w:val="25"/>
        </w:numPr>
        <w:tabs>
          <w:tab w:val="left" w:pos="720"/>
          <w:tab w:val="left" w:pos="2160"/>
          <w:tab w:val="left" w:pos="2520"/>
        </w:tabs>
        <w:rPr>
          <w:rFonts w:ascii="Arial" w:hAnsi="Arial" w:cs="Arial"/>
          <w:color w:val="000000" w:themeColor="text1"/>
          <w:sz w:val="22"/>
          <w:szCs w:val="22"/>
        </w:rPr>
      </w:pPr>
      <w:r w:rsidRPr="584BE0A1">
        <w:rPr>
          <w:rFonts w:ascii="Arial" w:hAnsi="Arial" w:cs="Arial"/>
          <w:b/>
          <w:bCs/>
          <w:color w:val="000000" w:themeColor="text1"/>
          <w:sz w:val="22"/>
          <w:szCs w:val="22"/>
        </w:rPr>
        <w:t>Questions Regarding the RFP</w:t>
      </w:r>
      <w:r w:rsidR="002835C2">
        <w:br/>
      </w:r>
      <w:r w:rsidRPr="584BE0A1">
        <w:rPr>
          <w:rFonts w:ascii="Arial" w:hAnsi="Arial" w:cs="Arial"/>
          <w:color w:val="000000" w:themeColor="text1"/>
          <w:sz w:val="22"/>
          <w:szCs w:val="22"/>
        </w:rPr>
        <w:t>All questions and requests for clarification must be submitted in writing through DecisionDirector® and should reference the relevant section(s) of the RFP.</w:t>
      </w:r>
    </w:p>
    <w:p w14:paraId="387A3C20" w14:textId="77777777" w:rsidR="00F3216E" w:rsidRPr="005C0FCB" w:rsidRDefault="00F3216E" w:rsidP="00F3216E">
      <w:pPr>
        <w:pStyle w:val="ListParagraph"/>
        <w:tabs>
          <w:tab w:val="left" w:pos="720"/>
          <w:tab w:val="left" w:pos="2160"/>
          <w:tab w:val="left" w:pos="2520"/>
        </w:tabs>
        <w:ind w:left="1440"/>
        <w:jc w:val="both"/>
        <w:rPr>
          <w:rFonts w:ascii="Arial" w:hAnsi="Arial" w:cs="Arial"/>
          <w:color w:val="000000" w:themeColor="text1"/>
          <w:sz w:val="22"/>
          <w:szCs w:val="22"/>
        </w:rPr>
      </w:pPr>
    </w:p>
    <w:p w14:paraId="3A7E90CA" w14:textId="7F4F75E9" w:rsidR="002835C2" w:rsidRPr="005C0FCB" w:rsidRDefault="002835C2" w:rsidP="00F3216E">
      <w:pPr>
        <w:pStyle w:val="ListParagraph"/>
        <w:numPr>
          <w:ilvl w:val="0"/>
          <w:numId w:val="25"/>
        </w:numPr>
        <w:tabs>
          <w:tab w:val="left" w:pos="720"/>
          <w:tab w:val="left" w:pos="2160"/>
          <w:tab w:val="left" w:pos="2520"/>
        </w:tabs>
        <w:rPr>
          <w:rFonts w:ascii="Arial" w:hAnsi="Arial" w:cs="Arial"/>
          <w:color w:val="000000" w:themeColor="text1"/>
          <w:sz w:val="22"/>
          <w:szCs w:val="22"/>
        </w:rPr>
      </w:pPr>
      <w:r w:rsidRPr="005C0FCB">
        <w:rPr>
          <w:rFonts w:ascii="Arial" w:hAnsi="Arial" w:cs="Arial"/>
          <w:b/>
          <w:bCs/>
          <w:color w:val="000000" w:themeColor="text1"/>
          <w:sz w:val="22"/>
          <w:szCs w:val="22"/>
        </w:rPr>
        <w:lastRenderedPageBreak/>
        <w:t>Errors and Omissions</w:t>
      </w:r>
      <w:r w:rsidRPr="005C0FCB">
        <w:rPr>
          <w:color w:val="000000" w:themeColor="text1"/>
        </w:rPr>
        <w:br/>
      </w:r>
      <w:r w:rsidRPr="005C0FCB">
        <w:rPr>
          <w:rFonts w:ascii="Arial" w:hAnsi="Arial" w:cs="Arial"/>
          <w:color w:val="000000" w:themeColor="text1"/>
          <w:sz w:val="22"/>
          <w:szCs w:val="22"/>
        </w:rPr>
        <w:t xml:space="preserve">Vendors must promptly notify </w:t>
      </w:r>
      <w:r w:rsidR="00F3216E" w:rsidRPr="005C0FCB">
        <w:rPr>
          <w:rFonts w:ascii="Arial" w:hAnsi="Arial" w:cs="Arial"/>
          <w:color w:val="000000" w:themeColor="text1"/>
          <w:sz w:val="22"/>
          <w:szCs w:val="22"/>
        </w:rPr>
        <w:t>designated Point of Contact in Section IV.A</w:t>
      </w:r>
      <w:r w:rsidRPr="005C0FCB">
        <w:rPr>
          <w:rFonts w:ascii="Arial" w:hAnsi="Arial" w:cs="Arial"/>
          <w:color w:val="000000" w:themeColor="text1"/>
          <w:sz w:val="22"/>
          <w:szCs w:val="22"/>
        </w:rPr>
        <w:t xml:space="preserve"> of any discrepancies, errors, or omissions in the RFP. Clarifications or corrections will be issued via DecisionDirector®. Vendors will not be entitled to additional compensation for issues not reported prior to proposal submission.</w:t>
      </w:r>
    </w:p>
    <w:p w14:paraId="7E02395E" w14:textId="77777777" w:rsidR="00E7099D" w:rsidRPr="002835C2" w:rsidRDefault="00E7099D" w:rsidP="00E7099D">
      <w:pPr>
        <w:pStyle w:val="ListParagraph"/>
        <w:tabs>
          <w:tab w:val="left" w:pos="720"/>
          <w:tab w:val="left" w:pos="2160"/>
          <w:tab w:val="left" w:pos="2520"/>
        </w:tabs>
        <w:ind w:left="1440"/>
        <w:rPr>
          <w:rFonts w:ascii="Arial" w:hAnsi="Arial" w:cs="Arial"/>
          <w:color w:val="EE0000"/>
          <w:sz w:val="22"/>
          <w:szCs w:val="22"/>
        </w:rPr>
      </w:pPr>
    </w:p>
    <w:p w14:paraId="248566C2" w14:textId="38810D41" w:rsidR="002835C2" w:rsidRPr="005F42F5" w:rsidRDefault="002835C2" w:rsidP="00E7099D">
      <w:pPr>
        <w:pStyle w:val="ListParagraph"/>
        <w:numPr>
          <w:ilvl w:val="0"/>
          <w:numId w:val="25"/>
        </w:numPr>
        <w:tabs>
          <w:tab w:val="left" w:pos="720"/>
          <w:tab w:val="left" w:pos="2160"/>
          <w:tab w:val="left" w:pos="2520"/>
        </w:tabs>
        <w:rPr>
          <w:rFonts w:ascii="Arial" w:hAnsi="Arial" w:cs="Arial"/>
          <w:color w:val="000000" w:themeColor="text1"/>
          <w:sz w:val="22"/>
          <w:szCs w:val="22"/>
        </w:rPr>
      </w:pPr>
      <w:r w:rsidRPr="005F42F5">
        <w:rPr>
          <w:rFonts w:ascii="Arial" w:hAnsi="Arial" w:cs="Arial"/>
          <w:b/>
          <w:bCs/>
          <w:color w:val="000000" w:themeColor="text1"/>
          <w:sz w:val="22"/>
          <w:szCs w:val="22"/>
        </w:rPr>
        <w:t>Specifications</w:t>
      </w:r>
      <w:r w:rsidRPr="005F42F5">
        <w:rPr>
          <w:rFonts w:ascii="Arial" w:hAnsi="Arial" w:cs="Arial"/>
          <w:color w:val="000000" w:themeColor="text1"/>
          <w:sz w:val="22"/>
          <w:szCs w:val="22"/>
        </w:rPr>
        <w:br/>
        <w:t xml:space="preserve">Vendors are expected to meet all RFP specifications. Any exceptions must be clearly identified and explained in the proposal. If no exceptions are noted, </w:t>
      </w:r>
      <w:r w:rsidR="00F34421" w:rsidRPr="005F42F5">
        <w:rPr>
          <w:rFonts w:ascii="Arial" w:hAnsi="Arial" w:cs="Arial"/>
          <w:color w:val="000000" w:themeColor="text1"/>
          <w:sz w:val="22"/>
          <w:szCs w:val="22"/>
        </w:rPr>
        <w:t>Virginia Tech</w:t>
      </w:r>
      <w:r w:rsidRPr="005F42F5">
        <w:rPr>
          <w:rFonts w:ascii="Arial" w:hAnsi="Arial" w:cs="Arial"/>
          <w:color w:val="000000" w:themeColor="text1"/>
          <w:sz w:val="22"/>
          <w:szCs w:val="22"/>
        </w:rPr>
        <w:t xml:space="preserve"> will assume full compliance.</w:t>
      </w:r>
    </w:p>
    <w:p w14:paraId="13C3BFFE" w14:textId="77777777" w:rsidR="007F5CAC" w:rsidRPr="00DD4A1D" w:rsidRDefault="007F5CAC" w:rsidP="007F5CAC">
      <w:pPr>
        <w:pStyle w:val="ListParagraph"/>
        <w:rPr>
          <w:rFonts w:ascii="Arial" w:hAnsi="Arial" w:cs="Arial"/>
          <w:color w:val="000000" w:themeColor="text1"/>
          <w:sz w:val="22"/>
          <w:szCs w:val="22"/>
        </w:rPr>
      </w:pPr>
    </w:p>
    <w:p w14:paraId="23C698BB" w14:textId="7D407CEB" w:rsidR="00995631" w:rsidRPr="00DD4A1D" w:rsidRDefault="00995631" w:rsidP="00E7099D">
      <w:pPr>
        <w:pStyle w:val="ListParagraph"/>
        <w:numPr>
          <w:ilvl w:val="0"/>
          <w:numId w:val="25"/>
        </w:numPr>
        <w:tabs>
          <w:tab w:val="left" w:pos="720"/>
          <w:tab w:val="left" w:pos="2160"/>
          <w:tab w:val="left" w:pos="2520"/>
        </w:tabs>
        <w:rPr>
          <w:rFonts w:ascii="Arial" w:hAnsi="Arial" w:cs="Arial"/>
          <w:b/>
          <w:bCs/>
          <w:color w:val="000000" w:themeColor="text1"/>
          <w:sz w:val="22"/>
          <w:szCs w:val="22"/>
        </w:rPr>
      </w:pPr>
      <w:r w:rsidRPr="00DD4A1D">
        <w:rPr>
          <w:rFonts w:ascii="Arial" w:hAnsi="Arial" w:cs="Arial"/>
          <w:b/>
          <w:bCs/>
          <w:color w:val="000000" w:themeColor="text1"/>
          <w:sz w:val="22"/>
          <w:szCs w:val="22"/>
        </w:rPr>
        <w:t>Proposal Preparation Costs</w:t>
      </w:r>
    </w:p>
    <w:p w14:paraId="1D0398DF" w14:textId="583634D1" w:rsidR="00995631" w:rsidRPr="00DD4A1D" w:rsidRDefault="00995631" w:rsidP="00995631">
      <w:pPr>
        <w:pStyle w:val="ListParagraph"/>
        <w:tabs>
          <w:tab w:val="left" w:pos="720"/>
          <w:tab w:val="left" w:pos="2160"/>
          <w:tab w:val="left" w:pos="2520"/>
        </w:tabs>
        <w:ind w:left="1440"/>
        <w:rPr>
          <w:rFonts w:ascii="Arial" w:hAnsi="Arial" w:cs="Arial"/>
          <w:color w:val="000000" w:themeColor="text1"/>
          <w:sz w:val="22"/>
          <w:szCs w:val="22"/>
        </w:rPr>
      </w:pPr>
      <w:r w:rsidRPr="00DD4A1D">
        <w:rPr>
          <w:rFonts w:ascii="Arial" w:hAnsi="Arial" w:cs="Arial"/>
          <w:color w:val="000000" w:themeColor="text1"/>
          <w:sz w:val="22"/>
          <w:szCs w:val="22"/>
        </w:rPr>
        <w:t>All costs incurred in the preparation and submission of proposals and related documentation will be borne by the vendor.</w:t>
      </w:r>
    </w:p>
    <w:p w14:paraId="14DE026C" w14:textId="77777777" w:rsidR="00995631" w:rsidRPr="00DD4A1D" w:rsidRDefault="00995631" w:rsidP="00995631">
      <w:pPr>
        <w:pStyle w:val="ListParagraph"/>
        <w:rPr>
          <w:rFonts w:ascii="Arial" w:hAnsi="Arial" w:cs="Arial"/>
          <w:b/>
          <w:bCs/>
          <w:color w:val="000000" w:themeColor="text1"/>
          <w:sz w:val="22"/>
          <w:szCs w:val="22"/>
        </w:rPr>
      </w:pPr>
    </w:p>
    <w:p w14:paraId="254CF0EF" w14:textId="391CDFE8" w:rsidR="007F5CAC" w:rsidRPr="00DD4A1D" w:rsidRDefault="007F5CAC" w:rsidP="00A95371">
      <w:pPr>
        <w:pStyle w:val="ListParagraph"/>
        <w:numPr>
          <w:ilvl w:val="0"/>
          <w:numId w:val="25"/>
        </w:numPr>
        <w:tabs>
          <w:tab w:val="left" w:pos="720"/>
          <w:tab w:val="left" w:pos="2160"/>
          <w:tab w:val="left" w:pos="2520"/>
        </w:tabs>
        <w:rPr>
          <w:rFonts w:ascii="Arial" w:hAnsi="Arial" w:cs="Arial"/>
          <w:b/>
          <w:bCs/>
          <w:color w:val="000000" w:themeColor="text1"/>
          <w:sz w:val="22"/>
          <w:szCs w:val="22"/>
        </w:rPr>
      </w:pPr>
      <w:r w:rsidRPr="00DD4A1D">
        <w:rPr>
          <w:rFonts w:ascii="Arial" w:hAnsi="Arial" w:cs="Arial"/>
          <w:b/>
          <w:bCs/>
          <w:color w:val="000000" w:themeColor="text1"/>
          <w:sz w:val="22"/>
          <w:szCs w:val="22"/>
        </w:rPr>
        <w:t>Ownership and Public Disclosure of Proposal Materials</w:t>
      </w:r>
    </w:p>
    <w:p w14:paraId="6784DD8D" w14:textId="4EBF7E91" w:rsidR="00B23A4C" w:rsidRPr="00DD4A1D" w:rsidRDefault="00092342" w:rsidP="00A95371">
      <w:pPr>
        <w:pStyle w:val="ListParagraph"/>
        <w:tabs>
          <w:tab w:val="left" w:pos="720"/>
          <w:tab w:val="left" w:pos="1080"/>
          <w:tab w:val="left" w:pos="1440"/>
          <w:tab w:val="left" w:pos="1800"/>
          <w:tab w:val="left" w:pos="2160"/>
          <w:tab w:val="left" w:pos="2520"/>
        </w:tabs>
        <w:ind w:left="1440"/>
        <w:rPr>
          <w:rFonts w:ascii="Arial" w:hAnsi="Arial" w:cs="Arial"/>
          <w:color w:val="000000" w:themeColor="text1"/>
          <w:sz w:val="22"/>
          <w:szCs w:val="22"/>
        </w:rPr>
      </w:pPr>
      <w:r w:rsidRPr="49AE78C2">
        <w:rPr>
          <w:rFonts w:ascii="Arial" w:hAnsi="Arial" w:cs="Arial"/>
          <w:color w:val="000000" w:themeColor="text1"/>
          <w:sz w:val="22"/>
          <w:szCs w:val="22"/>
        </w:rPr>
        <w:t>Ownership of all data, material and documentation originated and prepared for Virginia Tech pursuant to the RFP shall belong exclusively to Virginia Tech and be subject to public inspection in accordance with the Virginia Freedom of Information Act</w:t>
      </w:r>
      <w:r w:rsidR="00346973" w:rsidRPr="49AE78C2">
        <w:rPr>
          <w:rFonts w:ascii="Arial" w:hAnsi="Arial" w:cs="Arial"/>
          <w:color w:val="000000" w:themeColor="text1"/>
          <w:sz w:val="22"/>
          <w:szCs w:val="22"/>
        </w:rPr>
        <w:t xml:space="preserve">. </w:t>
      </w:r>
      <w:r w:rsidRPr="49AE78C2">
        <w:rPr>
          <w:rFonts w:ascii="Arial" w:hAnsi="Arial" w:cs="Arial"/>
          <w:color w:val="000000" w:themeColor="text1"/>
          <w:sz w:val="22"/>
          <w:szCs w:val="22"/>
        </w:rPr>
        <w:t>Trade secrets or proprietary information submitted by an Offeror shall not be subject to public disclosure under the Virginia Freedom of Information Act</w:t>
      </w:r>
      <w:r w:rsidR="00346973" w:rsidRPr="49AE78C2">
        <w:rPr>
          <w:rFonts w:ascii="Arial" w:hAnsi="Arial" w:cs="Arial"/>
          <w:color w:val="000000" w:themeColor="text1"/>
          <w:sz w:val="22"/>
          <w:szCs w:val="22"/>
        </w:rPr>
        <w:t xml:space="preserve">. </w:t>
      </w:r>
      <w:r w:rsidRPr="49AE78C2">
        <w:rPr>
          <w:rFonts w:ascii="Arial" w:hAnsi="Arial" w:cs="Arial"/>
          <w:color w:val="000000" w:themeColor="text1"/>
          <w:sz w:val="22"/>
          <w:szCs w:val="22"/>
        </w:rPr>
        <w:t xml:space="preserve">However, to prevent </w:t>
      </w:r>
      <w:bookmarkStart w:id="9" w:name="_Int_63wqhpfA"/>
      <w:r w:rsidRPr="49AE78C2">
        <w:rPr>
          <w:rFonts w:ascii="Arial" w:hAnsi="Arial" w:cs="Arial"/>
          <w:color w:val="000000" w:themeColor="text1"/>
          <w:sz w:val="22"/>
          <w:szCs w:val="22"/>
        </w:rPr>
        <w:t>disclosure</w:t>
      </w:r>
      <w:bookmarkEnd w:id="9"/>
      <w:r w:rsidRPr="49AE78C2">
        <w:rPr>
          <w:rFonts w:ascii="Arial" w:hAnsi="Arial" w:cs="Arial"/>
          <w:color w:val="000000" w:themeColor="text1"/>
          <w:sz w:val="22"/>
          <w:szCs w:val="22"/>
        </w:rPr>
        <w:t xml:space="preserve"> the Offeror must invoke the protections of Section 2.2-4342F of the Code of Virginia, in writing, either before or at the time the data or other materials </w:t>
      </w:r>
      <w:r w:rsidR="2F31AA64" w:rsidRPr="49AE78C2">
        <w:rPr>
          <w:rFonts w:ascii="Arial" w:hAnsi="Arial" w:cs="Arial"/>
          <w:color w:val="000000" w:themeColor="text1"/>
          <w:sz w:val="22"/>
          <w:szCs w:val="22"/>
        </w:rPr>
        <w:t>are</w:t>
      </w:r>
      <w:r w:rsidRPr="49AE78C2">
        <w:rPr>
          <w:rFonts w:ascii="Arial" w:hAnsi="Arial" w:cs="Arial"/>
          <w:color w:val="000000" w:themeColor="text1"/>
          <w:sz w:val="22"/>
          <w:szCs w:val="22"/>
        </w:rPr>
        <w:t xml:space="preserve"> submitted</w:t>
      </w:r>
      <w:r w:rsidR="00346973" w:rsidRPr="49AE78C2">
        <w:rPr>
          <w:rFonts w:ascii="Arial" w:hAnsi="Arial" w:cs="Arial"/>
          <w:color w:val="000000" w:themeColor="text1"/>
          <w:sz w:val="22"/>
          <w:szCs w:val="22"/>
        </w:rPr>
        <w:t xml:space="preserve">. </w:t>
      </w:r>
      <w:r w:rsidRPr="49AE78C2">
        <w:rPr>
          <w:rFonts w:ascii="Arial" w:hAnsi="Arial" w:cs="Arial"/>
          <w:color w:val="000000" w:themeColor="text1"/>
          <w:sz w:val="22"/>
          <w:szCs w:val="22"/>
        </w:rPr>
        <w:t>The written request must specifically identify the data or other materials to be protected and state the reasons why protection is necessary. The proprietary or trade secret material submitted must be identified by some distinct method such as highlighting or underlining and must indicate only the specific words, figures, or paragraphs that constitute trade secret or proprietary information</w:t>
      </w:r>
      <w:r w:rsidR="00346973" w:rsidRPr="49AE78C2">
        <w:rPr>
          <w:rFonts w:ascii="Arial" w:hAnsi="Arial" w:cs="Arial"/>
          <w:color w:val="000000" w:themeColor="text1"/>
          <w:sz w:val="22"/>
          <w:szCs w:val="22"/>
        </w:rPr>
        <w:t xml:space="preserve">. </w:t>
      </w:r>
      <w:r w:rsidRPr="49AE78C2">
        <w:rPr>
          <w:rFonts w:ascii="Arial" w:hAnsi="Arial" w:cs="Arial"/>
          <w:color w:val="000000" w:themeColor="text1"/>
          <w:sz w:val="22"/>
          <w:szCs w:val="22"/>
        </w:rPr>
        <w:t xml:space="preserve">The classification of an entire proposal document, </w:t>
      </w:r>
      <w:r w:rsidR="2FD62054" w:rsidRPr="49AE78C2">
        <w:rPr>
          <w:rFonts w:ascii="Arial" w:hAnsi="Arial" w:cs="Arial"/>
          <w:color w:val="000000" w:themeColor="text1"/>
          <w:sz w:val="22"/>
          <w:szCs w:val="22"/>
        </w:rPr>
        <w:t>line-item</w:t>
      </w:r>
      <w:r w:rsidRPr="49AE78C2">
        <w:rPr>
          <w:rFonts w:ascii="Arial" w:hAnsi="Arial" w:cs="Arial"/>
          <w:color w:val="000000" w:themeColor="text1"/>
          <w:sz w:val="22"/>
          <w:szCs w:val="22"/>
        </w:rPr>
        <w:t xml:space="preserve"> </w:t>
      </w:r>
      <w:r w:rsidR="37A5A24E" w:rsidRPr="49AE78C2">
        <w:rPr>
          <w:rFonts w:ascii="Arial" w:hAnsi="Arial" w:cs="Arial"/>
          <w:color w:val="000000" w:themeColor="text1"/>
          <w:sz w:val="22"/>
          <w:szCs w:val="22"/>
        </w:rPr>
        <w:t>prices,</w:t>
      </w:r>
      <w:r w:rsidRPr="49AE78C2">
        <w:rPr>
          <w:rFonts w:ascii="Arial" w:hAnsi="Arial" w:cs="Arial"/>
          <w:color w:val="000000" w:themeColor="text1"/>
          <w:sz w:val="22"/>
          <w:szCs w:val="22"/>
        </w:rPr>
        <w:t xml:space="preserve"> and/or total proposal prices as proprietary or trade secrets is not acceptable and may result in rejection of the proposal.</w:t>
      </w:r>
    </w:p>
    <w:p w14:paraId="6F34603B" w14:textId="77777777" w:rsidR="00B23A4C" w:rsidRPr="00777995" w:rsidRDefault="00B23A4C" w:rsidP="00817272">
      <w:pPr>
        <w:tabs>
          <w:tab w:val="left" w:pos="720"/>
          <w:tab w:val="left" w:pos="1080"/>
          <w:tab w:val="left" w:pos="1440"/>
          <w:tab w:val="left" w:pos="1800"/>
          <w:tab w:val="left" w:pos="2160"/>
          <w:tab w:val="left" w:pos="2520"/>
        </w:tabs>
        <w:jc w:val="both"/>
        <w:rPr>
          <w:rFonts w:ascii="Arial" w:hAnsi="Arial" w:cs="Arial"/>
          <w:sz w:val="22"/>
          <w:szCs w:val="22"/>
        </w:rPr>
      </w:pPr>
    </w:p>
    <w:p w14:paraId="5BD78700" w14:textId="08F75B62" w:rsidR="00B23A4C" w:rsidRPr="00777995" w:rsidRDefault="00066147" w:rsidP="005C0FCB">
      <w:pPr>
        <w:tabs>
          <w:tab w:val="left" w:pos="720"/>
          <w:tab w:val="left" w:pos="1080"/>
          <w:tab w:val="left" w:pos="1440"/>
          <w:tab w:val="left" w:pos="1800"/>
          <w:tab w:val="left" w:pos="2160"/>
          <w:tab w:val="left" w:pos="2520"/>
        </w:tabs>
        <w:jc w:val="both"/>
        <w:rPr>
          <w:rFonts w:ascii="Arial" w:hAnsi="Arial" w:cs="Arial"/>
          <w:i/>
          <w:iCs/>
          <w:color w:val="FF0000"/>
          <w:sz w:val="22"/>
          <w:szCs w:val="22"/>
        </w:rPr>
      </w:pPr>
      <w:r w:rsidRPr="2E67F5BE">
        <w:rPr>
          <w:rFonts w:ascii="Arial" w:hAnsi="Arial" w:cs="Arial"/>
          <w:sz w:val="22"/>
          <w:szCs w:val="22"/>
        </w:rPr>
        <w:t>VII</w:t>
      </w:r>
      <w:r w:rsidR="00B23A4C" w:rsidRPr="2E67F5BE">
        <w:rPr>
          <w:rFonts w:ascii="Arial" w:hAnsi="Arial" w:cs="Arial"/>
          <w:sz w:val="22"/>
          <w:szCs w:val="22"/>
        </w:rPr>
        <w:t>.</w:t>
      </w:r>
      <w:r>
        <w:tab/>
      </w:r>
      <w:r w:rsidR="00B23A4C" w:rsidRPr="2E67F5BE">
        <w:rPr>
          <w:rFonts w:ascii="Arial" w:hAnsi="Arial" w:cs="Arial"/>
          <w:sz w:val="22"/>
          <w:szCs w:val="22"/>
          <w:u w:val="single"/>
        </w:rPr>
        <w:t>SELECTION CRITERIA AND AWARD</w:t>
      </w:r>
      <w:r w:rsidR="003D5B94" w:rsidRPr="2E67F5BE">
        <w:rPr>
          <w:rFonts w:ascii="Arial" w:hAnsi="Arial" w:cs="Arial"/>
          <w:sz w:val="22"/>
          <w:szCs w:val="22"/>
        </w:rPr>
        <w:t>:</w:t>
      </w:r>
      <w:r w:rsidR="007851F7" w:rsidRPr="2E67F5BE">
        <w:rPr>
          <w:rFonts w:ascii="Arial" w:hAnsi="Arial" w:cs="Arial"/>
          <w:sz w:val="22"/>
          <w:szCs w:val="22"/>
        </w:rPr>
        <w:t xml:space="preserve">  </w:t>
      </w:r>
    </w:p>
    <w:p w14:paraId="7662F180" w14:textId="77777777" w:rsidR="00B23A4C" w:rsidRPr="00777995" w:rsidRDefault="00B23A4C" w:rsidP="00817272">
      <w:pPr>
        <w:tabs>
          <w:tab w:val="left" w:pos="720"/>
          <w:tab w:val="left" w:pos="1080"/>
          <w:tab w:val="left" w:pos="1440"/>
          <w:tab w:val="left" w:pos="1800"/>
          <w:tab w:val="left" w:pos="2160"/>
          <w:tab w:val="left" w:pos="2520"/>
        </w:tabs>
        <w:jc w:val="both"/>
        <w:rPr>
          <w:rFonts w:ascii="Arial" w:hAnsi="Arial" w:cs="Arial"/>
          <w:i/>
          <w:sz w:val="22"/>
          <w:szCs w:val="22"/>
        </w:rPr>
      </w:pPr>
    </w:p>
    <w:p w14:paraId="593A4791" w14:textId="45631887" w:rsidR="003226E9" w:rsidRPr="00385121" w:rsidRDefault="003226E9" w:rsidP="00817272">
      <w:pPr>
        <w:numPr>
          <w:ilvl w:val="0"/>
          <w:numId w:val="14"/>
        </w:numPr>
        <w:tabs>
          <w:tab w:val="left" w:pos="720"/>
          <w:tab w:val="left" w:pos="1440"/>
          <w:tab w:val="left" w:pos="1800"/>
          <w:tab w:val="left" w:pos="2160"/>
          <w:tab w:val="left" w:pos="2520"/>
        </w:tabs>
        <w:jc w:val="both"/>
        <w:rPr>
          <w:rFonts w:ascii="Arial" w:hAnsi="Arial" w:cs="Arial"/>
          <w:color w:val="000000" w:themeColor="text1"/>
          <w:sz w:val="22"/>
          <w:szCs w:val="22"/>
          <w:u w:val="single"/>
        </w:rPr>
      </w:pPr>
      <w:r w:rsidRPr="00385121">
        <w:rPr>
          <w:rFonts w:ascii="Arial" w:hAnsi="Arial" w:cs="Arial"/>
          <w:color w:val="000000" w:themeColor="text1"/>
          <w:sz w:val="22"/>
          <w:szCs w:val="22"/>
          <w:u w:val="single"/>
        </w:rPr>
        <w:t>Evaluation Process</w:t>
      </w:r>
    </w:p>
    <w:p w14:paraId="70BC847E" w14:textId="77777777" w:rsidR="00947B75" w:rsidRPr="00385121" w:rsidRDefault="00947B75" w:rsidP="005C0FCB">
      <w:pPr>
        <w:rPr>
          <w:rFonts w:asciiTheme="minorBidi" w:hAnsiTheme="minorBidi" w:cstheme="minorBidi"/>
          <w:color w:val="000000" w:themeColor="text1"/>
          <w:sz w:val="22"/>
          <w:szCs w:val="22"/>
        </w:rPr>
      </w:pPr>
    </w:p>
    <w:p w14:paraId="5AADF74B" w14:textId="023BD761" w:rsidR="00947B75" w:rsidRPr="00125D65" w:rsidRDefault="00947B75" w:rsidP="005C0FCB">
      <w:pPr>
        <w:ind w:left="720"/>
        <w:rPr>
          <w:rFonts w:asciiTheme="minorBidi" w:hAnsiTheme="minorBidi" w:cstheme="minorBidi"/>
          <w:color w:val="000000" w:themeColor="text1"/>
          <w:sz w:val="22"/>
          <w:szCs w:val="22"/>
        </w:rPr>
      </w:pPr>
      <w:r w:rsidRPr="0025261B">
        <w:rPr>
          <w:rFonts w:asciiTheme="minorBidi" w:hAnsiTheme="minorBidi" w:cstheme="minorBidi"/>
          <w:color w:val="000000" w:themeColor="text1"/>
          <w:sz w:val="22"/>
          <w:szCs w:val="22"/>
        </w:rPr>
        <w:t xml:space="preserve">After selecting </w:t>
      </w:r>
      <w:r w:rsidR="0025261B" w:rsidRPr="0025261B">
        <w:rPr>
          <w:rFonts w:asciiTheme="minorBidi" w:hAnsiTheme="minorBidi" w:cstheme="minorBidi"/>
          <w:color w:val="000000" w:themeColor="text1"/>
          <w:sz w:val="22"/>
          <w:szCs w:val="22"/>
        </w:rPr>
        <w:t>an ERP System</w:t>
      </w:r>
      <w:r w:rsidRPr="0025261B">
        <w:rPr>
          <w:rFonts w:asciiTheme="minorBidi" w:hAnsiTheme="minorBidi" w:cstheme="minorBidi"/>
          <w:color w:val="000000" w:themeColor="text1"/>
          <w:sz w:val="22"/>
          <w:szCs w:val="22"/>
        </w:rPr>
        <w:t>, V</w:t>
      </w:r>
      <w:r w:rsidR="00C46E79" w:rsidRPr="0025261B">
        <w:rPr>
          <w:rFonts w:asciiTheme="minorBidi" w:hAnsiTheme="minorBidi" w:cstheme="minorBidi"/>
          <w:color w:val="000000" w:themeColor="text1"/>
          <w:sz w:val="22"/>
          <w:szCs w:val="22"/>
        </w:rPr>
        <w:t>irginia Tech</w:t>
      </w:r>
      <w:r w:rsidRPr="0025261B">
        <w:rPr>
          <w:rFonts w:asciiTheme="minorBidi" w:hAnsiTheme="minorBidi" w:cstheme="minorBidi"/>
          <w:color w:val="000000" w:themeColor="text1"/>
          <w:sz w:val="22"/>
          <w:szCs w:val="22"/>
        </w:rPr>
        <w:t xml:space="preserve"> will </w:t>
      </w:r>
      <w:r w:rsidR="0025261B" w:rsidRPr="0025261B">
        <w:rPr>
          <w:rFonts w:asciiTheme="minorBidi" w:hAnsiTheme="minorBidi" w:cstheme="minorBidi"/>
          <w:color w:val="000000" w:themeColor="text1"/>
          <w:sz w:val="22"/>
          <w:szCs w:val="22"/>
        </w:rPr>
        <w:t>evaluate</w:t>
      </w:r>
      <w:r w:rsidRPr="0025261B">
        <w:rPr>
          <w:rFonts w:asciiTheme="minorBidi" w:hAnsiTheme="minorBidi" w:cstheme="minorBidi"/>
          <w:color w:val="000000" w:themeColor="text1"/>
          <w:sz w:val="22"/>
          <w:szCs w:val="22"/>
        </w:rPr>
        <w:t xml:space="preserve"> proposals from </w:t>
      </w:r>
      <w:r w:rsidR="0025261B" w:rsidRPr="0025261B">
        <w:rPr>
          <w:rFonts w:asciiTheme="minorBidi" w:hAnsiTheme="minorBidi" w:cstheme="minorBidi"/>
          <w:color w:val="000000" w:themeColor="text1"/>
          <w:sz w:val="22"/>
          <w:szCs w:val="22"/>
        </w:rPr>
        <w:t>System Implementer (SI) partners aligned to that selected solution</w:t>
      </w:r>
      <w:r w:rsidRPr="0025261B">
        <w:rPr>
          <w:rFonts w:asciiTheme="minorBidi" w:hAnsiTheme="minorBidi" w:cstheme="minorBidi"/>
          <w:color w:val="000000" w:themeColor="text1"/>
          <w:sz w:val="22"/>
          <w:szCs w:val="22"/>
        </w:rPr>
        <w:t xml:space="preserve">. SI proposals </w:t>
      </w:r>
      <w:r w:rsidR="0025261B" w:rsidRPr="0025261B">
        <w:rPr>
          <w:rFonts w:asciiTheme="minorBidi" w:hAnsiTheme="minorBidi" w:cstheme="minorBidi"/>
          <w:color w:val="000000" w:themeColor="text1"/>
          <w:sz w:val="22"/>
          <w:szCs w:val="22"/>
        </w:rPr>
        <w:t>associated with</w:t>
      </w:r>
      <w:r w:rsidRPr="0025261B">
        <w:rPr>
          <w:rFonts w:asciiTheme="minorBidi" w:hAnsiTheme="minorBidi" w:cstheme="minorBidi"/>
          <w:color w:val="000000" w:themeColor="text1"/>
          <w:sz w:val="22"/>
          <w:szCs w:val="22"/>
        </w:rPr>
        <w:t xml:space="preserve"> unselected ERP </w:t>
      </w:r>
      <w:r w:rsidR="0025261B" w:rsidRPr="0025261B">
        <w:rPr>
          <w:rFonts w:asciiTheme="minorBidi" w:hAnsiTheme="minorBidi" w:cstheme="minorBidi"/>
          <w:color w:val="000000" w:themeColor="text1"/>
          <w:sz w:val="22"/>
          <w:szCs w:val="22"/>
        </w:rPr>
        <w:t xml:space="preserve">System </w:t>
      </w:r>
      <w:r w:rsidRPr="0025261B">
        <w:rPr>
          <w:rFonts w:asciiTheme="minorBidi" w:hAnsiTheme="minorBidi" w:cstheme="minorBidi"/>
          <w:color w:val="000000" w:themeColor="text1"/>
          <w:sz w:val="22"/>
          <w:szCs w:val="22"/>
        </w:rPr>
        <w:t>vendors will not be considered.</w:t>
      </w:r>
    </w:p>
    <w:p w14:paraId="72BBF5AF" w14:textId="77777777" w:rsidR="00947B75" w:rsidRPr="00385121" w:rsidRDefault="00947B75" w:rsidP="000025AF">
      <w:pPr>
        <w:ind w:left="720"/>
        <w:rPr>
          <w:rFonts w:asciiTheme="minorBidi" w:hAnsiTheme="minorBidi" w:cstheme="minorBidi"/>
          <w:b/>
          <w:bCs/>
          <w:color w:val="000000" w:themeColor="text1"/>
          <w:sz w:val="22"/>
          <w:szCs w:val="22"/>
        </w:rPr>
      </w:pPr>
    </w:p>
    <w:p w14:paraId="6FA81236" w14:textId="2E30E804" w:rsidR="00947B75" w:rsidRPr="00385121" w:rsidRDefault="00947B75" w:rsidP="000025AF">
      <w:pPr>
        <w:pStyle w:val="ListParagraph"/>
        <w:numPr>
          <w:ilvl w:val="0"/>
          <w:numId w:val="35"/>
        </w:numPr>
        <w:spacing w:line="276" w:lineRule="auto"/>
        <w:ind w:left="1440"/>
        <w:rPr>
          <w:rFonts w:asciiTheme="minorBidi" w:hAnsiTheme="minorBidi" w:cstheme="minorBidi"/>
          <w:color w:val="000000" w:themeColor="text1"/>
          <w:sz w:val="22"/>
          <w:szCs w:val="22"/>
        </w:rPr>
      </w:pPr>
      <w:r w:rsidRPr="00385121">
        <w:rPr>
          <w:rFonts w:asciiTheme="minorBidi" w:hAnsiTheme="minorBidi" w:cstheme="minorBidi"/>
          <w:color w:val="000000" w:themeColor="text1"/>
          <w:sz w:val="22"/>
          <w:szCs w:val="22"/>
        </w:rPr>
        <w:t>Evaluation of Written Proposals: V</w:t>
      </w:r>
      <w:r w:rsidR="00C46E79" w:rsidRPr="00385121">
        <w:rPr>
          <w:rFonts w:asciiTheme="minorBidi" w:hAnsiTheme="minorBidi" w:cstheme="minorBidi"/>
          <w:color w:val="000000" w:themeColor="text1"/>
          <w:sz w:val="22"/>
          <w:szCs w:val="22"/>
        </w:rPr>
        <w:t xml:space="preserve">irginia </w:t>
      </w:r>
      <w:r w:rsidRPr="00385121">
        <w:rPr>
          <w:rFonts w:asciiTheme="minorBidi" w:hAnsiTheme="minorBidi" w:cstheme="minorBidi"/>
          <w:color w:val="000000" w:themeColor="text1"/>
          <w:sz w:val="22"/>
          <w:szCs w:val="22"/>
        </w:rPr>
        <w:t>T</w:t>
      </w:r>
      <w:r w:rsidR="00C46E79" w:rsidRPr="00385121">
        <w:rPr>
          <w:rFonts w:asciiTheme="minorBidi" w:hAnsiTheme="minorBidi" w:cstheme="minorBidi"/>
          <w:color w:val="000000" w:themeColor="text1"/>
          <w:sz w:val="22"/>
          <w:szCs w:val="22"/>
        </w:rPr>
        <w:t>ech</w:t>
      </w:r>
      <w:r w:rsidRPr="00385121">
        <w:rPr>
          <w:rFonts w:asciiTheme="minorBidi" w:hAnsiTheme="minorBidi" w:cstheme="minorBidi"/>
          <w:color w:val="000000" w:themeColor="text1"/>
          <w:sz w:val="22"/>
          <w:szCs w:val="22"/>
        </w:rPr>
        <w:t xml:space="preserve"> will review proposals based on the written </w:t>
      </w:r>
      <w:r w:rsidR="00125D65">
        <w:rPr>
          <w:rFonts w:asciiTheme="minorBidi" w:hAnsiTheme="minorBidi" w:cstheme="minorBidi"/>
          <w:color w:val="000000" w:themeColor="text1"/>
          <w:sz w:val="22"/>
          <w:szCs w:val="22"/>
        </w:rPr>
        <w:t>material</w:t>
      </w:r>
      <w:r w:rsidRPr="00385121">
        <w:rPr>
          <w:rFonts w:asciiTheme="minorBidi" w:hAnsiTheme="minorBidi" w:cstheme="minorBidi"/>
          <w:color w:val="000000" w:themeColor="text1"/>
          <w:sz w:val="22"/>
          <w:szCs w:val="22"/>
        </w:rPr>
        <w:t xml:space="preserve"> submitted. All requested forms must be completed.</w:t>
      </w:r>
    </w:p>
    <w:p w14:paraId="1DCF9CF4" w14:textId="5C39EC1D" w:rsidR="00947B75" w:rsidRPr="00385121" w:rsidRDefault="00947B75" w:rsidP="10FDE965">
      <w:pPr>
        <w:pStyle w:val="ListParagraph"/>
        <w:numPr>
          <w:ilvl w:val="0"/>
          <w:numId w:val="35"/>
        </w:numPr>
        <w:spacing w:line="276" w:lineRule="auto"/>
        <w:ind w:left="1440"/>
        <w:rPr>
          <w:rFonts w:asciiTheme="minorBidi" w:hAnsiTheme="minorBidi" w:cstheme="minorBidi"/>
          <w:color w:val="000000" w:themeColor="text1"/>
          <w:sz w:val="22"/>
          <w:szCs w:val="22"/>
        </w:rPr>
      </w:pPr>
      <w:r w:rsidRPr="10FDE965">
        <w:rPr>
          <w:rFonts w:asciiTheme="minorBidi" w:hAnsiTheme="minorBidi" w:cstheme="minorBidi"/>
          <w:color w:val="000000" w:themeColor="text1"/>
          <w:sz w:val="22"/>
          <w:szCs w:val="22"/>
        </w:rPr>
        <w:t>Shortlisting: V</w:t>
      </w:r>
      <w:r w:rsidR="00C46E79" w:rsidRPr="10FDE965">
        <w:rPr>
          <w:rFonts w:asciiTheme="minorBidi" w:hAnsiTheme="minorBidi" w:cstheme="minorBidi"/>
          <w:color w:val="000000" w:themeColor="text1"/>
          <w:sz w:val="22"/>
          <w:szCs w:val="22"/>
        </w:rPr>
        <w:t>irginia</w:t>
      </w:r>
      <w:r w:rsidR="371FAB8B" w:rsidRPr="10FDE965">
        <w:rPr>
          <w:rFonts w:asciiTheme="minorBidi" w:hAnsiTheme="minorBidi" w:cstheme="minorBidi"/>
          <w:color w:val="000000" w:themeColor="text1"/>
          <w:sz w:val="22"/>
          <w:szCs w:val="22"/>
        </w:rPr>
        <w:t xml:space="preserve"> Tech</w:t>
      </w:r>
      <w:r w:rsidRPr="10FDE965">
        <w:rPr>
          <w:rFonts w:asciiTheme="minorBidi" w:hAnsiTheme="minorBidi" w:cstheme="minorBidi"/>
          <w:color w:val="000000" w:themeColor="text1"/>
          <w:sz w:val="22"/>
          <w:szCs w:val="22"/>
        </w:rPr>
        <w:t xml:space="preserve"> will select SI finalists.</w:t>
      </w:r>
    </w:p>
    <w:p w14:paraId="40C4EF84" w14:textId="0D8068D9" w:rsidR="00947B75" w:rsidRPr="0025261B" w:rsidRDefault="00947B75" w:rsidP="000025AF">
      <w:pPr>
        <w:pStyle w:val="ListParagraph"/>
        <w:numPr>
          <w:ilvl w:val="0"/>
          <w:numId w:val="35"/>
        </w:numPr>
        <w:spacing w:line="276" w:lineRule="auto"/>
        <w:ind w:left="1440"/>
        <w:rPr>
          <w:rFonts w:asciiTheme="minorBidi" w:hAnsiTheme="minorBidi" w:cstheme="minorBidi"/>
          <w:color w:val="000000" w:themeColor="text1"/>
          <w:sz w:val="22"/>
          <w:szCs w:val="22"/>
        </w:rPr>
      </w:pPr>
      <w:r w:rsidRPr="0025261B">
        <w:rPr>
          <w:rFonts w:asciiTheme="minorBidi" w:hAnsiTheme="minorBidi" w:cstheme="minorBidi"/>
          <w:color w:val="000000" w:themeColor="text1"/>
          <w:sz w:val="22"/>
          <w:szCs w:val="22"/>
        </w:rPr>
        <w:t xml:space="preserve">Team Presentations: </w:t>
      </w:r>
      <w:r w:rsidR="00125D65" w:rsidRPr="0025261B">
        <w:rPr>
          <w:rFonts w:asciiTheme="minorBidi" w:hAnsiTheme="minorBidi" w:cstheme="minorBidi"/>
          <w:color w:val="000000" w:themeColor="text1"/>
          <w:sz w:val="22"/>
          <w:szCs w:val="22"/>
        </w:rPr>
        <w:t>Vendors</w:t>
      </w:r>
      <w:r w:rsidRPr="0025261B">
        <w:rPr>
          <w:rFonts w:asciiTheme="minorBidi" w:hAnsiTheme="minorBidi" w:cstheme="minorBidi"/>
          <w:color w:val="000000" w:themeColor="text1"/>
          <w:sz w:val="22"/>
          <w:szCs w:val="22"/>
        </w:rPr>
        <w:t xml:space="preserve"> </w:t>
      </w:r>
      <w:r w:rsidR="00125D65" w:rsidRPr="0025261B">
        <w:rPr>
          <w:rFonts w:asciiTheme="minorBidi" w:hAnsiTheme="minorBidi" w:cstheme="minorBidi"/>
          <w:color w:val="000000" w:themeColor="text1"/>
          <w:sz w:val="22"/>
          <w:szCs w:val="22"/>
        </w:rPr>
        <w:t>may be invited to</w:t>
      </w:r>
      <w:r w:rsidRPr="0025261B">
        <w:rPr>
          <w:rFonts w:asciiTheme="minorBidi" w:hAnsiTheme="minorBidi" w:cstheme="minorBidi"/>
          <w:color w:val="000000" w:themeColor="text1"/>
          <w:sz w:val="22"/>
          <w:szCs w:val="22"/>
        </w:rPr>
        <w:t xml:space="preserve"> present their </w:t>
      </w:r>
      <w:r w:rsidR="0025261B" w:rsidRPr="0025261B">
        <w:rPr>
          <w:rFonts w:asciiTheme="minorBidi" w:hAnsiTheme="minorBidi" w:cstheme="minorBidi"/>
          <w:color w:val="000000" w:themeColor="text1"/>
          <w:sz w:val="22"/>
          <w:szCs w:val="22"/>
        </w:rPr>
        <w:t xml:space="preserve">proposed </w:t>
      </w:r>
      <w:r w:rsidRPr="0025261B">
        <w:rPr>
          <w:rFonts w:asciiTheme="minorBidi" w:hAnsiTheme="minorBidi" w:cstheme="minorBidi"/>
          <w:color w:val="000000" w:themeColor="text1"/>
          <w:sz w:val="22"/>
          <w:szCs w:val="22"/>
        </w:rPr>
        <w:t xml:space="preserve">project approach using designated “Key Personnel.” </w:t>
      </w:r>
      <w:r w:rsidR="0025261B" w:rsidRPr="0025261B">
        <w:rPr>
          <w:rFonts w:asciiTheme="minorBidi" w:hAnsiTheme="minorBidi" w:cstheme="minorBidi"/>
          <w:color w:val="000000" w:themeColor="text1"/>
          <w:sz w:val="22"/>
          <w:szCs w:val="22"/>
        </w:rPr>
        <w:t>Any c</w:t>
      </w:r>
      <w:r w:rsidRPr="0025261B">
        <w:rPr>
          <w:rFonts w:asciiTheme="minorBidi" w:hAnsiTheme="minorBidi" w:cstheme="minorBidi"/>
          <w:color w:val="000000" w:themeColor="text1"/>
          <w:sz w:val="22"/>
          <w:szCs w:val="22"/>
        </w:rPr>
        <w:t xml:space="preserve">hanges to Key Personnel will require </w:t>
      </w:r>
      <w:r w:rsidR="0025261B" w:rsidRPr="0025261B">
        <w:rPr>
          <w:rFonts w:asciiTheme="minorBidi" w:hAnsiTheme="minorBidi" w:cstheme="minorBidi"/>
          <w:color w:val="000000" w:themeColor="text1"/>
          <w:sz w:val="22"/>
          <w:szCs w:val="22"/>
        </w:rPr>
        <w:t xml:space="preserve">prior written approval from </w:t>
      </w:r>
      <w:r w:rsidRPr="0025261B">
        <w:rPr>
          <w:rFonts w:asciiTheme="minorBidi" w:hAnsiTheme="minorBidi" w:cstheme="minorBidi"/>
          <w:color w:val="000000" w:themeColor="text1"/>
          <w:sz w:val="22"/>
          <w:szCs w:val="22"/>
        </w:rPr>
        <w:t>V</w:t>
      </w:r>
      <w:r w:rsidR="001D3115" w:rsidRPr="0025261B">
        <w:rPr>
          <w:rFonts w:asciiTheme="minorBidi" w:hAnsiTheme="minorBidi" w:cstheme="minorBidi"/>
          <w:color w:val="000000" w:themeColor="text1"/>
          <w:sz w:val="22"/>
          <w:szCs w:val="22"/>
        </w:rPr>
        <w:t xml:space="preserve">irginia </w:t>
      </w:r>
      <w:r w:rsidRPr="0025261B">
        <w:rPr>
          <w:rFonts w:asciiTheme="minorBidi" w:hAnsiTheme="minorBidi" w:cstheme="minorBidi"/>
          <w:color w:val="000000" w:themeColor="text1"/>
          <w:sz w:val="22"/>
          <w:szCs w:val="22"/>
        </w:rPr>
        <w:t>T</w:t>
      </w:r>
      <w:r w:rsidR="001D3115" w:rsidRPr="0025261B">
        <w:rPr>
          <w:rFonts w:asciiTheme="minorBidi" w:hAnsiTheme="minorBidi" w:cstheme="minorBidi"/>
          <w:color w:val="000000" w:themeColor="text1"/>
          <w:sz w:val="22"/>
          <w:szCs w:val="22"/>
        </w:rPr>
        <w:t>ech</w:t>
      </w:r>
      <w:r w:rsidRPr="0025261B">
        <w:rPr>
          <w:rFonts w:asciiTheme="minorBidi" w:hAnsiTheme="minorBidi" w:cstheme="minorBidi"/>
          <w:color w:val="000000" w:themeColor="text1"/>
          <w:sz w:val="22"/>
          <w:szCs w:val="22"/>
        </w:rPr>
        <w:t>.</w:t>
      </w:r>
    </w:p>
    <w:p w14:paraId="5E25819A" w14:textId="5A68BB15" w:rsidR="00947B75" w:rsidRPr="00385121" w:rsidRDefault="00947B75" w:rsidP="10FDE965">
      <w:pPr>
        <w:pStyle w:val="ListParagraph"/>
        <w:numPr>
          <w:ilvl w:val="0"/>
          <w:numId w:val="35"/>
        </w:numPr>
        <w:spacing w:line="276" w:lineRule="auto"/>
        <w:ind w:left="1440"/>
        <w:rPr>
          <w:rFonts w:asciiTheme="minorBidi" w:hAnsiTheme="minorBidi" w:cstheme="minorBidi"/>
          <w:color w:val="000000" w:themeColor="text1"/>
          <w:sz w:val="22"/>
          <w:szCs w:val="22"/>
        </w:rPr>
      </w:pPr>
      <w:r w:rsidRPr="10FDE965">
        <w:rPr>
          <w:rFonts w:asciiTheme="minorBidi" w:hAnsiTheme="minorBidi" w:cstheme="minorBidi"/>
          <w:color w:val="000000" w:themeColor="text1"/>
          <w:sz w:val="22"/>
          <w:szCs w:val="22"/>
        </w:rPr>
        <w:t xml:space="preserve">References: Vendor references </w:t>
      </w:r>
      <w:r w:rsidR="002C346B">
        <w:rPr>
          <w:rFonts w:asciiTheme="minorBidi" w:hAnsiTheme="minorBidi" w:cstheme="minorBidi"/>
          <w:color w:val="000000" w:themeColor="text1"/>
          <w:sz w:val="22"/>
          <w:szCs w:val="22"/>
        </w:rPr>
        <w:t>may</w:t>
      </w:r>
      <w:r w:rsidRPr="10FDE965">
        <w:rPr>
          <w:rFonts w:asciiTheme="minorBidi" w:hAnsiTheme="minorBidi" w:cstheme="minorBidi"/>
          <w:color w:val="000000" w:themeColor="text1"/>
          <w:sz w:val="22"/>
          <w:szCs w:val="22"/>
        </w:rPr>
        <w:t xml:space="preserve"> be evaluated through discussions with the </w:t>
      </w:r>
      <w:r w:rsidR="00125D65">
        <w:rPr>
          <w:rFonts w:asciiTheme="minorBidi" w:hAnsiTheme="minorBidi" w:cstheme="minorBidi"/>
          <w:color w:val="000000" w:themeColor="text1"/>
          <w:sz w:val="22"/>
          <w:szCs w:val="22"/>
        </w:rPr>
        <w:t>contacts provided</w:t>
      </w:r>
      <w:r w:rsidRPr="10FDE965">
        <w:rPr>
          <w:rFonts w:asciiTheme="minorBidi" w:hAnsiTheme="minorBidi" w:cstheme="minorBidi"/>
          <w:color w:val="000000" w:themeColor="text1"/>
          <w:sz w:val="22"/>
          <w:szCs w:val="22"/>
        </w:rPr>
        <w:t>.</w:t>
      </w:r>
    </w:p>
    <w:p w14:paraId="5FE9EB4D" w14:textId="76BE50E3" w:rsidR="00947B75" w:rsidRPr="00385121" w:rsidRDefault="00947B75" w:rsidP="000025AF">
      <w:pPr>
        <w:pStyle w:val="ListParagraph"/>
        <w:numPr>
          <w:ilvl w:val="0"/>
          <w:numId w:val="35"/>
        </w:numPr>
        <w:spacing w:line="276" w:lineRule="auto"/>
        <w:ind w:left="1440"/>
        <w:rPr>
          <w:rFonts w:asciiTheme="minorBidi" w:hAnsiTheme="minorBidi" w:cstheme="minorBidi"/>
          <w:color w:val="000000" w:themeColor="text1"/>
          <w:sz w:val="22"/>
          <w:szCs w:val="22"/>
        </w:rPr>
      </w:pPr>
      <w:r w:rsidRPr="00385121">
        <w:rPr>
          <w:rFonts w:asciiTheme="minorBidi" w:hAnsiTheme="minorBidi" w:cstheme="minorBidi"/>
          <w:color w:val="000000" w:themeColor="text1"/>
          <w:sz w:val="22"/>
          <w:szCs w:val="22"/>
        </w:rPr>
        <w:t>Best and Final Offer (BAFO): V</w:t>
      </w:r>
      <w:r w:rsidR="006E092B" w:rsidRPr="00385121">
        <w:rPr>
          <w:rFonts w:asciiTheme="minorBidi" w:hAnsiTheme="minorBidi" w:cstheme="minorBidi"/>
          <w:color w:val="000000" w:themeColor="text1"/>
          <w:sz w:val="22"/>
          <w:szCs w:val="22"/>
        </w:rPr>
        <w:t>irginia Tech</w:t>
      </w:r>
      <w:r w:rsidRPr="00385121">
        <w:rPr>
          <w:rFonts w:asciiTheme="minorBidi" w:hAnsiTheme="minorBidi" w:cstheme="minorBidi"/>
          <w:color w:val="000000" w:themeColor="text1"/>
          <w:sz w:val="22"/>
          <w:szCs w:val="22"/>
        </w:rPr>
        <w:t xml:space="preserve"> may request final pricing from vendors.</w:t>
      </w:r>
    </w:p>
    <w:p w14:paraId="2BF4DA91" w14:textId="210B20AC" w:rsidR="00947B75" w:rsidRPr="00385121" w:rsidRDefault="00947B75" w:rsidP="366F07E4">
      <w:pPr>
        <w:pStyle w:val="ListParagraph"/>
        <w:numPr>
          <w:ilvl w:val="0"/>
          <w:numId w:val="35"/>
        </w:numPr>
        <w:spacing w:line="276" w:lineRule="auto"/>
        <w:ind w:left="1440"/>
        <w:rPr>
          <w:rFonts w:asciiTheme="minorBidi" w:hAnsiTheme="minorBidi" w:cstheme="minorBidi"/>
          <w:color w:val="000000" w:themeColor="text1"/>
          <w:sz w:val="22"/>
          <w:szCs w:val="22"/>
        </w:rPr>
      </w:pPr>
      <w:r w:rsidRPr="366F07E4">
        <w:rPr>
          <w:rFonts w:asciiTheme="minorBidi" w:hAnsiTheme="minorBidi" w:cstheme="minorBidi"/>
          <w:color w:val="000000" w:themeColor="text1"/>
          <w:sz w:val="22"/>
          <w:szCs w:val="22"/>
        </w:rPr>
        <w:t>Selection and Contract Negotiation: V</w:t>
      </w:r>
      <w:r w:rsidR="006E092B" w:rsidRPr="366F07E4">
        <w:rPr>
          <w:rFonts w:asciiTheme="minorBidi" w:hAnsiTheme="minorBidi" w:cstheme="minorBidi"/>
          <w:color w:val="000000" w:themeColor="text1"/>
          <w:sz w:val="22"/>
          <w:szCs w:val="22"/>
        </w:rPr>
        <w:t xml:space="preserve">irginia Tech </w:t>
      </w:r>
      <w:r w:rsidRPr="366F07E4">
        <w:rPr>
          <w:rFonts w:asciiTheme="minorBidi" w:hAnsiTheme="minorBidi" w:cstheme="minorBidi"/>
          <w:color w:val="000000" w:themeColor="text1"/>
          <w:sz w:val="22"/>
          <w:szCs w:val="22"/>
        </w:rPr>
        <w:t xml:space="preserve">will select an SI partner and proceed with negotiations. </w:t>
      </w:r>
    </w:p>
    <w:p w14:paraId="6AF2E8CC" w14:textId="77777777" w:rsidR="003226E9" w:rsidRDefault="003226E9" w:rsidP="0025261B">
      <w:pPr>
        <w:tabs>
          <w:tab w:val="left" w:pos="720"/>
          <w:tab w:val="left" w:pos="1440"/>
          <w:tab w:val="left" w:pos="1800"/>
          <w:tab w:val="left" w:pos="2160"/>
          <w:tab w:val="left" w:pos="2520"/>
        </w:tabs>
        <w:jc w:val="both"/>
        <w:rPr>
          <w:rFonts w:ascii="Arial" w:hAnsi="Arial" w:cs="Arial"/>
          <w:sz w:val="22"/>
          <w:szCs w:val="22"/>
          <w:u w:val="single"/>
        </w:rPr>
      </w:pPr>
    </w:p>
    <w:p w14:paraId="4CD7A7EC" w14:textId="2A0692CB" w:rsidR="00E32D0B" w:rsidRPr="00777995" w:rsidRDefault="00B23A4C" w:rsidP="00817272">
      <w:pPr>
        <w:numPr>
          <w:ilvl w:val="0"/>
          <w:numId w:val="14"/>
        </w:numPr>
        <w:tabs>
          <w:tab w:val="left" w:pos="720"/>
          <w:tab w:val="left" w:pos="1440"/>
          <w:tab w:val="left" w:pos="1800"/>
          <w:tab w:val="left" w:pos="2160"/>
          <w:tab w:val="left" w:pos="2520"/>
        </w:tabs>
        <w:jc w:val="both"/>
        <w:rPr>
          <w:rFonts w:ascii="Arial" w:hAnsi="Arial" w:cs="Arial"/>
          <w:sz w:val="22"/>
          <w:szCs w:val="22"/>
          <w:u w:val="single"/>
        </w:rPr>
      </w:pPr>
      <w:r w:rsidRPr="00777995">
        <w:rPr>
          <w:rFonts w:ascii="Arial" w:hAnsi="Arial" w:cs="Arial"/>
          <w:sz w:val="22"/>
          <w:szCs w:val="22"/>
          <w:u w:val="single"/>
        </w:rPr>
        <w:t>Selection Criteria</w:t>
      </w:r>
    </w:p>
    <w:p w14:paraId="0851DC48" w14:textId="77777777" w:rsidR="00CD7325" w:rsidRPr="00777995" w:rsidRDefault="00CD7325" w:rsidP="00817272">
      <w:pPr>
        <w:tabs>
          <w:tab w:val="left" w:pos="720"/>
          <w:tab w:val="left" w:pos="1080"/>
          <w:tab w:val="left" w:pos="1440"/>
          <w:tab w:val="left" w:pos="1800"/>
          <w:tab w:val="left" w:pos="2160"/>
          <w:tab w:val="left" w:pos="2520"/>
        </w:tabs>
        <w:jc w:val="both"/>
        <w:rPr>
          <w:rFonts w:ascii="Arial" w:hAnsi="Arial" w:cs="Arial"/>
          <w:sz w:val="22"/>
          <w:szCs w:val="22"/>
        </w:rPr>
      </w:pPr>
    </w:p>
    <w:p w14:paraId="01CB81F7" w14:textId="1F00B22A" w:rsidR="366F07E4" w:rsidRDefault="366F07E4" w:rsidP="2BB1367B">
      <w:pPr>
        <w:tabs>
          <w:tab w:val="left" w:pos="1080"/>
          <w:tab w:val="left" w:pos="1440"/>
          <w:tab w:val="left" w:pos="1800"/>
          <w:tab w:val="left" w:pos="2160"/>
          <w:tab w:val="left" w:pos="2520"/>
        </w:tabs>
        <w:ind w:left="1080"/>
        <w:jc w:val="both"/>
        <w:rPr>
          <w:rFonts w:ascii="Arial" w:hAnsi="Arial" w:cs="Arial"/>
          <w:sz w:val="22"/>
          <w:szCs w:val="22"/>
        </w:rPr>
      </w:pPr>
    </w:p>
    <w:p w14:paraId="41C71AEB" w14:textId="2ED7F1D5" w:rsidR="2A2F3053" w:rsidRDefault="2A2F3053" w:rsidP="366F07E4">
      <w:pPr>
        <w:tabs>
          <w:tab w:val="left" w:pos="1080"/>
          <w:tab w:val="left" w:pos="1440"/>
          <w:tab w:val="left" w:pos="1800"/>
          <w:tab w:val="left" w:pos="2160"/>
          <w:tab w:val="left" w:pos="2520"/>
        </w:tabs>
        <w:ind w:left="1080"/>
        <w:jc w:val="both"/>
        <w:rPr>
          <w:rFonts w:ascii="Arial" w:eastAsia="Arial" w:hAnsi="Arial" w:cs="Arial"/>
          <w:sz w:val="22"/>
          <w:szCs w:val="22"/>
        </w:rPr>
      </w:pPr>
      <w:r w:rsidRPr="366F07E4">
        <w:rPr>
          <w:rFonts w:ascii="Arial" w:eastAsia="Arial" w:hAnsi="Arial" w:cs="Arial"/>
          <w:sz w:val="22"/>
          <w:szCs w:val="22"/>
        </w:rPr>
        <w:t>Proposals will be evaluated by Virginia Tech using the following:</w:t>
      </w:r>
    </w:p>
    <w:tbl>
      <w:tblPr>
        <w:tblW w:w="900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0"/>
        <w:gridCol w:w="1530"/>
      </w:tblGrid>
      <w:tr w:rsidR="00332467" w:rsidRPr="0079383F" w14:paraId="5CF9F0DD" w14:textId="77777777" w:rsidTr="49AE78C2">
        <w:trPr>
          <w:trHeight w:val="20"/>
        </w:trPr>
        <w:tc>
          <w:tcPr>
            <w:tcW w:w="7470" w:type="dxa"/>
            <w:shd w:val="clear" w:color="auto" w:fill="000000" w:themeFill="text1"/>
            <w:vAlign w:val="center"/>
            <w:hideMark/>
          </w:tcPr>
          <w:p w14:paraId="408A7A8A" w14:textId="6A118830" w:rsidR="00332467" w:rsidRPr="0079383F" w:rsidRDefault="00332467" w:rsidP="00C45058">
            <w:pPr>
              <w:ind w:left="144"/>
              <w:jc w:val="center"/>
              <w:rPr>
                <w:rFonts w:asciiTheme="minorBidi" w:hAnsiTheme="minorBidi" w:cstheme="minorBidi"/>
                <w:b/>
                <w:bCs/>
                <w:color w:val="FFFFFF" w:themeColor="background1"/>
                <w:sz w:val="22"/>
                <w:szCs w:val="22"/>
              </w:rPr>
            </w:pPr>
            <w:r>
              <w:rPr>
                <w:rFonts w:asciiTheme="minorBidi" w:hAnsiTheme="minorBidi" w:cstheme="minorBidi"/>
                <w:b/>
                <w:bCs/>
                <w:color w:val="FFFFFF" w:themeColor="background1"/>
                <w:sz w:val="22"/>
                <w:szCs w:val="22"/>
              </w:rPr>
              <w:t>Criteria</w:t>
            </w:r>
          </w:p>
        </w:tc>
        <w:tc>
          <w:tcPr>
            <w:tcW w:w="1530" w:type="dxa"/>
            <w:shd w:val="clear" w:color="auto" w:fill="000000" w:themeFill="text1"/>
            <w:vAlign w:val="center"/>
            <w:hideMark/>
          </w:tcPr>
          <w:p w14:paraId="1B8BCB10" w14:textId="459AB89A" w:rsidR="00332467" w:rsidRPr="0079383F" w:rsidRDefault="00332467" w:rsidP="00C45058">
            <w:pPr>
              <w:jc w:val="center"/>
              <w:rPr>
                <w:rFonts w:asciiTheme="minorBidi" w:hAnsiTheme="minorBidi" w:cstheme="minorBidi"/>
                <w:b/>
                <w:bCs/>
                <w:color w:val="FFFFFF" w:themeColor="background1"/>
                <w:sz w:val="22"/>
                <w:szCs w:val="22"/>
              </w:rPr>
            </w:pPr>
            <w:r>
              <w:rPr>
                <w:rFonts w:asciiTheme="minorBidi" w:hAnsiTheme="minorBidi" w:cstheme="minorBidi"/>
                <w:b/>
                <w:bCs/>
                <w:color w:val="FFFFFF" w:themeColor="background1"/>
                <w:sz w:val="22"/>
                <w:szCs w:val="22"/>
              </w:rPr>
              <w:t>Maximum Point Value</w:t>
            </w:r>
          </w:p>
        </w:tc>
      </w:tr>
      <w:tr w:rsidR="00332467" w:rsidRPr="0079383F" w14:paraId="4ECD07A1" w14:textId="77777777" w:rsidTr="49AE78C2">
        <w:trPr>
          <w:trHeight w:val="20"/>
        </w:trPr>
        <w:tc>
          <w:tcPr>
            <w:tcW w:w="7470" w:type="dxa"/>
            <w:vAlign w:val="center"/>
            <w:hideMark/>
          </w:tcPr>
          <w:p w14:paraId="7B9A3622" w14:textId="47DD41CB" w:rsidR="00332467" w:rsidRPr="00323BC2" w:rsidRDefault="007D0C1D" w:rsidP="00323BC2">
            <w:pPr>
              <w:pStyle w:val="ListParagraph"/>
              <w:numPr>
                <w:ilvl w:val="0"/>
                <w:numId w:val="48"/>
              </w:numP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Quality of products / services offered and suitability for the intended purposes</w:t>
            </w:r>
            <w:r w:rsidR="00332467" w:rsidRPr="00323BC2">
              <w:rPr>
                <w:rFonts w:asciiTheme="minorBidi" w:hAnsiTheme="minorBidi" w:cstheme="minorBidi"/>
                <w:color w:val="000000" w:themeColor="text1"/>
                <w:sz w:val="22"/>
                <w:szCs w:val="22"/>
              </w:rPr>
              <w:t> </w:t>
            </w:r>
            <w:r w:rsidR="00332467" w:rsidRPr="00323BC2">
              <w:rPr>
                <w:rFonts w:asciiTheme="minorBidi" w:hAnsiTheme="minorBidi" w:cstheme="minorBidi"/>
                <w:i/>
                <w:iCs/>
                <w:color w:val="000000" w:themeColor="text1"/>
                <w:sz w:val="22"/>
                <w:szCs w:val="22"/>
              </w:rPr>
              <w:t> </w:t>
            </w:r>
          </w:p>
        </w:tc>
        <w:tc>
          <w:tcPr>
            <w:tcW w:w="1530" w:type="dxa"/>
            <w:vAlign w:val="center"/>
            <w:hideMark/>
          </w:tcPr>
          <w:p w14:paraId="661BAD1C" w14:textId="133EECE9" w:rsidR="00332467" w:rsidRPr="0079383F" w:rsidRDefault="7C48647A" w:rsidP="49AE78C2">
            <w:pPr>
              <w:jc w:val="right"/>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15</w:t>
            </w:r>
          </w:p>
        </w:tc>
      </w:tr>
      <w:tr w:rsidR="00332467" w:rsidRPr="0079383F" w14:paraId="4C49CA56" w14:textId="77777777" w:rsidTr="49AE78C2">
        <w:trPr>
          <w:trHeight w:val="20"/>
        </w:trPr>
        <w:tc>
          <w:tcPr>
            <w:tcW w:w="7470" w:type="dxa"/>
            <w:vAlign w:val="center"/>
            <w:hideMark/>
          </w:tcPr>
          <w:p w14:paraId="2AAA7A04" w14:textId="4D385621" w:rsidR="00332467" w:rsidRPr="00323BC2" w:rsidRDefault="1A58D1DC" w:rsidP="49AE78C2">
            <w:pPr>
              <w:pStyle w:val="ListParagraph"/>
              <w:numPr>
                <w:ilvl w:val="0"/>
                <w:numId w:val="48"/>
              </w:numPr>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 xml:space="preserve">Qualifications and </w:t>
            </w:r>
            <w:proofErr w:type="gramStart"/>
            <w:r w:rsidRPr="49AE78C2">
              <w:rPr>
                <w:rFonts w:asciiTheme="minorBidi" w:hAnsiTheme="minorBidi" w:cstheme="minorBidi"/>
                <w:color w:val="000000" w:themeColor="text1"/>
                <w:sz w:val="22"/>
                <w:szCs w:val="22"/>
              </w:rPr>
              <w:t>experiences</w:t>
            </w:r>
            <w:proofErr w:type="gramEnd"/>
            <w:r w:rsidRPr="49AE78C2">
              <w:rPr>
                <w:rFonts w:asciiTheme="minorBidi" w:hAnsiTheme="minorBidi" w:cstheme="minorBidi"/>
                <w:color w:val="000000" w:themeColor="text1"/>
                <w:sz w:val="22"/>
                <w:szCs w:val="22"/>
              </w:rPr>
              <w:t xml:space="preserve"> of Offeror in providing the goods</w:t>
            </w:r>
            <w:r w:rsidR="11EF8393" w:rsidRPr="49AE78C2">
              <w:rPr>
                <w:rFonts w:asciiTheme="minorBidi" w:hAnsiTheme="minorBidi" w:cstheme="minorBidi"/>
                <w:color w:val="000000" w:themeColor="text1"/>
                <w:sz w:val="22"/>
                <w:szCs w:val="22"/>
              </w:rPr>
              <w:t xml:space="preserve"> /</w:t>
            </w:r>
            <w:r w:rsidRPr="49AE78C2">
              <w:rPr>
                <w:rFonts w:asciiTheme="minorBidi" w:hAnsiTheme="minorBidi" w:cstheme="minorBidi"/>
                <w:color w:val="000000" w:themeColor="text1"/>
                <w:sz w:val="22"/>
                <w:szCs w:val="22"/>
              </w:rPr>
              <w:t xml:space="preserve"> services</w:t>
            </w:r>
          </w:p>
        </w:tc>
        <w:tc>
          <w:tcPr>
            <w:tcW w:w="1530" w:type="dxa"/>
            <w:vAlign w:val="center"/>
            <w:hideMark/>
          </w:tcPr>
          <w:p w14:paraId="6917ACB7" w14:textId="2A93C215" w:rsidR="00332467" w:rsidRPr="0079383F" w:rsidRDefault="7C48647A" w:rsidP="49AE78C2">
            <w:pPr>
              <w:jc w:val="right"/>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20</w:t>
            </w:r>
          </w:p>
        </w:tc>
      </w:tr>
      <w:tr w:rsidR="00332467" w:rsidRPr="0079383F" w14:paraId="55E99CE6" w14:textId="77777777" w:rsidTr="49AE78C2">
        <w:trPr>
          <w:trHeight w:val="20"/>
        </w:trPr>
        <w:tc>
          <w:tcPr>
            <w:tcW w:w="7470" w:type="dxa"/>
            <w:vAlign w:val="center"/>
            <w:hideMark/>
          </w:tcPr>
          <w:p w14:paraId="45E4279F" w14:textId="1901F900" w:rsidR="00332467" w:rsidRPr="00323BC2" w:rsidRDefault="007D0C1D" w:rsidP="00323BC2">
            <w:pPr>
              <w:pStyle w:val="ListParagraph"/>
              <w:numPr>
                <w:ilvl w:val="0"/>
                <w:numId w:val="48"/>
              </w:numP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Specific plans or methodology to be used to provide the Services</w:t>
            </w:r>
          </w:p>
        </w:tc>
        <w:tc>
          <w:tcPr>
            <w:tcW w:w="1530" w:type="dxa"/>
            <w:vAlign w:val="center"/>
            <w:hideMark/>
          </w:tcPr>
          <w:p w14:paraId="5CD0EB8E" w14:textId="5B2EBC84" w:rsidR="00332467" w:rsidRPr="0079383F" w:rsidRDefault="3BB1A653" w:rsidP="00376DB4">
            <w:pPr>
              <w:jc w:val="right"/>
              <w:rPr>
                <w:rFonts w:asciiTheme="minorBidi" w:hAnsiTheme="minorBidi" w:cstheme="minorBidi"/>
                <w:color w:val="000000" w:themeColor="text1"/>
                <w:sz w:val="22"/>
                <w:szCs w:val="22"/>
              </w:rPr>
            </w:pPr>
            <w:r w:rsidRPr="4554FAE9">
              <w:rPr>
                <w:rFonts w:asciiTheme="minorBidi" w:hAnsiTheme="minorBidi" w:cstheme="minorBidi"/>
                <w:color w:val="000000" w:themeColor="text1"/>
                <w:sz w:val="22"/>
                <w:szCs w:val="22"/>
              </w:rPr>
              <w:t>40</w:t>
            </w:r>
          </w:p>
        </w:tc>
      </w:tr>
      <w:tr w:rsidR="00332467" w:rsidRPr="0079383F" w14:paraId="4B2FF2DB" w14:textId="77777777" w:rsidTr="49AE78C2">
        <w:trPr>
          <w:trHeight w:val="20"/>
        </w:trPr>
        <w:tc>
          <w:tcPr>
            <w:tcW w:w="7470" w:type="dxa"/>
            <w:vAlign w:val="center"/>
            <w:hideMark/>
          </w:tcPr>
          <w:p w14:paraId="7E34F61F" w14:textId="47915C8A" w:rsidR="00332467" w:rsidRPr="00323BC2" w:rsidRDefault="007D0C1D" w:rsidP="00323BC2">
            <w:pPr>
              <w:pStyle w:val="ListParagraph"/>
              <w:numPr>
                <w:ilvl w:val="0"/>
                <w:numId w:val="48"/>
              </w:numP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Cost (or Price)</w:t>
            </w:r>
          </w:p>
        </w:tc>
        <w:tc>
          <w:tcPr>
            <w:tcW w:w="1530" w:type="dxa"/>
            <w:vAlign w:val="center"/>
            <w:hideMark/>
          </w:tcPr>
          <w:p w14:paraId="50D309E8" w14:textId="31C2E9CD" w:rsidR="00332467" w:rsidRPr="0079383F" w:rsidRDefault="7C48647A" w:rsidP="49AE78C2">
            <w:pPr>
              <w:jc w:val="right"/>
              <w:rPr>
                <w:rFonts w:asciiTheme="minorBidi" w:hAnsiTheme="minorBidi" w:cstheme="minorBidi"/>
                <w:color w:val="000000" w:themeColor="text1"/>
                <w:sz w:val="22"/>
                <w:szCs w:val="22"/>
              </w:rPr>
            </w:pPr>
            <w:r w:rsidRPr="49AE78C2">
              <w:rPr>
                <w:rFonts w:asciiTheme="minorBidi" w:hAnsiTheme="minorBidi" w:cstheme="minorBidi"/>
                <w:color w:val="000000" w:themeColor="text1"/>
                <w:sz w:val="22"/>
                <w:szCs w:val="22"/>
              </w:rPr>
              <w:t>15</w:t>
            </w:r>
          </w:p>
        </w:tc>
      </w:tr>
      <w:tr w:rsidR="00332467" w:rsidRPr="0079383F" w14:paraId="12B3ADCA" w14:textId="77777777" w:rsidTr="49AE78C2">
        <w:trPr>
          <w:trHeight w:val="20"/>
        </w:trPr>
        <w:tc>
          <w:tcPr>
            <w:tcW w:w="7470" w:type="dxa"/>
            <w:vAlign w:val="center"/>
            <w:hideMark/>
          </w:tcPr>
          <w:p w14:paraId="098492C7" w14:textId="59A5B428" w:rsidR="00332467" w:rsidRPr="00323BC2" w:rsidRDefault="007D0C1D" w:rsidP="00323BC2">
            <w:pPr>
              <w:pStyle w:val="ListParagraph"/>
              <w:numPr>
                <w:ilvl w:val="0"/>
                <w:numId w:val="48"/>
              </w:numPr>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Participation of SWaM Business</w:t>
            </w:r>
          </w:p>
        </w:tc>
        <w:tc>
          <w:tcPr>
            <w:tcW w:w="1530" w:type="dxa"/>
            <w:vAlign w:val="center"/>
            <w:hideMark/>
          </w:tcPr>
          <w:p w14:paraId="3DFFA041" w14:textId="643CCB7D" w:rsidR="00332467" w:rsidRPr="0079383F" w:rsidRDefault="007D0C1D" w:rsidP="00376DB4">
            <w:pPr>
              <w:jc w:val="right"/>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10</w:t>
            </w:r>
          </w:p>
        </w:tc>
      </w:tr>
      <w:tr w:rsidR="00332467" w:rsidRPr="0079383F" w14:paraId="12E20BE5" w14:textId="77777777" w:rsidTr="49AE78C2">
        <w:trPr>
          <w:trHeight w:val="20"/>
        </w:trPr>
        <w:tc>
          <w:tcPr>
            <w:tcW w:w="7470" w:type="dxa"/>
            <w:vAlign w:val="center"/>
          </w:tcPr>
          <w:p w14:paraId="377CCBA0" w14:textId="70DB4AF1" w:rsidR="00332467" w:rsidRPr="00323BC2" w:rsidRDefault="007D0C1D" w:rsidP="00323BC2">
            <w:pPr>
              <w:ind w:left="144"/>
              <w:jc w:val="right"/>
              <w:rPr>
                <w:rFonts w:asciiTheme="minorBidi" w:hAnsiTheme="minorBidi" w:cstheme="minorBidi"/>
                <w:b/>
                <w:bCs/>
                <w:color w:val="000000" w:themeColor="text1"/>
                <w:sz w:val="22"/>
                <w:szCs w:val="22"/>
              </w:rPr>
            </w:pPr>
            <w:r w:rsidRPr="00323BC2">
              <w:rPr>
                <w:rFonts w:asciiTheme="minorBidi" w:hAnsiTheme="minorBidi" w:cstheme="minorBidi"/>
                <w:b/>
                <w:bCs/>
                <w:color w:val="000000" w:themeColor="text1"/>
                <w:sz w:val="22"/>
                <w:szCs w:val="22"/>
              </w:rPr>
              <w:t>Total</w:t>
            </w:r>
          </w:p>
        </w:tc>
        <w:tc>
          <w:tcPr>
            <w:tcW w:w="1530" w:type="dxa"/>
            <w:vAlign w:val="center"/>
          </w:tcPr>
          <w:p w14:paraId="499C7930" w14:textId="41FE5800" w:rsidR="00332467" w:rsidRPr="00323BC2" w:rsidRDefault="007D0C1D" w:rsidP="00376DB4">
            <w:pPr>
              <w:jc w:val="right"/>
              <w:rPr>
                <w:rFonts w:asciiTheme="minorBidi" w:hAnsiTheme="minorBidi" w:cstheme="minorBidi"/>
                <w:b/>
                <w:bCs/>
                <w:color w:val="000000" w:themeColor="text1"/>
                <w:sz w:val="22"/>
                <w:szCs w:val="22"/>
              </w:rPr>
            </w:pPr>
            <w:r w:rsidRPr="00323BC2">
              <w:rPr>
                <w:rFonts w:asciiTheme="minorBidi" w:hAnsiTheme="minorBidi" w:cstheme="minorBidi"/>
                <w:b/>
                <w:bCs/>
                <w:color w:val="000000" w:themeColor="text1"/>
                <w:sz w:val="22"/>
                <w:szCs w:val="22"/>
              </w:rPr>
              <w:t>100</w:t>
            </w:r>
          </w:p>
        </w:tc>
      </w:tr>
    </w:tbl>
    <w:p w14:paraId="1A092247" w14:textId="1298DBC4" w:rsidR="366F07E4" w:rsidRDefault="366F07E4" w:rsidP="366F07E4">
      <w:pPr>
        <w:tabs>
          <w:tab w:val="left" w:pos="1080"/>
          <w:tab w:val="left" w:pos="1440"/>
          <w:tab w:val="left" w:pos="1800"/>
          <w:tab w:val="left" w:pos="2160"/>
          <w:tab w:val="left" w:pos="2520"/>
        </w:tabs>
        <w:jc w:val="both"/>
        <w:rPr>
          <w:rFonts w:ascii="Arial" w:hAnsi="Arial" w:cs="Arial"/>
          <w:sz w:val="22"/>
          <w:szCs w:val="22"/>
        </w:rPr>
      </w:pPr>
    </w:p>
    <w:p w14:paraId="61E703DA" w14:textId="77777777" w:rsidR="009F1C33" w:rsidRPr="00777995" w:rsidRDefault="009F1C33" w:rsidP="2BB1367B">
      <w:pPr>
        <w:tabs>
          <w:tab w:val="left" w:pos="720"/>
          <w:tab w:val="left" w:pos="1080"/>
          <w:tab w:val="left" w:pos="1440"/>
          <w:tab w:val="left" w:pos="1800"/>
          <w:tab w:val="left" w:pos="2160"/>
          <w:tab w:val="left" w:pos="2520"/>
        </w:tabs>
        <w:jc w:val="both"/>
        <w:rPr>
          <w:rFonts w:ascii="Arial" w:hAnsi="Arial" w:cs="Arial"/>
          <w:color w:val="000000" w:themeColor="text1"/>
          <w:sz w:val="22"/>
          <w:szCs w:val="22"/>
        </w:rPr>
      </w:pPr>
    </w:p>
    <w:p w14:paraId="547F0524" w14:textId="53D08D87" w:rsidR="00E32D0B" w:rsidRPr="009B0E31" w:rsidRDefault="55159E13" w:rsidP="2BB1367B">
      <w:pPr>
        <w:numPr>
          <w:ilvl w:val="0"/>
          <w:numId w:val="14"/>
        </w:numPr>
        <w:tabs>
          <w:tab w:val="left" w:pos="720"/>
          <w:tab w:val="left" w:pos="1440"/>
          <w:tab w:val="left" w:pos="1800"/>
          <w:tab w:val="left" w:pos="2160"/>
          <w:tab w:val="left" w:pos="2520"/>
        </w:tabs>
        <w:jc w:val="both"/>
        <w:rPr>
          <w:rFonts w:ascii="Arial" w:hAnsi="Arial" w:cs="Arial"/>
          <w:color w:val="000000" w:themeColor="text1"/>
          <w:sz w:val="22"/>
          <w:szCs w:val="22"/>
        </w:rPr>
      </w:pPr>
      <w:r w:rsidRPr="2BB1367B">
        <w:rPr>
          <w:rFonts w:ascii="Arial" w:hAnsi="Arial" w:cs="Arial"/>
          <w:color w:val="000000" w:themeColor="text1"/>
          <w:sz w:val="22"/>
          <w:szCs w:val="22"/>
          <w:u w:val="single"/>
        </w:rPr>
        <w:t>Award</w:t>
      </w:r>
      <w:r w:rsidRPr="2BB1367B">
        <w:rPr>
          <w:rFonts w:ascii="Arial" w:hAnsi="Arial" w:cs="Arial"/>
          <w:color w:val="000000" w:themeColor="text1"/>
          <w:sz w:val="22"/>
          <w:szCs w:val="22"/>
        </w:rPr>
        <w:t xml:space="preserve"> </w:t>
      </w:r>
    </w:p>
    <w:p w14:paraId="0BB2065A" w14:textId="276603A9" w:rsidR="001255A4" w:rsidRDefault="001255A4" w:rsidP="366F07E4">
      <w:pPr>
        <w:tabs>
          <w:tab w:val="left" w:pos="720"/>
          <w:tab w:val="left" w:pos="1440"/>
          <w:tab w:val="left" w:pos="1800"/>
          <w:tab w:val="left" w:pos="2160"/>
          <w:tab w:val="left" w:pos="2520"/>
        </w:tabs>
        <w:ind w:left="1080"/>
        <w:jc w:val="both"/>
        <w:rPr>
          <w:rFonts w:ascii="Arial" w:hAnsi="Arial" w:cs="Arial"/>
          <w:color w:val="FF0000"/>
          <w:sz w:val="22"/>
          <w:szCs w:val="22"/>
        </w:rPr>
      </w:pPr>
    </w:p>
    <w:p w14:paraId="5A5BE027" w14:textId="136AA1A5" w:rsidR="001255A4" w:rsidRDefault="11E19CD8" w:rsidP="008C662D">
      <w:pPr>
        <w:tabs>
          <w:tab w:val="left" w:pos="720"/>
          <w:tab w:val="left" w:pos="1080"/>
          <w:tab w:val="left" w:pos="1440"/>
          <w:tab w:val="left" w:pos="1800"/>
          <w:tab w:val="left" w:pos="2160"/>
          <w:tab w:val="left" w:pos="2520"/>
        </w:tabs>
        <w:ind w:left="1080"/>
        <w:rPr>
          <w:rFonts w:ascii="Arial" w:eastAsia="Arial" w:hAnsi="Arial" w:cs="Arial"/>
          <w:sz w:val="22"/>
          <w:szCs w:val="22"/>
        </w:rPr>
      </w:pPr>
      <w:r w:rsidRPr="49AE78C2">
        <w:rPr>
          <w:rFonts w:ascii="Arial" w:eastAsia="Arial" w:hAnsi="Arial" w:cs="Arial"/>
          <w:sz w:val="22"/>
          <w:szCs w:val="22"/>
        </w:rPr>
        <w:t xml:space="preserve">Selection shall be made of two or more offerors deemed to be fully qualified and best suited among those submitting proposals </w:t>
      </w:r>
      <w:proofErr w:type="gramStart"/>
      <w:r w:rsidRPr="49AE78C2">
        <w:rPr>
          <w:rFonts w:ascii="Arial" w:eastAsia="Arial" w:hAnsi="Arial" w:cs="Arial"/>
          <w:sz w:val="22"/>
          <w:szCs w:val="22"/>
        </w:rPr>
        <w:t>on the basis of</w:t>
      </w:r>
      <w:proofErr w:type="gramEnd"/>
      <w:r w:rsidRPr="49AE78C2">
        <w:rPr>
          <w:rFonts w:ascii="Arial" w:eastAsia="Arial" w:hAnsi="Arial" w:cs="Arial"/>
          <w:sz w:val="22"/>
          <w:szCs w:val="22"/>
        </w:rPr>
        <w:t xml:space="preserve"> the evaluation factors included in the Request for Proposal, including price, if </w:t>
      </w:r>
      <w:bookmarkStart w:id="10" w:name="_Int_Et1sTtXN"/>
      <w:proofErr w:type="gramStart"/>
      <w:r w:rsidRPr="49AE78C2">
        <w:rPr>
          <w:rFonts w:ascii="Arial" w:eastAsia="Arial" w:hAnsi="Arial" w:cs="Arial"/>
          <w:sz w:val="22"/>
          <w:szCs w:val="22"/>
        </w:rPr>
        <w:t>so</w:t>
      </w:r>
      <w:bookmarkEnd w:id="10"/>
      <w:proofErr w:type="gramEnd"/>
      <w:r w:rsidRPr="49AE78C2">
        <w:rPr>
          <w:rFonts w:ascii="Arial" w:eastAsia="Arial" w:hAnsi="Arial" w:cs="Arial"/>
          <w:sz w:val="22"/>
          <w:szCs w:val="22"/>
        </w:rPr>
        <w:t xml:space="preserve"> stated in the Request for Proposal</w:t>
      </w:r>
      <w:r w:rsidR="00025446" w:rsidRPr="49AE78C2">
        <w:rPr>
          <w:rFonts w:ascii="Arial" w:eastAsia="Arial" w:hAnsi="Arial" w:cs="Arial"/>
          <w:sz w:val="22"/>
          <w:szCs w:val="22"/>
        </w:rPr>
        <w:t xml:space="preserve">. </w:t>
      </w:r>
      <w:r w:rsidRPr="49AE78C2">
        <w:rPr>
          <w:rFonts w:ascii="Arial" w:eastAsia="Arial" w:hAnsi="Arial" w:cs="Arial"/>
          <w:sz w:val="22"/>
          <w:szCs w:val="22"/>
        </w:rPr>
        <w:t xml:space="preserve">Negotiations shall then be conducted with the </w:t>
      </w:r>
      <w:proofErr w:type="gramStart"/>
      <w:r w:rsidRPr="49AE78C2">
        <w:rPr>
          <w:rFonts w:ascii="Arial" w:eastAsia="Arial" w:hAnsi="Arial" w:cs="Arial"/>
          <w:sz w:val="22"/>
          <w:szCs w:val="22"/>
        </w:rPr>
        <w:t>offerors so selected</w:t>
      </w:r>
      <w:proofErr w:type="gramEnd"/>
      <w:r w:rsidR="00025446" w:rsidRPr="49AE78C2">
        <w:rPr>
          <w:rFonts w:ascii="Arial" w:eastAsia="Arial" w:hAnsi="Arial" w:cs="Arial"/>
          <w:sz w:val="22"/>
          <w:szCs w:val="22"/>
        </w:rPr>
        <w:t xml:space="preserve">. </w:t>
      </w:r>
      <w:r w:rsidRPr="49AE78C2">
        <w:rPr>
          <w:rFonts w:ascii="Arial" w:eastAsia="Arial" w:hAnsi="Arial" w:cs="Arial"/>
          <w:sz w:val="22"/>
          <w:szCs w:val="22"/>
        </w:rPr>
        <w:t xml:space="preserve">Price </w:t>
      </w:r>
      <w:proofErr w:type="gramStart"/>
      <w:r w:rsidRPr="49AE78C2">
        <w:rPr>
          <w:rFonts w:ascii="Arial" w:eastAsia="Arial" w:hAnsi="Arial" w:cs="Arial"/>
          <w:sz w:val="22"/>
          <w:szCs w:val="22"/>
        </w:rPr>
        <w:t>shall</w:t>
      </w:r>
      <w:proofErr w:type="gramEnd"/>
      <w:r w:rsidRPr="49AE78C2">
        <w:rPr>
          <w:rFonts w:ascii="Arial" w:eastAsia="Arial" w:hAnsi="Arial" w:cs="Arial"/>
          <w:sz w:val="22"/>
          <w:szCs w:val="22"/>
        </w:rPr>
        <w:t xml:space="preserve"> be </w:t>
      </w:r>
      <w:r w:rsidR="437E1BAB" w:rsidRPr="49AE78C2">
        <w:rPr>
          <w:rFonts w:ascii="Arial" w:eastAsia="Arial" w:hAnsi="Arial" w:cs="Arial"/>
          <w:sz w:val="22"/>
          <w:szCs w:val="22"/>
        </w:rPr>
        <w:t>considered but</w:t>
      </w:r>
      <w:r w:rsidRPr="49AE78C2">
        <w:rPr>
          <w:rFonts w:ascii="Arial" w:eastAsia="Arial" w:hAnsi="Arial" w:cs="Arial"/>
          <w:sz w:val="22"/>
          <w:szCs w:val="22"/>
        </w:rPr>
        <w:t xml:space="preserve"> need not be the sole determining factor</w:t>
      </w:r>
      <w:r w:rsidR="00025446" w:rsidRPr="49AE78C2">
        <w:rPr>
          <w:rFonts w:ascii="Arial" w:eastAsia="Arial" w:hAnsi="Arial" w:cs="Arial"/>
          <w:sz w:val="22"/>
          <w:szCs w:val="22"/>
        </w:rPr>
        <w:t xml:space="preserve">. </w:t>
      </w:r>
      <w:r w:rsidRPr="49AE78C2">
        <w:rPr>
          <w:rFonts w:ascii="Arial" w:eastAsia="Arial" w:hAnsi="Arial" w:cs="Arial"/>
          <w:sz w:val="22"/>
          <w:szCs w:val="22"/>
        </w:rPr>
        <w:t xml:space="preserve">After negotiations have been conducted with each </w:t>
      </w:r>
      <w:proofErr w:type="gramStart"/>
      <w:r w:rsidRPr="49AE78C2">
        <w:rPr>
          <w:rFonts w:ascii="Arial" w:eastAsia="Arial" w:hAnsi="Arial" w:cs="Arial"/>
          <w:sz w:val="22"/>
          <w:szCs w:val="22"/>
        </w:rPr>
        <w:t>offeror so</w:t>
      </w:r>
      <w:proofErr w:type="gramEnd"/>
      <w:r w:rsidRPr="49AE78C2">
        <w:rPr>
          <w:rFonts w:ascii="Arial" w:eastAsia="Arial" w:hAnsi="Arial" w:cs="Arial"/>
          <w:sz w:val="22"/>
          <w:szCs w:val="22"/>
        </w:rPr>
        <w:t xml:space="preserve"> selected, Virginia Tech shall select the offeror which, in its opinion, has made the best proposal, and shall award the contract to that offeror</w:t>
      </w:r>
      <w:r w:rsidR="00025446" w:rsidRPr="49AE78C2">
        <w:rPr>
          <w:rFonts w:ascii="Arial" w:eastAsia="Arial" w:hAnsi="Arial" w:cs="Arial"/>
          <w:sz w:val="22"/>
          <w:szCs w:val="22"/>
        </w:rPr>
        <w:t xml:space="preserve">. </w:t>
      </w:r>
      <w:r w:rsidRPr="49AE78C2">
        <w:rPr>
          <w:rFonts w:ascii="Arial" w:eastAsia="Arial" w:hAnsi="Arial" w:cs="Arial"/>
          <w:sz w:val="22"/>
          <w:szCs w:val="22"/>
        </w:rPr>
        <w:t>Virginia Tech may cancel this Request for Proposal or reject proposals at any time prior to an award</w:t>
      </w:r>
      <w:r w:rsidR="00025446" w:rsidRPr="49AE78C2">
        <w:rPr>
          <w:rFonts w:ascii="Arial" w:eastAsia="Arial" w:hAnsi="Arial" w:cs="Arial"/>
          <w:sz w:val="22"/>
          <w:szCs w:val="22"/>
        </w:rPr>
        <w:t xml:space="preserve">. </w:t>
      </w:r>
      <w:r w:rsidRPr="49AE78C2">
        <w:rPr>
          <w:rFonts w:ascii="Arial" w:eastAsia="Arial" w:hAnsi="Arial" w:cs="Arial"/>
          <w:sz w:val="22"/>
          <w:szCs w:val="22"/>
        </w:rPr>
        <w:t>Should Virginia Tech determine in writing and in its sole discretion that only one offeror has made the best proposal, a contract may be negotiated and awarded to that offeror</w:t>
      </w:r>
      <w:r w:rsidR="00025446" w:rsidRPr="49AE78C2">
        <w:rPr>
          <w:rFonts w:ascii="Arial" w:eastAsia="Arial" w:hAnsi="Arial" w:cs="Arial"/>
          <w:sz w:val="22"/>
          <w:szCs w:val="22"/>
        </w:rPr>
        <w:t xml:space="preserve">. </w:t>
      </w:r>
      <w:r w:rsidRPr="49AE78C2">
        <w:rPr>
          <w:rFonts w:ascii="Arial" w:eastAsia="Arial" w:hAnsi="Arial" w:cs="Arial"/>
          <w:sz w:val="22"/>
          <w:szCs w:val="22"/>
        </w:rPr>
        <w:t xml:space="preserve">The award document will be a contract incorporating by </w:t>
      </w:r>
      <w:bookmarkStart w:id="11" w:name="_Int_d8bVHf6T"/>
      <w:r w:rsidRPr="49AE78C2">
        <w:rPr>
          <w:rFonts w:ascii="Arial" w:eastAsia="Arial" w:hAnsi="Arial" w:cs="Arial"/>
          <w:sz w:val="22"/>
          <w:szCs w:val="22"/>
        </w:rPr>
        <w:t>reference</w:t>
      </w:r>
      <w:bookmarkEnd w:id="11"/>
      <w:r w:rsidRPr="49AE78C2">
        <w:rPr>
          <w:rFonts w:ascii="Arial" w:eastAsia="Arial" w:hAnsi="Arial" w:cs="Arial"/>
          <w:sz w:val="22"/>
          <w:szCs w:val="22"/>
        </w:rPr>
        <w:t xml:space="preserve"> all the requirements, terms and conditions of this solicitation and the Contractor's proposal as negotiated</w:t>
      </w:r>
      <w:r w:rsidR="00025446" w:rsidRPr="49AE78C2">
        <w:rPr>
          <w:rFonts w:ascii="Arial" w:eastAsia="Arial" w:hAnsi="Arial" w:cs="Arial"/>
          <w:sz w:val="22"/>
          <w:szCs w:val="22"/>
        </w:rPr>
        <w:t xml:space="preserve">. </w:t>
      </w:r>
    </w:p>
    <w:p w14:paraId="1822CCC0" w14:textId="0D9F9B39" w:rsidR="001255A4" w:rsidRDefault="11E19CD8" w:rsidP="366F07E4">
      <w:pPr>
        <w:tabs>
          <w:tab w:val="left" w:pos="720"/>
          <w:tab w:val="left" w:pos="1080"/>
          <w:tab w:val="left" w:pos="1440"/>
          <w:tab w:val="left" w:pos="1800"/>
          <w:tab w:val="left" w:pos="2160"/>
          <w:tab w:val="left" w:pos="2520"/>
        </w:tabs>
        <w:ind w:left="1080"/>
        <w:jc w:val="both"/>
        <w:rPr>
          <w:rFonts w:ascii="Arial" w:eastAsia="Arial" w:hAnsi="Arial" w:cs="Arial"/>
          <w:sz w:val="22"/>
          <w:szCs w:val="22"/>
        </w:rPr>
      </w:pPr>
      <w:r w:rsidRPr="366F07E4">
        <w:rPr>
          <w:rFonts w:ascii="Arial" w:eastAsia="Arial" w:hAnsi="Arial" w:cs="Arial"/>
          <w:sz w:val="22"/>
          <w:szCs w:val="22"/>
        </w:rPr>
        <w:t xml:space="preserve"> </w:t>
      </w:r>
    </w:p>
    <w:p w14:paraId="7FBA4B77" w14:textId="45C89626" w:rsidR="001255A4" w:rsidRDefault="11E19CD8" w:rsidP="366F07E4">
      <w:pPr>
        <w:tabs>
          <w:tab w:val="left" w:pos="720"/>
          <w:tab w:val="left" w:pos="1080"/>
          <w:tab w:val="left" w:pos="1440"/>
          <w:tab w:val="left" w:pos="1800"/>
          <w:tab w:val="left" w:pos="2160"/>
          <w:tab w:val="left" w:pos="2520"/>
        </w:tabs>
        <w:ind w:left="1080"/>
        <w:jc w:val="both"/>
        <w:rPr>
          <w:rFonts w:ascii="Arial" w:eastAsia="Arial" w:hAnsi="Arial" w:cs="Arial"/>
          <w:sz w:val="22"/>
          <w:szCs w:val="22"/>
        </w:rPr>
      </w:pPr>
      <w:r w:rsidRPr="366F07E4">
        <w:rPr>
          <w:rFonts w:ascii="Arial" w:eastAsia="Arial" w:hAnsi="Arial" w:cs="Arial"/>
          <w:sz w:val="22"/>
          <w:szCs w:val="22"/>
        </w:rPr>
        <w:t xml:space="preserve">Virginia Tech reserves the right to award multiple contracts </w:t>
      </w:r>
      <w:proofErr w:type="gramStart"/>
      <w:r w:rsidRPr="366F07E4">
        <w:rPr>
          <w:rFonts w:ascii="Arial" w:eastAsia="Arial" w:hAnsi="Arial" w:cs="Arial"/>
          <w:sz w:val="22"/>
          <w:szCs w:val="22"/>
        </w:rPr>
        <w:t>as a result of</w:t>
      </w:r>
      <w:proofErr w:type="gramEnd"/>
      <w:r w:rsidRPr="366F07E4">
        <w:rPr>
          <w:rFonts w:ascii="Arial" w:eastAsia="Arial" w:hAnsi="Arial" w:cs="Arial"/>
          <w:sz w:val="22"/>
          <w:szCs w:val="22"/>
        </w:rPr>
        <w:t xml:space="preserve"> this solicitation.</w:t>
      </w:r>
    </w:p>
    <w:p w14:paraId="0B958EC8" w14:textId="7666736A" w:rsidR="001255A4" w:rsidRDefault="001255A4" w:rsidP="2BB1367B">
      <w:pPr>
        <w:tabs>
          <w:tab w:val="left" w:pos="720"/>
          <w:tab w:val="left" w:pos="1440"/>
          <w:tab w:val="left" w:pos="1800"/>
          <w:tab w:val="left" w:pos="2160"/>
          <w:tab w:val="left" w:pos="2520"/>
        </w:tabs>
        <w:ind w:left="1080"/>
        <w:jc w:val="both"/>
        <w:rPr>
          <w:rFonts w:ascii="Arial" w:hAnsi="Arial" w:cs="Arial"/>
          <w:color w:val="FF0000"/>
          <w:sz w:val="22"/>
          <w:szCs w:val="22"/>
        </w:rPr>
      </w:pPr>
    </w:p>
    <w:p w14:paraId="431DB25F" w14:textId="5F943F86" w:rsidR="001255A4" w:rsidRPr="008663BD" w:rsidRDefault="001255A4" w:rsidP="001255A4">
      <w:pPr>
        <w:pStyle w:val="ListParagraph"/>
        <w:numPr>
          <w:ilvl w:val="0"/>
          <w:numId w:val="14"/>
        </w:numPr>
        <w:tabs>
          <w:tab w:val="left" w:pos="720"/>
          <w:tab w:val="left" w:pos="1080"/>
          <w:tab w:val="left" w:pos="1440"/>
          <w:tab w:val="left" w:pos="1800"/>
          <w:tab w:val="left" w:pos="2160"/>
          <w:tab w:val="left" w:pos="2520"/>
        </w:tabs>
        <w:jc w:val="both"/>
        <w:rPr>
          <w:rFonts w:ascii="Arial" w:hAnsi="Arial" w:cs="Arial"/>
          <w:color w:val="000000" w:themeColor="text1"/>
          <w:sz w:val="22"/>
          <w:szCs w:val="22"/>
          <w:u w:val="single"/>
        </w:rPr>
      </w:pPr>
      <w:r w:rsidRPr="008663BD">
        <w:rPr>
          <w:rFonts w:ascii="Arial" w:hAnsi="Arial" w:cs="Arial"/>
          <w:color w:val="000000" w:themeColor="text1"/>
          <w:sz w:val="22"/>
          <w:szCs w:val="22"/>
          <w:u w:val="single"/>
        </w:rPr>
        <w:t>Pricing, Contract Terms, and Award Conditions</w:t>
      </w:r>
    </w:p>
    <w:p w14:paraId="524BC104" w14:textId="77777777" w:rsidR="001201BC" w:rsidRPr="008663BD" w:rsidRDefault="001201BC" w:rsidP="008663BD">
      <w:pPr>
        <w:tabs>
          <w:tab w:val="left" w:pos="720"/>
          <w:tab w:val="left" w:pos="2160"/>
          <w:tab w:val="left" w:pos="2520"/>
        </w:tabs>
        <w:rPr>
          <w:rFonts w:ascii="Arial" w:hAnsi="Arial" w:cs="Arial"/>
          <w:color w:val="000000" w:themeColor="text1"/>
          <w:sz w:val="22"/>
          <w:szCs w:val="22"/>
        </w:rPr>
      </w:pPr>
    </w:p>
    <w:p w14:paraId="2689655E" w14:textId="468D35E4" w:rsidR="00D03903" w:rsidRPr="008663BD" w:rsidRDefault="001201BC" w:rsidP="00D03903">
      <w:pPr>
        <w:pStyle w:val="ListParagraph"/>
        <w:numPr>
          <w:ilvl w:val="0"/>
          <w:numId w:val="41"/>
        </w:numPr>
        <w:tabs>
          <w:tab w:val="left" w:pos="720"/>
          <w:tab w:val="left" w:pos="2160"/>
          <w:tab w:val="left" w:pos="2520"/>
        </w:tabs>
        <w:rPr>
          <w:rFonts w:ascii="Arial" w:hAnsi="Arial" w:cs="Arial"/>
          <w:color w:val="000000" w:themeColor="text1"/>
          <w:sz w:val="22"/>
          <w:szCs w:val="22"/>
        </w:rPr>
      </w:pPr>
      <w:r w:rsidRPr="008663BD">
        <w:rPr>
          <w:rFonts w:ascii="Arial" w:hAnsi="Arial" w:cs="Arial"/>
          <w:b/>
          <w:bCs/>
          <w:color w:val="000000" w:themeColor="text1"/>
          <w:sz w:val="22"/>
          <w:szCs w:val="22"/>
        </w:rPr>
        <w:t xml:space="preserve">Clarifications and </w:t>
      </w:r>
      <w:r w:rsidR="00D03903" w:rsidRPr="008663BD">
        <w:rPr>
          <w:rFonts w:ascii="Arial" w:hAnsi="Arial" w:cs="Arial"/>
          <w:b/>
          <w:bCs/>
          <w:color w:val="000000" w:themeColor="text1"/>
          <w:sz w:val="22"/>
          <w:szCs w:val="22"/>
        </w:rPr>
        <w:t>Modifications</w:t>
      </w:r>
      <w:r w:rsidRPr="008663BD">
        <w:rPr>
          <w:rFonts w:ascii="Arial" w:hAnsi="Arial" w:cs="Arial"/>
          <w:color w:val="000000" w:themeColor="text1"/>
          <w:sz w:val="22"/>
          <w:szCs w:val="22"/>
        </w:rPr>
        <w:br/>
      </w:r>
      <w:r w:rsidR="00D03903" w:rsidRPr="008663BD">
        <w:rPr>
          <w:rFonts w:asciiTheme="minorBidi" w:hAnsiTheme="minorBidi" w:cstheme="minorBidi"/>
          <w:color w:val="000000" w:themeColor="text1"/>
          <w:sz w:val="22"/>
          <w:szCs w:val="22"/>
        </w:rPr>
        <w:t>If there are cost decreases applicable to the quoted services prior to Virginia Tech placing an order for the same, Virginia Tech shall benefit from a corresponding reduction in cost.</w:t>
      </w:r>
    </w:p>
    <w:p w14:paraId="44F240DB" w14:textId="77777777" w:rsidR="00D03903" w:rsidRPr="008663BD" w:rsidRDefault="00D03903" w:rsidP="008663BD">
      <w:pPr>
        <w:tabs>
          <w:tab w:val="left" w:pos="720"/>
          <w:tab w:val="left" w:pos="2160"/>
          <w:tab w:val="left" w:pos="2520"/>
        </w:tabs>
        <w:rPr>
          <w:rStyle w:val="body-text-2"/>
          <w:rFonts w:ascii="Arial" w:hAnsi="Arial" w:cs="Arial"/>
          <w:color w:val="000000" w:themeColor="text1"/>
          <w:sz w:val="22"/>
          <w:szCs w:val="22"/>
        </w:rPr>
      </w:pPr>
    </w:p>
    <w:p w14:paraId="1CAEFA16" w14:textId="77777777" w:rsidR="00D03903" w:rsidRPr="008663BD" w:rsidRDefault="00D03903" w:rsidP="001201BC">
      <w:pPr>
        <w:pStyle w:val="ListParagraph"/>
        <w:numPr>
          <w:ilvl w:val="0"/>
          <w:numId w:val="41"/>
        </w:numPr>
        <w:tabs>
          <w:tab w:val="left" w:pos="720"/>
          <w:tab w:val="left" w:pos="2160"/>
          <w:tab w:val="left" w:pos="2520"/>
        </w:tabs>
        <w:rPr>
          <w:rFonts w:ascii="Arial" w:hAnsi="Arial" w:cs="Arial"/>
          <w:b/>
          <w:bCs/>
          <w:color w:val="000000" w:themeColor="text1"/>
          <w:sz w:val="22"/>
          <w:szCs w:val="22"/>
        </w:rPr>
      </w:pPr>
      <w:r w:rsidRPr="008663BD">
        <w:rPr>
          <w:rFonts w:ascii="Arial" w:hAnsi="Arial" w:cs="Arial"/>
          <w:b/>
          <w:bCs/>
          <w:color w:val="000000" w:themeColor="text1"/>
          <w:sz w:val="22"/>
          <w:szCs w:val="22"/>
        </w:rPr>
        <w:t>Best and Final Offer</w:t>
      </w:r>
    </w:p>
    <w:p w14:paraId="7FBCE060" w14:textId="77777777" w:rsidR="00D03903" w:rsidRPr="008663BD" w:rsidRDefault="00D03903" w:rsidP="00D03903">
      <w:pPr>
        <w:pStyle w:val="ListParagraph"/>
        <w:tabs>
          <w:tab w:val="left" w:pos="720"/>
          <w:tab w:val="left" w:pos="2160"/>
          <w:tab w:val="left" w:pos="2520"/>
        </w:tabs>
        <w:ind w:left="1440"/>
        <w:rPr>
          <w:rFonts w:asciiTheme="minorBidi" w:hAnsiTheme="minorBidi" w:cstheme="minorBidi"/>
          <w:color w:val="000000" w:themeColor="text1"/>
          <w:sz w:val="22"/>
          <w:szCs w:val="22"/>
        </w:rPr>
      </w:pPr>
      <w:r w:rsidRPr="008663BD">
        <w:rPr>
          <w:rFonts w:asciiTheme="minorBidi" w:hAnsiTheme="minorBidi" w:cstheme="minorBidi"/>
          <w:color w:val="000000" w:themeColor="text1"/>
          <w:sz w:val="22"/>
          <w:szCs w:val="22"/>
        </w:rPr>
        <w:t>Virginia Tech reserves the right to request a Best and Final Offer. However, the vendor is advised that an award may be made based on an initial RFP submission or at any subsequent time during the procurement process. Vendors are urged to submit the most favorable proposal response, cost proposal to Virginia Tech. Virginia Tech reserves the right to alter or abbreviate its evaluation and decision process, and to make a final selection at any time without providing opportunity for subsequent vendor inquiries or responses</w:t>
      </w:r>
      <w:r w:rsidR="00BC2A58" w:rsidRPr="008663BD">
        <w:rPr>
          <w:rFonts w:asciiTheme="minorBidi" w:hAnsiTheme="minorBidi" w:cstheme="minorBidi"/>
          <w:color w:val="000000" w:themeColor="text1"/>
          <w:sz w:val="22"/>
          <w:szCs w:val="22"/>
        </w:rPr>
        <w:t>.</w:t>
      </w:r>
    </w:p>
    <w:p w14:paraId="0BF8C089" w14:textId="77777777" w:rsidR="00BC2A58" w:rsidRPr="008663BD" w:rsidRDefault="00BC2A58" w:rsidP="00D03903">
      <w:pPr>
        <w:pStyle w:val="ListParagraph"/>
        <w:tabs>
          <w:tab w:val="left" w:pos="720"/>
          <w:tab w:val="left" w:pos="2160"/>
          <w:tab w:val="left" w:pos="2520"/>
        </w:tabs>
        <w:ind w:left="1440"/>
        <w:rPr>
          <w:rFonts w:asciiTheme="minorBidi" w:hAnsiTheme="minorBidi" w:cstheme="minorBidi"/>
          <w:color w:val="000000" w:themeColor="text1"/>
          <w:sz w:val="22"/>
          <w:szCs w:val="22"/>
        </w:rPr>
      </w:pPr>
    </w:p>
    <w:p w14:paraId="60FEEC68" w14:textId="77777777" w:rsidR="00954648" w:rsidRPr="008663BD" w:rsidRDefault="001255A4" w:rsidP="00954648">
      <w:pPr>
        <w:pStyle w:val="ListParagraph"/>
        <w:numPr>
          <w:ilvl w:val="0"/>
          <w:numId w:val="41"/>
        </w:numPr>
        <w:tabs>
          <w:tab w:val="left" w:pos="720"/>
          <w:tab w:val="left" w:pos="2160"/>
          <w:tab w:val="left" w:pos="2520"/>
        </w:tabs>
        <w:rPr>
          <w:rStyle w:val="body-text-2"/>
          <w:rFonts w:ascii="Arial" w:hAnsi="Arial" w:cs="Arial"/>
          <w:color w:val="000000" w:themeColor="text1"/>
          <w:sz w:val="22"/>
          <w:szCs w:val="22"/>
        </w:rPr>
      </w:pPr>
      <w:r w:rsidRPr="008663BD">
        <w:rPr>
          <w:rStyle w:val="body-text-2"/>
          <w:rFonts w:asciiTheme="minorBidi" w:hAnsiTheme="minorBidi" w:cstheme="minorBidi"/>
          <w:b/>
          <w:bCs/>
          <w:color w:val="000000" w:themeColor="text1"/>
          <w:sz w:val="22"/>
          <w:szCs w:val="22"/>
        </w:rPr>
        <w:t>Contract Award</w:t>
      </w:r>
    </w:p>
    <w:p w14:paraId="2EC04B2B" w14:textId="77777777" w:rsidR="00954648" w:rsidRPr="008663BD" w:rsidRDefault="001255A4" w:rsidP="00954648">
      <w:pPr>
        <w:pStyle w:val="ListParagraph"/>
        <w:tabs>
          <w:tab w:val="left" w:pos="720"/>
          <w:tab w:val="left" w:pos="2160"/>
          <w:tab w:val="left" w:pos="2520"/>
        </w:tabs>
        <w:ind w:left="1440"/>
        <w:rPr>
          <w:rStyle w:val="body-text-2"/>
          <w:rFonts w:asciiTheme="minorBidi" w:hAnsiTheme="minorBidi" w:cstheme="minorBidi"/>
          <w:color w:val="000000" w:themeColor="text1"/>
          <w:sz w:val="22"/>
          <w:szCs w:val="22"/>
        </w:rPr>
      </w:pPr>
      <w:r w:rsidRPr="008663BD">
        <w:rPr>
          <w:rStyle w:val="body-text-2"/>
          <w:rFonts w:asciiTheme="minorBidi" w:hAnsiTheme="minorBidi" w:cstheme="minorBidi"/>
          <w:color w:val="000000" w:themeColor="text1"/>
          <w:sz w:val="22"/>
          <w:szCs w:val="22"/>
        </w:rPr>
        <w:t>Any contract awarded pursuant to this RFP will be in writing and will incorporate the requirements and specifications contained in this RFP and in the vendor’s proposal, as accepted by Virginia Tech.</w:t>
      </w:r>
    </w:p>
    <w:p w14:paraId="22106DFD" w14:textId="77777777" w:rsidR="00954648" w:rsidRPr="008663BD" w:rsidRDefault="00954648" w:rsidP="00954648">
      <w:pPr>
        <w:pStyle w:val="ListParagraph"/>
        <w:tabs>
          <w:tab w:val="left" w:pos="720"/>
          <w:tab w:val="left" w:pos="2160"/>
          <w:tab w:val="left" w:pos="2520"/>
        </w:tabs>
        <w:ind w:left="1440"/>
        <w:rPr>
          <w:rStyle w:val="body-text-2"/>
          <w:rFonts w:asciiTheme="minorBidi" w:hAnsiTheme="minorBidi" w:cstheme="minorBidi"/>
          <w:color w:val="000000" w:themeColor="text1"/>
          <w:sz w:val="22"/>
          <w:szCs w:val="22"/>
        </w:rPr>
      </w:pPr>
    </w:p>
    <w:p w14:paraId="1E286123" w14:textId="71BCA453" w:rsidR="001255A4" w:rsidRPr="008663BD" w:rsidRDefault="001255A4" w:rsidP="00954648">
      <w:pPr>
        <w:pStyle w:val="ListParagraph"/>
        <w:tabs>
          <w:tab w:val="left" w:pos="720"/>
          <w:tab w:val="left" w:pos="2160"/>
          <w:tab w:val="left" w:pos="2520"/>
        </w:tabs>
        <w:ind w:left="1440"/>
        <w:rPr>
          <w:rFonts w:ascii="Arial" w:hAnsi="Arial" w:cs="Arial"/>
          <w:color w:val="000000" w:themeColor="text1"/>
          <w:sz w:val="22"/>
          <w:szCs w:val="22"/>
        </w:rPr>
      </w:pPr>
      <w:r w:rsidRPr="49AE78C2">
        <w:rPr>
          <w:rStyle w:val="body-text-2"/>
          <w:rFonts w:asciiTheme="minorBidi" w:hAnsiTheme="minorBidi" w:cstheme="minorBidi"/>
          <w:color w:val="000000" w:themeColor="text1"/>
          <w:sz w:val="22"/>
          <w:szCs w:val="22"/>
        </w:rPr>
        <w:t xml:space="preserve">No contract shall be </w:t>
      </w:r>
      <w:bookmarkStart w:id="12" w:name="_Int_50fF5d5w"/>
      <w:r w:rsidRPr="49AE78C2">
        <w:rPr>
          <w:rStyle w:val="body-text-2"/>
          <w:rFonts w:asciiTheme="minorBidi" w:hAnsiTheme="minorBidi" w:cstheme="minorBidi"/>
          <w:color w:val="000000" w:themeColor="text1"/>
          <w:sz w:val="22"/>
          <w:szCs w:val="22"/>
        </w:rPr>
        <w:t>entered into</w:t>
      </w:r>
      <w:bookmarkEnd w:id="12"/>
      <w:r w:rsidRPr="49AE78C2">
        <w:rPr>
          <w:rStyle w:val="body-text-2"/>
          <w:rFonts w:asciiTheme="minorBidi" w:hAnsiTheme="minorBidi" w:cstheme="minorBidi"/>
          <w:color w:val="000000" w:themeColor="text1"/>
          <w:sz w:val="22"/>
          <w:szCs w:val="22"/>
        </w:rPr>
        <w:t xml:space="preserve"> between Virginia Tech and any vendor until a written cont</w:t>
      </w:r>
      <w:r w:rsidR="008663BD" w:rsidRPr="49AE78C2">
        <w:rPr>
          <w:rStyle w:val="body-text-2"/>
          <w:rFonts w:asciiTheme="minorBidi" w:hAnsiTheme="minorBidi" w:cstheme="minorBidi"/>
          <w:color w:val="000000" w:themeColor="text1"/>
          <w:sz w:val="22"/>
          <w:szCs w:val="22"/>
        </w:rPr>
        <w:t>r</w:t>
      </w:r>
      <w:r w:rsidRPr="49AE78C2">
        <w:rPr>
          <w:rStyle w:val="body-text-2"/>
          <w:rFonts w:asciiTheme="minorBidi" w:hAnsiTheme="minorBidi" w:cstheme="minorBidi"/>
          <w:color w:val="000000" w:themeColor="text1"/>
          <w:sz w:val="22"/>
          <w:szCs w:val="22"/>
        </w:rPr>
        <w:t xml:space="preserve">act that specifies pricing for all items and services to be provided has been executed. </w:t>
      </w:r>
    </w:p>
    <w:p w14:paraId="48AF36CC" w14:textId="2AAF7E04" w:rsidR="366F07E4" w:rsidRDefault="366F07E4" w:rsidP="366F07E4">
      <w:pPr>
        <w:pStyle w:val="ListParagraph"/>
        <w:tabs>
          <w:tab w:val="left" w:pos="720"/>
          <w:tab w:val="left" w:pos="2160"/>
          <w:tab w:val="left" w:pos="2520"/>
        </w:tabs>
        <w:ind w:left="1440"/>
        <w:rPr>
          <w:rStyle w:val="body-text-2"/>
          <w:rFonts w:asciiTheme="minorBidi" w:hAnsiTheme="minorBidi" w:cstheme="minorBidi"/>
          <w:color w:val="000000" w:themeColor="text1"/>
          <w:sz w:val="22"/>
          <w:szCs w:val="22"/>
        </w:rPr>
      </w:pPr>
    </w:p>
    <w:p w14:paraId="662001C4" w14:textId="07A59C8C" w:rsidR="74AF8A8F" w:rsidRDefault="581EABA4" w:rsidP="366F07E4">
      <w:pPr>
        <w:pStyle w:val="ListParagraph"/>
        <w:numPr>
          <w:ilvl w:val="0"/>
          <w:numId w:val="41"/>
        </w:numPr>
        <w:tabs>
          <w:tab w:val="left" w:pos="720"/>
          <w:tab w:val="left" w:pos="2160"/>
          <w:tab w:val="left" w:pos="2520"/>
        </w:tabs>
        <w:rPr>
          <w:rStyle w:val="body-text-2"/>
          <w:rFonts w:asciiTheme="minorBidi" w:hAnsiTheme="minorBidi" w:cstheme="minorBidi"/>
          <w:b/>
          <w:bCs/>
          <w:color w:val="000000" w:themeColor="text1"/>
          <w:sz w:val="22"/>
          <w:szCs w:val="22"/>
        </w:rPr>
      </w:pPr>
      <w:r w:rsidRPr="584BE0A1">
        <w:rPr>
          <w:rStyle w:val="body-text-2"/>
          <w:rFonts w:asciiTheme="minorBidi" w:hAnsiTheme="minorBidi" w:cstheme="minorBidi"/>
          <w:b/>
          <w:bCs/>
          <w:color w:val="000000" w:themeColor="text1"/>
          <w:sz w:val="22"/>
          <w:szCs w:val="22"/>
        </w:rPr>
        <w:t>Negotiations</w:t>
      </w:r>
    </w:p>
    <w:p w14:paraId="3E229A8B" w14:textId="3FDFEFBA" w:rsidR="3FBE911E" w:rsidRDefault="3FBE911E" w:rsidP="366F07E4">
      <w:pPr>
        <w:tabs>
          <w:tab w:val="left" w:pos="720"/>
          <w:tab w:val="left" w:pos="2160"/>
          <w:tab w:val="left" w:pos="2520"/>
        </w:tabs>
        <w:ind w:left="1440"/>
        <w:rPr>
          <w:rStyle w:val="body-text-2"/>
          <w:rFonts w:asciiTheme="minorBidi" w:hAnsiTheme="minorBidi" w:cstheme="minorBidi"/>
          <w:color w:val="000000" w:themeColor="text1"/>
          <w:sz w:val="22"/>
          <w:szCs w:val="22"/>
        </w:rPr>
      </w:pPr>
      <w:r w:rsidRPr="366F07E4">
        <w:rPr>
          <w:rStyle w:val="body-text-2"/>
          <w:rFonts w:asciiTheme="minorBidi" w:hAnsiTheme="minorBidi" w:cstheme="minorBidi"/>
          <w:color w:val="000000" w:themeColor="text1"/>
          <w:sz w:val="22"/>
          <w:szCs w:val="22"/>
        </w:rPr>
        <w:t xml:space="preserve">Any contract awarded pursuant to this RFP shall be governed by the terms and conditions of the RFP, defined </w:t>
      </w:r>
      <w:r w:rsidR="31E7945D" w:rsidRPr="366F07E4">
        <w:rPr>
          <w:rStyle w:val="body-text-2"/>
          <w:rFonts w:asciiTheme="minorBidi" w:hAnsiTheme="minorBidi" w:cstheme="minorBidi"/>
          <w:color w:val="000000" w:themeColor="text1"/>
          <w:sz w:val="22"/>
          <w:szCs w:val="22"/>
        </w:rPr>
        <w:t>here</w:t>
      </w:r>
      <w:r w:rsidRPr="366F07E4">
        <w:rPr>
          <w:rStyle w:val="body-text-2"/>
          <w:rFonts w:asciiTheme="minorBidi" w:hAnsiTheme="minorBidi" w:cstheme="minorBidi"/>
          <w:color w:val="000000" w:themeColor="text1"/>
          <w:sz w:val="22"/>
          <w:szCs w:val="22"/>
        </w:rPr>
        <w:t xml:space="preserve">in Attachment A. Virginia Tech shall not review or negotiate any vendor provided terms and conditions. </w:t>
      </w:r>
      <w:r w:rsidR="4A38807E" w:rsidRPr="366F07E4">
        <w:rPr>
          <w:rStyle w:val="body-text-2"/>
          <w:rFonts w:asciiTheme="minorBidi" w:hAnsiTheme="minorBidi" w:cstheme="minorBidi"/>
          <w:color w:val="000000" w:themeColor="text1"/>
          <w:sz w:val="22"/>
          <w:szCs w:val="22"/>
        </w:rPr>
        <w:t>Any resulting statements of work or other vendor-provided documentation must be governed by the terms and conditions of the RFP.</w:t>
      </w:r>
    </w:p>
    <w:p w14:paraId="6BAF6C62" w14:textId="77777777" w:rsidR="00583596" w:rsidRPr="008663BD" w:rsidRDefault="00583596" w:rsidP="0035444F">
      <w:pPr>
        <w:tabs>
          <w:tab w:val="left" w:pos="720"/>
          <w:tab w:val="left" w:pos="1080"/>
          <w:tab w:val="left" w:pos="1440"/>
          <w:tab w:val="left" w:pos="1800"/>
          <w:tab w:val="left" w:pos="2160"/>
          <w:tab w:val="left" w:pos="2520"/>
        </w:tabs>
        <w:jc w:val="both"/>
        <w:rPr>
          <w:rFonts w:ascii="Arial" w:hAnsi="Arial" w:cs="Arial"/>
          <w:color w:val="000000" w:themeColor="text1"/>
          <w:sz w:val="22"/>
          <w:szCs w:val="22"/>
        </w:rPr>
      </w:pPr>
    </w:p>
    <w:p w14:paraId="43DDDC98" w14:textId="05313B70" w:rsidR="00583596" w:rsidRPr="008663BD" w:rsidRDefault="00285EC9" w:rsidP="00817272">
      <w:pPr>
        <w:tabs>
          <w:tab w:val="left" w:pos="720"/>
          <w:tab w:val="left" w:pos="1080"/>
          <w:tab w:val="left" w:pos="1440"/>
          <w:tab w:val="left" w:pos="1800"/>
          <w:tab w:val="left" w:pos="2160"/>
          <w:tab w:val="left" w:pos="2520"/>
        </w:tabs>
        <w:ind w:left="720" w:hanging="720"/>
        <w:jc w:val="both"/>
        <w:rPr>
          <w:rFonts w:ascii="Arial" w:hAnsi="Arial" w:cs="Arial"/>
          <w:color w:val="000000" w:themeColor="text1"/>
          <w:sz w:val="22"/>
          <w:szCs w:val="22"/>
        </w:rPr>
      </w:pPr>
      <w:r w:rsidRPr="008663BD">
        <w:rPr>
          <w:rFonts w:ascii="Arial" w:hAnsi="Arial" w:cs="Arial"/>
          <w:color w:val="000000" w:themeColor="text1"/>
          <w:sz w:val="22"/>
          <w:szCs w:val="22"/>
        </w:rPr>
        <w:t>VIII</w:t>
      </w:r>
      <w:proofErr w:type="gramStart"/>
      <w:r w:rsidR="00583596" w:rsidRPr="008663BD">
        <w:rPr>
          <w:rFonts w:ascii="Arial" w:hAnsi="Arial" w:cs="Arial"/>
          <w:color w:val="000000" w:themeColor="text1"/>
          <w:sz w:val="22"/>
          <w:szCs w:val="22"/>
        </w:rPr>
        <w:t xml:space="preserve">. </w:t>
      </w:r>
      <w:r w:rsidR="00583596" w:rsidRPr="008663BD">
        <w:rPr>
          <w:color w:val="000000" w:themeColor="text1"/>
        </w:rPr>
        <w:tab/>
      </w:r>
      <w:r w:rsidR="00583596" w:rsidRPr="008663BD">
        <w:rPr>
          <w:rFonts w:ascii="Arial" w:hAnsi="Arial" w:cs="Arial"/>
          <w:color w:val="000000" w:themeColor="text1"/>
          <w:sz w:val="22"/>
          <w:szCs w:val="22"/>
          <w:u w:val="single"/>
        </w:rPr>
        <w:t>INVOICES</w:t>
      </w:r>
      <w:proofErr w:type="gramEnd"/>
      <w:r w:rsidR="00583596" w:rsidRPr="008663BD">
        <w:rPr>
          <w:rFonts w:ascii="Arial" w:hAnsi="Arial" w:cs="Arial"/>
          <w:color w:val="000000" w:themeColor="text1"/>
          <w:sz w:val="22"/>
          <w:szCs w:val="22"/>
        </w:rPr>
        <w:t>:</w:t>
      </w:r>
    </w:p>
    <w:p w14:paraId="316489C3" w14:textId="77777777" w:rsidR="00583596" w:rsidRPr="0035444F" w:rsidRDefault="00583596" w:rsidP="00817272">
      <w:pPr>
        <w:tabs>
          <w:tab w:val="left" w:pos="720"/>
          <w:tab w:val="left" w:pos="1080"/>
          <w:tab w:val="left" w:pos="1440"/>
          <w:tab w:val="left" w:pos="1800"/>
          <w:tab w:val="left" w:pos="2160"/>
          <w:tab w:val="left" w:pos="2520"/>
        </w:tabs>
        <w:ind w:left="720" w:hanging="720"/>
        <w:jc w:val="both"/>
        <w:rPr>
          <w:rFonts w:ascii="Arial" w:hAnsi="Arial" w:cs="Arial"/>
          <w:sz w:val="22"/>
          <w:szCs w:val="22"/>
        </w:rPr>
      </w:pPr>
    </w:p>
    <w:p w14:paraId="7905CFCF" w14:textId="68A77407" w:rsidR="00583596" w:rsidRPr="0035444F" w:rsidRDefault="00583596" w:rsidP="008663BD">
      <w:pPr>
        <w:tabs>
          <w:tab w:val="left" w:pos="720"/>
          <w:tab w:val="left" w:pos="1080"/>
          <w:tab w:val="left" w:pos="1440"/>
          <w:tab w:val="left" w:pos="1800"/>
          <w:tab w:val="left" w:pos="2160"/>
          <w:tab w:val="left" w:pos="2520"/>
        </w:tabs>
        <w:ind w:left="720"/>
        <w:rPr>
          <w:rFonts w:ascii="Arial" w:hAnsi="Arial" w:cs="Arial"/>
          <w:sz w:val="22"/>
          <w:szCs w:val="22"/>
        </w:rPr>
      </w:pPr>
      <w:r w:rsidRPr="0035444F">
        <w:rPr>
          <w:rFonts w:ascii="Arial" w:hAnsi="Arial" w:cs="Arial"/>
          <w:sz w:val="22"/>
          <w:szCs w:val="22"/>
        </w:rPr>
        <w:t xml:space="preserve">Invoices for goods or services provided under any contract resulting from this solicitation shall be submitted </w:t>
      </w:r>
      <w:r w:rsidR="00BD0776" w:rsidRPr="0035444F">
        <w:rPr>
          <w:rFonts w:ascii="Arial" w:hAnsi="Arial" w:cs="Arial"/>
          <w:sz w:val="22"/>
          <w:szCs w:val="22"/>
        </w:rPr>
        <w:t xml:space="preserve">by email to </w:t>
      </w:r>
      <w:hyperlink r:id="rId19" w:history="1">
        <w:r w:rsidR="00BD0776" w:rsidRPr="0035444F">
          <w:rPr>
            <w:rStyle w:val="Hyperlink"/>
            <w:rFonts w:ascii="Arial" w:hAnsi="Arial" w:cs="Arial"/>
            <w:sz w:val="22"/>
            <w:szCs w:val="22"/>
          </w:rPr>
          <w:t>vtinvoices@vt.edu</w:t>
        </w:r>
      </w:hyperlink>
      <w:r w:rsidR="00BD0776" w:rsidRPr="0035444F">
        <w:rPr>
          <w:rFonts w:ascii="Arial" w:hAnsi="Arial" w:cs="Arial"/>
          <w:color w:val="FF0000"/>
          <w:sz w:val="22"/>
          <w:szCs w:val="22"/>
        </w:rPr>
        <w:t xml:space="preserve"> </w:t>
      </w:r>
      <w:r w:rsidR="00BD0776" w:rsidRPr="0035444F">
        <w:rPr>
          <w:rFonts w:ascii="Arial" w:hAnsi="Arial" w:cs="Arial"/>
          <w:sz w:val="22"/>
          <w:szCs w:val="22"/>
        </w:rPr>
        <w:t xml:space="preserve">or by mail </w:t>
      </w:r>
      <w:r w:rsidRPr="0035444F">
        <w:rPr>
          <w:rFonts w:ascii="Arial" w:hAnsi="Arial" w:cs="Arial"/>
          <w:sz w:val="22"/>
          <w:szCs w:val="22"/>
        </w:rPr>
        <w:t>to:</w:t>
      </w:r>
    </w:p>
    <w:p w14:paraId="6F022D76" w14:textId="77777777" w:rsidR="00583596" w:rsidRPr="0035444F" w:rsidRDefault="00583596" w:rsidP="008663BD">
      <w:pPr>
        <w:tabs>
          <w:tab w:val="left" w:pos="720"/>
          <w:tab w:val="left" w:pos="1080"/>
          <w:tab w:val="left" w:pos="1440"/>
          <w:tab w:val="left" w:pos="1800"/>
          <w:tab w:val="left" w:pos="2160"/>
          <w:tab w:val="left" w:pos="2520"/>
        </w:tabs>
        <w:rPr>
          <w:rFonts w:ascii="Arial" w:hAnsi="Arial" w:cs="Arial"/>
          <w:sz w:val="22"/>
          <w:szCs w:val="22"/>
        </w:rPr>
      </w:pPr>
    </w:p>
    <w:p w14:paraId="4196EC0C" w14:textId="3F2DE9FE" w:rsidR="008F1CAC" w:rsidRPr="0035444F" w:rsidRDefault="008F1CAC" w:rsidP="008663BD">
      <w:pPr>
        <w:tabs>
          <w:tab w:val="left" w:pos="720"/>
          <w:tab w:val="left" w:pos="1080"/>
          <w:tab w:val="left" w:pos="1440"/>
          <w:tab w:val="left" w:pos="1800"/>
          <w:tab w:val="left" w:pos="2160"/>
          <w:tab w:val="left" w:pos="2520"/>
        </w:tabs>
        <w:ind w:left="1080"/>
        <w:rPr>
          <w:rFonts w:ascii="Arial" w:hAnsi="Arial" w:cs="Arial"/>
          <w:sz w:val="22"/>
          <w:szCs w:val="22"/>
        </w:rPr>
      </w:pPr>
      <w:r w:rsidRPr="0035444F">
        <w:rPr>
          <w:rFonts w:ascii="Arial" w:hAnsi="Arial" w:cs="Arial"/>
          <w:sz w:val="22"/>
          <w:szCs w:val="22"/>
        </w:rPr>
        <w:t>Virginia Polytechnic Institute and State University</w:t>
      </w:r>
      <w:r w:rsidR="00563330" w:rsidRPr="0035444F">
        <w:rPr>
          <w:rFonts w:ascii="Arial" w:hAnsi="Arial" w:cs="Arial"/>
          <w:sz w:val="22"/>
          <w:szCs w:val="22"/>
        </w:rPr>
        <w:t xml:space="preserve"> (Virginia Tech)</w:t>
      </w:r>
    </w:p>
    <w:p w14:paraId="5C2817B2" w14:textId="77777777" w:rsidR="00A32AF8" w:rsidRDefault="00A32AF8" w:rsidP="008663BD">
      <w:pPr>
        <w:tabs>
          <w:tab w:val="left" w:pos="720"/>
          <w:tab w:val="left" w:pos="1080"/>
          <w:tab w:val="left" w:pos="1440"/>
          <w:tab w:val="left" w:pos="1800"/>
          <w:tab w:val="left" w:pos="2160"/>
          <w:tab w:val="left" w:pos="2520"/>
        </w:tabs>
        <w:ind w:left="1080"/>
        <w:rPr>
          <w:rFonts w:ascii="Arial" w:hAnsi="Arial" w:cs="Arial"/>
          <w:sz w:val="22"/>
          <w:szCs w:val="22"/>
        </w:rPr>
      </w:pPr>
      <w:r>
        <w:rPr>
          <w:rFonts w:ascii="Arial" w:hAnsi="Arial" w:cs="Arial"/>
          <w:sz w:val="22"/>
          <w:szCs w:val="22"/>
        </w:rPr>
        <w:t>Accounts Payable</w:t>
      </w:r>
    </w:p>
    <w:p w14:paraId="1AF159C6" w14:textId="4F2511C8" w:rsidR="00583596" w:rsidRPr="0035444F" w:rsidRDefault="009F5213" w:rsidP="008663BD">
      <w:pPr>
        <w:tabs>
          <w:tab w:val="left" w:pos="720"/>
          <w:tab w:val="left" w:pos="1080"/>
          <w:tab w:val="left" w:pos="1440"/>
          <w:tab w:val="left" w:pos="1800"/>
          <w:tab w:val="left" w:pos="2160"/>
          <w:tab w:val="left" w:pos="2520"/>
        </w:tabs>
        <w:ind w:left="1080"/>
        <w:rPr>
          <w:rFonts w:ascii="Arial" w:hAnsi="Arial" w:cs="Arial"/>
          <w:sz w:val="22"/>
          <w:szCs w:val="22"/>
        </w:rPr>
      </w:pPr>
      <w:r w:rsidRPr="0035444F">
        <w:rPr>
          <w:rFonts w:ascii="Arial" w:hAnsi="Arial" w:cs="Arial"/>
          <w:sz w:val="22"/>
          <w:szCs w:val="22"/>
        </w:rPr>
        <w:t xml:space="preserve">North End Center, </w:t>
      </w:r>
      <w:r w:rsidR="00F2786D" w:rsidRPr="0035444F">
        <w:rPr>
          <w:rFonts w:ascii="Arial" w:hAnsi="Arial" w:cs="Arial"/>
          <w:sz w:val="22"/>
          <w:szCs w:val="22"/>
        </w:rPr>
        <w:t>S</w:t>
      </w:r>
      <w:r w:rsidRPr="0035444F">
        <w:rPr>
          <w:rFonts w:ascii="Arial" w:hAnsi="Arial" w:cs="Arial"/>
          <w:sz w:val="22"/>
          <w:szCs w:val="22"/>
        </w:rPr>
        <w:t>ui</w:t>
      </w:r>
      <w:r w:rsidR="00563330" w:rsidRPr="0035444F">
        <w:rPr>
          <w:rFonts w:ascii="Arial" w:hAnsi="Arial" w:cs="Arial"/>
          <w:sz w:val="22"/>
          <w:szCs w:val="22"/>
        </w:rPr>
        <w:t>te 3300</w:t>
      </w:r>
    </w:p>
    <w:p w14:paraId="380DB202" w14:textId="77777777" w:rsidR="00F2786D" w:rsidRPr="0035444F" w:rsidRDefault="00F2786D" w:rsidP="008663BD">
      <w:pPr>
        <w:tabs>
          <w:tab w:val="left" w:pos="720"/>
          <w:tab w:val="left" w:pos="1080"/>
          <w:tab w:val="left" w:pos="1440"/>
          <w:tab w:val="left" w:pos="1800"/>
          <w:tab w:val="left" w:pos="2160"/>
          <w:tab w:val="left" w:pos="2520"/>
        </w:tabs>
        <w:ind w:left="1080"/>
        <w:rPr>
          <w:rFonts w:ascii="Arial" w:hAnsi="Arial" w:cs="Arial"/>
          <w:sz w:val="22"/>
          <w:szCs w:val="22"/>
        </w:rPr>
      </w:pPr>
      <w:r w:rsidRPr="0035444F">
        <w:rPr>
          <w:rFonts w:ascii="Arial" w:hAnsi="Arial" w:cs="Arial"/>
          <w:sz w:val="22"/>
          <w:szCs w:val="22"/>
        </w:rPr>
        <w:t>300 Turner Street NW</w:t>
      </w:r>
    </w:p>
    <w:p w14:paraId="0072CF99" w14:textId="6EF8A25F" w:rsidR="00583596" w:rsidRPr="0035444F" w:rsidRDefault="00E763EA" w:rsidP="008663BD">
      <w:pPr>
        <w:tabs>
          <w:tab w:val="left" w:pos="720"/>
          <w:tab w:val="left" w:pos="1080"/>
          <w:tab w:val="left" w:pos="1440"/>
          <w:tab w:val="left" w:pos="1800"/>
          <w:tab w:val="left" w:pos="2160"/>
          <w:tab w:val="left" w:pos="2520"/>
        </w:tabs>
        <w:ind w:left="1080"/>
        <w:rPr>
          <w:rFonts w:ascii="Arial" w:hAnsi="Arial" w:cs="Arial"/>
          <w:sz w:val="22"/>
          <w:szCs w:val="22"/>
        </w:rPr>
      </w:pPr>
      <w:r w:rsidRPr="49AE78C2">
        <w:rPr>
          <w:rFonts w:ascii="Arial" w:hAnsi="Arial" w:cs="Arial"/>
          <w:sz w:val="22"/>
          <w:szCs w:val="22"/>
        </w:rPr>
        <w:t xml:space="preserve">Blacksburg, </w:t>
      </w:r>
      <w:r w:rsidR="1D9A7445" w:rsidRPr="49AE78C2">
        <w:rPr>
          <w:rFonts w:ascii="Arial" w:hAnsi="Arial" w:cs="Arial"/>
          <w:sz w:val="22"/>
          <w:szCs w:val="22"/>
        </w:rPr>
        <w:t>Virginia 24061</w:t>
      </w:r>
    </w:p>
    <w:p w14:paraId="4F92BE07" w14:textId="77777777" w:rsidR="00B23A4C" w:rsidRPr="0035444F" w:rsidRDefault="00B23A4C" w:rsidP="008663BD">
      <w:pPr>
        <w:tabs>
          <w:tab w:val="left" w:pos="720"/>
          <w:tab w:val="left" w:pos="1080"/>
          <w:tab w:val="left" w:pos="1440"/>
          <w:tab w:val="left" w:pos="1800"/>
          <w:tab w:val="left" w:pos="2160"/>
          <w:tab w:val="left" w:pos="2520"/>
        </w:tabs>
        <w:rPr>
          <w:rFonts w:ascii="Arial" w:hAnsi="Arial" w:cs="Arial"/>
          <w:sz w:val="22"/>
          <w:szCs w:val="22"/>
        </w:rPr>
      </w:pPr>
    </w:p>
    <w:p w14:paraId="4B90FB25" w14:textId="4CC1EE16" w:rsidR="00EA3937" w:rsidRPr="0035444F" w:rsidRDefault="00285EC9" w:rsidP="008663BD">
      <w:pPr>
        <w:tabs>
          <w:tab w:val="left" w:pos="720"/>
          <w:tab w:val="left" w:pos="1080"/>
          <w:tab w:val="left" w:pos="1440"/>
          <w:tab w:val="left" w:pos="1800"/>
          <w:tab w:val="left" w:pos="2160"/>
          <w:tab w:val="left" w:pos="2520"/>
        </w:tabs>
        <w:ind w:left="720" w:hanging="720"/>
        <w:rPr>
          <w:rFonts w:ascii="Arial" w:hAnsi="Arial" w:cs="Arial"/>
          <w:sz w:val="22"/>
          <w:szCs w:val="22"/>
        </w:rPr>
      </w:pPr>
      <w:r>
        <w:rPr>
          <w:rFonts w:ascii="Arial" w:hAnsi="Arial" w:cs="Arial"/>
          <w:sz w:val="22"/>
          <w:szCs w:val="22"/>
        </w:rPr>
        <w:t>I</w:t>
      </w:r>
      <w:r w:rsidR="00EA3937" w:rsidRPr="2E67F5BE">
        <w:rPr>
          <w:rFonts w:ascii="Arial" w:hAnsi="Arial" w:cs="Arial"/>
          <w:sz w:val="22"/>
          <w:szCs w:val="22"/>
        </w:rPr>
        <w:t>X.</w:t>
      </w:r>
      <w:r w:rsidR="00EA3937">
        <w:tab/>
      </w:r>
      <w:r w:rsidR="00EA3937" w:rsidRPr="2E67F5BE">
        <w:rPr>
          <w:rFonts w:ascii="Arial" w:hAnsi="Arial" w:cs="Arial"/>
          <w:sz w:val="22"/>
          <w:szCs w:val="22"/>
          <w:u w:val="single"/>
        </w:rPr>
        <w:t>METHOD OF PAYMENT</w:t>
      </w:r>
      <w:r w:rsidR="00EA3937" w:rsidRPr="2E67F5BE">
        <w:rPr>
          <w:rFonts w:ascii="Arial" w:hAnsi="Arial" w:cs="Arial"/>
          <w:sz w:val="22"/>
          <w:szCs w:val="22"/>
        </w:rPr>
        <w:t>:</w:t>
      </w:r>
    </w:p>
    <w:p w14:paraId="13FF8F43" w14:textId="77777777" w:rsidR="00EA3937" w:rsidRPr="0035444F" w:rsidRDefault="00EA3937" w:rsidP="008663BD">
      <w:pPr>
        <w:tabs>
          <w:tab w:val="left" w:pos="720"/>
          <w:tab w:val="left" w:pos="1080"/>
          <w:tab w:val="left" w:pos="1440"/>
          <w:tab w:val="left" w:pos="1800"/>
          <w:tab w:val="left" w:pos="2160"/>
          <w:tab w:val="left" w:pos="2520"/>
        </w:tabs>
        <w:ind w:left="720" w:hanging="720"/>
        <w:rPr>
          <w:rFonts w:ascii="Arial" w:hAnsi="Arial" w:cs="Arial"/>
          <w:sz w:val="22"/>
          <w:szCs w:val="22"/>
        </w:rPr>
      </w:pPr>
    </w:p>
    <w:p w14:paraId="4E27C87E" w14:textId="0181650C" w:rsidR="00EA3937" w:rsidRPr="0035444F" w:rsidRDefault="00EA3937" w:rsidP="008663BD">
      <w:pPr>
        <w:tabs>
          <w:tab w:val="left" w:pos="720"/>
          <w:tab w:val="left" w:pos="1080"/>
          <w:tab w:val="left" w:pos="1440"/>
          <w:tab w:val="left" w:pos="1800"/>
          <w:tab w:val="left" w:pos="2160"/>
          <w:tab w:val="left" w:pos="2520"/>
        </w:tabs>
        <w:ind w:left="720"/>
        <w:rPr>
          <w:rFonts w:ascii="Arial" w:hAnsi="Arial" w:cs="Arial"/>
          <w:color w:val="FF0000"/>
          <w:sz w:val="22"/>
          <w:szCs w:val="22"/>
        </w:rPr>
      </w:pPr>
      <w:r w:rsidRPr="0035444F">
        <w:rPr>
          <w:rFonts w:ascii="Arial" w:hAnsi="Arial" w:cs="Arial"/>
          <w:sz w:val="22"/>
          <w:szCs w:val="22"/>
        </w:rPr>
        <w:t xml:space="preserve">Virginia Tech will authorize payment to the contractor as negotiated in any resulting contract from the </w:t>
      </w:r>
      <w:proofErr w:type="gramStart"/>
      <w:r w:rsidRPr="0035444F">
        <w:rPr>
          <w:rFonts w:ascii="Arial" w:hAnsi="Arial" w:cs="Arial"/>
          <w:sz w:val="22"/>
          <w:szCs w:val="22"/>
        </w:rPr>
        <w:t>aforementioned Request</w:t>
      </w:r>
      <w:proofErr w:type="gramEnd"/>
      <w:r w:rsidRPr="0035444F">
        <w:rPr>
          <w:rFonts w:ascii="Arial" w:hAnsi="Arial" w:cs="Arial"/>
          <w:sz w:val="22"/>
          <w:szCs w:val="22"/>
        </w:rPr>
        <w:t xml:space="preserve"> for Proposal</w:t>
      </w:r>
      <w:r w:rsidR="00BB244F" w:rsidRPr="0035444F">
        <w:rPr>
          <w:rFonts w:ascii="Arial" w:hAnsi="Arial" w:cs="Arial"/>
          <w:sz w:val="22"/>
          <w:szCs w:val="22"/>
        </w:rPr>
        <w:t>.</w:t>
      </w:r>
    </w:p>
    <w:p w14:paraId="67436ABB" w14:textId="77777777" w:rsidR="00EA3937" w:rsidRPr="0035444F" w:rsidRDefault="00EA3937" w:rsidP="008663BD">
      <w:pPr>
        <w:tabs>
          <w:tab w:val="left" w:pos="720"/>
          <w:tab w:val="left" w:pos="1080"/>
          <w:tab w:val="left" w:pos="1440"/>
          <w:tab w:val="left" w:pos="1800"/>
          <w:tab w:val="left" w:pos="2160"/>
          <w:tab w:val="left" w:pos="2520"/>
        </w:tabs>
        <w:ind w:left="720"/>
        <w:rPr>
          <w:rFonts w:ascii="Arial" w:hAnsi="Arial" w:cs="Arial"/>
          <w:sz w:val="22"/>
          <w:szCs w:val="22"/>
        </w:rPr>
      </w:pPr>
    </w:p>
    <w:p w14:paraId="798CF7C1" w14:textId="508AB5CC" w:rsidR="00EA3937" w:rsidRDefault="00EA3937" w:rsidP="008663BD">
      <w:pPr>
        <w:ind w:left="720"/>
        <w:rPr>
          <w:rFonts w:ascii="Arial" w:hAnsi="Arial" w:cs="Arial"/>
          <w:sz w:val="22"/>
          <w:szCs w:val="22"/>
        </w:rPr>
      </w:pPr>
      <w:r w:rsidRPr="0035444F">
        <w:rPr>
          <w:rFonts w:ascii="Arial" w:hAnsi="Arial" w:cs="Arial"/>
          <w:sz w:val="22"/>
          <w:szCs w:val="22"/>
        </w:rPr>
        <w:t xml:space="preserve">Payment can be expedited </w:t>
      </w:r>
      <w:proofErr w:type="gramStart"/>
      <w:r w:rsidRPr="0035444F">
        <w:rPr>
          <w:rFonts w:ascii="Arial" w:hAnsi="Arial" w:cs="Arial"/>
          <w:sz w:val="22"/>
          <w:szCs w:val="22"/>
        </w:rPr>
        <w:t>through the use of</w:t>
      </w:r>
      <w:proofErr w:type="gramEnd"/>
      <w:r w:rsidRPr="0035444F">
        <w:rPr>
          <w:rFonts w:ascii="Arial" w:hAnsi="Arial" w:cs="Arial"/>
          <w:sz w:val="22"/>
          <w:szCs w:val="22"/>
        </w:rPr>
        <w:t xml:space="preserve"> </w:t>
      </w:r>
      <w:r w:rsidR="00B90459" w:rsidRPr="0035444F">
        <w:rPr>
          <w:rFonts w:ascii="Arial" w:hAnsi="Arial" w:cs="Arial"/>
          <w:sz w:val="22"/>
          <w:szCs w:val="22"/>
        </w:rPr>
        <w:t>the Wells One AP Control</w:t>
      </w:r>
      <w:r w:rsidRPr="0035444F">
        <w:rPr>
          <w:rFonts w:ascii="Arial" w:hAnsi="Arial" w:cs="Arial"/>
          <w:sz w:val="22"/>
          <w:szCs w:val="22"/>
        </w:rPr>
        <w:t xml:space="preserve"> </w:t>
      </w:r>
      <w:r w:rsidR="00B90459" w:rsidRPr="0035444F">
        <w:rPr>
          <w:rFonts w:ascii="Arial" w:hAnsi="Arial" w:cs="Arial"/>
          <w:sz w:val="22"/>
          <w:szCs w:val="22"/>
        </w:rPr>
        <w:t>P</w:t>
      </w:r>
      <w:r w:rsidRPr="0035444F">
        <w:rPr>
          <w:rFonts w:ascii="Arial" w:hAnsi="Arial" w:cs="Arial"/>
          <w:sz w:val="22"/>
          <w:szCs w:val="22"/>
        </w:rPr>
        <w:t xml:space="preserve">ayment </w:t>
      </w:r>
      <w:r w:rsidR="00B90459" w:rsidRPr="0035444F">
        <w:rPr>
          <w:rFonts w:ascii="Arial" w:hAnsi="Arial" w:cs="Arial"/>
          <w:sz w:val="22"/>
          <w:szCs w:val="22"/>
        </w:rPr>
        <w:t>S</w:t>
      </w:r>
      <w:r w:rsidRPr="0035444F">
        <w:rPr>
          <w:rFonts w:ascii="Arial" w:hAnsi="Arial" w:cs="Arial"/>
          <w:sz w:val="22"/>
          <w:szCs w:val="22"/>
        </w:rPr>
        <w:t>ystem</w:t>
      </w:r>
      <w:r w:rsidR="00BB244F" w:rsidRPr="0035444F">
        <w:rPr>
          <w:rFonts w:ascii="Arial" w:hAnsi="Arial" w:cs="Arial"/>
          <w:sz w:val="22"/>
          <w:szCs w:val="22"/>
        </w:rPr>
        <w:t xml:space="preserve">. </w:t>
      </w:r>
      <w:r w:rsidR="00B90459" w:rsidRPr="0035444F">
        <w:rPr>
          <w:rFonts w:ascii="Arial" w:hAnsi="Arial" w:cs="Arial"/>
          <w:sz w:val="22"/>
          <w:szCs w:val="22"/>
        </w:rPr>
        <w:t>Virginia Tech strongly encourages participation in this program</w:t>
      </w:r>
      <w:r w:rsidR="009F2AE6" w:rsidRPr="0035444F">
        <w:rPr>
          <w:rFonts w:ascii="Arial" w:hAnsi="Arial" w:cs="Arial"/>
          <w:sz w:val="22"/>
          <w:szCs w:val="22"/>
        </w:rPr>
        <w:t xml:space="preserve">. </w:t>
      </w:r>
      <w:r w:rsidRPr="0035444F">
        <w:rPr>
          <w:rFonts w:ascii="Arial" w:hAnsi="Arial" w:cs="Arial"/>
          <w:sz w:val="22"/>
          <w:szCs w:val="22"/>
        </w:rPr>
        <w:t xml:space="preserve">For more information on this program please refer to Virginia Tech’s </w:t>
      </w:r>
      <w:r w:rsidR="0017756D" w:rsidRPr="0035444F">
        <w:rPr>
          <w:rFonts w:ascii="Arial" w:hAnsi="Arial" w:cs="Arial"/>
          <w:sz w:val="22"/>
          <w:szCs w:val="22"/>
        </w:rPr>
        <w:t>Procurement</w:t>
      </w:r>
      <w:r w:rsidRPr="0035444F">
        <w:rPr>
          <w:rFonts w:ascii="Arial" w:hAnsi="Arial" w:cs="Arial"/>
          <w:sz w:val="22"/>
          <w:szCs w:val="22"/>
        </w:rPr>
        <w:t xml:space="preserve"> website:</w:t>
      </w:r>
      <w:r w:rsidR="000831AF" w:rsidRPr="0035444F">
        <w:rPr>
          <w:rFonts w:ascii="Arial" w:hAnsi="Arial" w:cs="Arial"/>
          <w:sz w:val="22"/>
          <w:szCs w:val="22"/>
        </w:rPr>
        <w:t xml:space="preserve"> </w:t>
      </w:r>
      <w:hyperlink r:id="rId20" w:history="1">
        <w:r w:rsidR="008C56B7" w:rsidRPr="0035444F">
          <w:rPr>
            <w:rStyle w:val="Hyperlink"/>
            <w:rFonts w:ascii="Arial" w:hAnsi="Arial" w:cs="Arial"/>
            <w:sz w:val="22"/>
          </w:rPr>
          <w:t>http://www.procurement.vt.edu/vendor/wellsone.html</w:t>
        </w:r>
      </w:hyperlink>
      <w:r w:rsidR="000831AF" w:rsidRPr="0035444F">
        <w:rPr>
          <w:rFonts w:ascii="Arial" w:hAnsi="Arial" w:cs="Arial"/>
          <w:color w:val="1F497D"/>
          <w:sz w:val="40"/>
          <w:szCs w:val="22"/>
        </w:rPr>
        <w:t xml:space="preserve"> </w:t>
      </w:r>
      <w:r w:rsidR="00B90459" w:rsidRPr="0035444F">
        <w:rPr>
          <w:rFonts w:ascii="Arial" w:hAnsi="Arial" w:cs="Arial"/>
          <w:sz w:val="22"/>
          <w:szCs w:val="22"/>
        </w:rPr>
        <w:t xml:space="preserve">or contact the </w:t>
      </w:r>
      <w:r w:rsidR="00A750BA" w:rsidRPr="0035444F">
        <w:rPr>
          <w:rFonts w:ascii="Arial" w:hAnsi="Arial" w:cs="Arial"/>
          <w:sz w:val="22"/>
          <w:szCs w:val="22"/>
        </w:rPr>
        <w:t>procurement officer</w:t>
      </w:r>
      <w:r w:rsidR="00BF43EF" w:rsidRPr="0035444F">
        <w:rPr>
          <w:rFonts w:ascii="Arial" w:hAnsi="Arial" w:cs="Arial"/>
          <w:sz w:val="22"/>
          <w:szCs w:val="22"/>
        </w:rPr>
        <w:t xml:space="preserve"> </w:t>
      </w:r>
      <w:r w:rsidR="00B90459" w:rsidRPr="0035444F">
        <w:rPr>
          <w:rFonts w:ascii="Arial" w:hAnsi="Arial" w:cs="Arial"/>
          <w:sz w:val="22"/>
          <w:szCs w:val="22"/>
        </w:rPr>
        <w:t>identified in the RFP.</w:t>
      </w:r>
      <w:r w:rsidR="00B90459" w:rsidRPr="00777995">
        <w:rPr>
          <w:rFonts w:ascii="Arial" w:hAnsi="Arial" w:cs="Arial"/>
          <w:sz w:val="22"/>
          <w:szCs w:val="22"/>
        </w:rPr>
        <w:t xml:space="preserve"> </w:t>
      </w:r>
    </w:p>
    <w:p w14:paraId="3849587E" w14:textId="77777777" w:rsidR="00E60E0D" w:rsidRPr="0035444F" w:rsidRDefault="00E60E0D" w:rsidP="008663BD">
      <w:pPr>
        <w:rPr>
          <w:rFonts w:ascii="Arial" w:hAnsi="Arial" w:cs="Arial"/>
          <w:sz w:val="22"/>
          <w:szCs w:val="22"/>
        </w:rPr>
      </w:pPr>
    </w:p>
    <w:p w14:paraId="2B93B8DB" w14:textId="1ED06560" w:rsidR="00231CB1" w:rsidRPr="0035444F" w:rsidRDefault="00AF7B70" w:rsidP="008663BD">
      <w:pPr>
        <w:tabs>
          <w:tab w:val="left" w:pos="720"/>
          <w:tab w:val="left" w:pos="1080"/>
          <w:tab w:val="left" w:pos="1440"/>
          <w:tab w:val="left" w:pos="1800"/>
          <w:tab w:val="left" w:pos="2160"/>
          <w:tab w:val="left" w:pos="2520"/>
        </w:tabs>
        <w:ind w:left="720" w:hanging="720"/>
        <w:rPr>
          <w:rFonts w:ascii="Arial" w:hAnsi="Arial" w:cs="Arial"/>
          <w:sz w:val="22"/>
          <w:szCs w:val="22"/>
        </w:rPr>
      </w:pPr>
      <w:r w:rsidRPr="2E67F5BE">
        <w:rPr>
          <w:rFonts w:ascii="Arial" w:hAnsi="Arial" w:cs="Arial"/>
          <w:sz w:val="22"/>
          <w:szCs w:val="22"/>
        </w:rPr>
        <w:t>X</w:t>
      </w:r>
      <w:r w:rsidR="2D18AB0D" w:rsidRPr="2E67F5BE">
        <w:rPr>
          <w:rFonts w:ascii="Arial" w:hAnsi="Arial" w:cs="Arial"/>
          <w:sz w:val="22"/>
          <w:szCs w:val="22"/>
        </w:rPr>
        <w:t>I</w:t>
      </w:r>
      <w:r w:rsidR="00285EC9">
        <w:rPr>
          <w:rFonts w:ascii="Arial" w:hAnsi="Arial" w:cs="Arial"/>
          <w:sz w:val="22"/>
          <w:szCs w:val="22"/>
        </w:rPr>
        <w:t>II</w:t>
      </w:r>
      <w:r w:rsidR="00231CB1" w:rsidRPr="2E67F5BE">
        <w:rPr>
          <w:rFonts w:ascii="Arial" w:hAnsi="Arial" w:cs="Arial"/>
          <w:sz w:val="22"/>
          <w:szCs w:val="22"/>
        </w:rPr>
        <w:t>.</w:t>
      </w:r>
      <w:r>
        <w:tab/>
      </w:r>
      <w:r w:rsidR="00231CB1" w:rsidRPr="2E67F5BE">
        <w:rPr>
          <w:rFonts w:ascii="Arial" w:hAnsi="Arial" w:cs="Arial"/>
          <w:sz w:val="22"/>
          <w:szCs w:val="22"/>
          <w:u w:val="single"/>
        </w:rPr>
        <w:t>TERMS AND CONDITIONS</w:t>
      </w:r>
      <w:r w:rsidR="00D437CD" w:rsidRPr="2E67F5BE">
        <w:rPr>
          <w:rFonts w:ascii="Arial" w:hAnsi="Arial" w:cs="Arial"/>
          <w:sz w:val="22"/>
          <w:szCs w:val="22"/>
          <w:u w:val="single"/>
        </w:rPr>
        <w:t>:</w:t>
      </w:r>
    </w:p>
    <w:p w14:paraId="5D27686C" w14:textId="77777777" w:rsidR="00231CB1" w:rsidRPr="0035444F" w:rsidRDefault="00231CB1" w:rsidP="008663BD">
      <w:pPr>
        <w:tabs>
          <w:tab w:val="left" w:pos="720"/>
          <w:tab w:val="left" w:pos="1080"/>
          <w:tab w:val="left" w:pos="1440"/>
          <w:tab w:val="left" w:pos="1800"/>
          <w:tab w:val="left" w:pos="2160"/>
          <w:tab w:val="left" w:pos="2520"/>
        </w:tabs>
        <w:ind w:left="720" w:hanging="720"/>
        <w:rPr>
          <w:rFonts w:ascii="Arial" w:hAnsi="Arial" w:cs="Arial"/>
          <w:sz w:val="22"/>
          <w:szCs w:val="22"/>
        </w:rPr>
      </w:pPr>
    </w:p>
    <w:p w14:paraId="4BDDE049" w14:textId="44DE225D" w:rsidR="00231CB1" w:rsidRDefault="00231CB1" w:rsidP="008663BD">
      <w:pPr>
        <w:tabs>
          <w:tab w:val="left" w:pos="720"/>
          <w:tab w:val="left" w:pos="1080"/>
          <w:tab w:val="left" w:pos="1440"/>
          <w:tab w:val="left" w:pos="1800"/>
          <w:tab w:val="left" w:pos="2160"/>
          <w:tab w:val="left" w:pos="2520"/>
        </w:tabs>
        <w:ind w:left="720"/>
        <w:rPr>
          <w:rFonts w:ascii="Arial" w:hAnsi="Arial" w:cs="Arial"/>
          <w:sz w:val="22"/>
          <w:szCs w:val="22"/>
        </w:rPr>
      </w:pPr>
      <w:r w:rsidRPr="0035444F">
        <w:rPr>
          <w:rFonts w:ascii="Arial" w:hAnsi="Arial" w:cs="Arial"/>
          <w:sz w:val="22"/>
          <w:szCs w:val="22"/>
        </w:rPr>
        <w:t>This solicitation and any resulting contract/purchase order shall be governed by the attached terms and conditions</w:t>
      </w:r>
      <w:r w:rsidR="009E1FD0" w:rsidRPr="0035444F">
        <w:rPr>
          <w:rFonts w:ascii="Arial" w:hAnsi="Arial" w:cs="Arial"/>
          <w:sz w:val="22"/>
          <w:szCs w:val="22"/>
        </w:rPr>
        <w:t>, see Attachment A.</w:t>
      </w:r>
    </w:p>
    <w:p w14:paraId="6BC2A23C" w14:textId="77777777" w:rsidR="004C2D37" w:rsidRDefault="004C2D37" w:rsidP="008663BD">
      <w:pPr>
        <w:tabs>
          <w:tab w:val="left" w:pos="720"/>
          <w:tab w:val="left" w:pos="1080"/>
          <w:tab w:val="left" w:pos="1440"/>
          <w:tab w:val="left" w:pos="1800"/>
          <w:tab w:val="left" w:pos="2160"/>
          <w:tab w:val="left" w:pos="2520"/>
        </w:tabs>
        <w:ind w:left="720"/>
        <w:rPr>
          <w:rFonts w:ascii="Arial" w:hAnsi="Arial" w:cs="Arial"/>
          <w:sz w:val="22"/>
          <w:szCs w:val="22"/>
        </w:rPr>
      </w:pPr>
    </w:p>
    <w:p w14:paraId="435A07D2" w14:textId="204A403A" w:rsidR="004C2D37" w:rsidRDefault="004C2D37" w:rsidP="008663BD">
      <w:pPr>
        <w:outlineLvl w:val="0"/>
        <w:rPr>
          <w:rFonts w:ascii="Arial" w:hAnsi="Arial" w:cs="Arial"/>
          <w:sz w:val="22"/>
          <w:szCs w:val="22"/>
        </w:rPr>
      </w:pPr>
      <w:r w:rsidRPr="2E67F5BE">
        <w:rPr>
          <w:rFonts w:ascii="Arial" w:hAnsi="Arial" w:cs="Arial"/>
          <w:sz w:val="22"/>
          <w:szCs w:val="22"/>
        </w:rPr>
        <w:t>X</w:t>
      </w:r>
      <w:r w:rsidR="00285EC9">
        <w:rPr>
          <w:rFonts w:ascii="Arial" w:hAnsi="Arial" w:cs="Arial"/>
          <w:sz w:val="22"/>
          <w:szCs w:val="22"/>
        </w:rPr>
        <w:t>I</w:t>
      </w:r>
      <w:r w:rsidR="00066147" w:rsidRPr="2E67F5BE">
        <w:rPr>
          <w:rFonts w:ascii="Arial" w:hAnsi="Arial" w:cs="Arial"/>
          <w:sz w:val="22"/>
          <w:szCs w:val="22"/>
        </w:rPr>
        <w:t>V</w:t>
      </w:r>
      <w:r w:rsidRPr="2E67F5BE">
        <w:rPr>
          <w:rFonts w:ascii="Arial" w:hAnsi="Arial" w:cs="Arial"/>
          <w:sz w:val="22"/>
          <w:szCs w:val="22"/>
        </w:rPr>
        <w:t>.</w:t>
      </w:r>
      <w:r>
        <w:tab/>
      </w:r>
      <w:r w:rsidRPr="2E67F5BE">
        <w:rPr>
          <w:rFonts w:ascii="Arial" w:hAnsi="Arial" w:cs="Arial"/>
          <w:sz w:val="22"/>
          <w:szCs w:val="22"/>
          <w:u w:val="single"/>
        </w:rPr>
        <w:t>CONTRACT ADMINISTRATION</w:t>
      </w:r>
      <w:r w:rsidRPr="2E67F5BE">
        <w:rPr>
          <w:rFonts w:ascii="Arial" w:hAnsi="Arial" w:cs="Arial"/>
          <w:sz w:val="22"/>
          <w:szCs w:val="22"/>
        </w:rPr>
        <w:t>:</w:t>
      </w:r>
      <w:r w:rsidR="00553137" w:rsidRPr="2E67F5BE">
        <w:rPr>
          <w:rFonts w:ascii="Arial" w:hAnsi="Arial" w:cs="Arial"/>
          <w:sz w:val="22"/>
          <w:szCs w:val="22"/>
        </w:rPr>
        <w:t xml:space="preserve"> </w:t>
      </w:r>
      <w:r w:rsidR="000F0AE3" w:rsidRPr="2E67F5BE">
        <w:rPr>
          <w:rFonts w:ascii="Arial" w:hAnsi="Arial" w:cs="Arial"/>
          <w:color w:val="FF0000"/>
          <w:sz w:val="22"/>
          <w:szCs w:val="22"/>
        </w:rPr>
        <w:t xml:space="preserve"> </w:t>
      </w:r>
    </w:p>
    <w:p w14:paraId="616D2D40" w14:textId="77777777" w:rsidR="001A15AC" w:rsidRPr="00592EED" w:rsidRDefault="001A15AC" w:rsidP="008663BD">
      <w:pPr>
        <w:outlineLvl w:val="0"/>
        <w:rPr>
          <w:rFonts w:ascii="Arial" w:hAnsi="Arial" w:cs="Arial"/>
          <w:sz w:val="22"/>
          <w:szCs w:val="22"/>
        </w:rPr>
      </w:pPr>
    </w:p>
    <w:p w14:paraId="47285A7F" w14:textId="626A1A77" w:rsidR="004C2D37" w:rsidRPr="00777995" w:rsidRDefault="70B07226" w:rsidP="366F07E4">
      <w:pPr>
        <w:numPr>
          <w:ilvl w:val="0"/>
          <w:numId w:val="15"/>
        </w:numPr>
        <w:tabs>
          <w:tab w:val="clear" w:pos="720"/>
          <w:tab w:val="num" w:pos="1080"/>
          <w:tab w:val="left" w:pos="1440"/>
          <w:tab w:val="left" w:pos="1800"/>
          <w:tab w:val="left" w:pos="2160"/>
          <w:tab w:val="left" w:pos="2520"/>
        </w:tabs>
        <w:ind w:left="1080"/>
        <w:rPr>
          <w:rFonts w:ascii="Arial" w:eastAsia="Arial" w:hAnsi="Arial" w:cs="Arial"/>
          <w:noProof/>
          <w:sz w:val="22"/>
          <w:szCs w:val="22"/>
        </w:rPr>
      </w:pPr>
      <w:r w:rsidRPr="366F07E4">
        <w:rPr>
          <w:rFonts w:ascii="Arial" w:eastAsia="Arial" w:hAnsi="Arial" w:cs="Arial"/>
          <w:noProof/>
          <w:sz w:val="22"/>
          <w:szCs w:val="22"/>
        </w:rPr>
        <w:t>Emma Ruby, Assistant Director of IT, Procurement</w:t>
      </w:r>
      <w:r w:rsidR="001A63D2">
        <w:rPr>
          <w:rFonts w:ascii="Arial" w:eastAsia="Arial" w:hAnsi="Arial" w:cs="Arial"/>
          <w:noProof/>
          <w:sz w:val="22"/>
          <w:szCs w:val="22"/>
        </w:rPr>
        <w:t xml:space="preserve"> Department</w:t>
      </w:r>
      <w:r w:rsidRPr="366F07E4">
        <w:rPr>
          <w:rFonts w:ascii="Arial" w:eastAsia="Arial" w:hAnsi="Arial" w:cs="Arial"/>
          <w:noProof/>
          <w:sz w:val="22"/>
          <w:szCs w:val="22"/>
        </w:rPr>
        <w:t>, shall oversee the contract in its entirety and will serve as the point of contact for issues involving this contract.</w:t>
      </w:r>
    </w:p>
    <w:p w14:paraId="21404081" w14:textId="464D0969" w:rsidR="004C2D37" w:rsidRPr="00777995" w:rsidRDefault="004C2D37" w:rsidP="366F07E4">
      <w:pPr>
        <w:tabs>
          <w:tab w:val="num" w:pos="1080"/>
          <w:tab w:val="left" w:pos="1440"/>
          <w:tab w:val="left" w:pos="1800"/>
          <w:tab w:val="left" w:pos="2160"/>
          <w:tab w:val="left" w:pos="2520"/>
        </w:tabs>
        <w:ind w:left="1080"/>
        <w:rPr>
          <w:rFonts w:ascii="Arial" w:hAnsi="Arial" w:cs="Arial"/>
          <w:sz w:val="22"/>
          <w:szCs w:val="22"/>
        </w:rPr>
      </w:pPr>
    </w:p>
    <w:p w14:paraId="1C944A90" w14:textId="1F5096F9" w:rsidR="006B0252" w:rsidRPr="008663BD" w:rsidRDefault="004C2D37" w:rsidP="008663BD">
      <w:pPr>
        <w:numPr>
          <w:ilvl w:val="0"/>
          <w:numId w:val="15"/>
        </w:numPr>
        <w:tabs>
          <w:tab w:val="clear" w:pos="720"/>
          <w:tab w:val="num" w:pos="1080"/>
          <w:tab w:val="left" w:pos="1440"/>
          <w:tab w:val="left" w:pos="1800"/>
          <w:tab w:val="left" w:pos="2160"/>
          <w:tab w:val="left" w:pos="2520"/>
        </w:tabs>
        <w:ind w:left="1080"/>
        <w:rPr>
          <w:rFonts w:ascii="Arial" w:hAnsi="Arial" w:cs="Arial"/>
          <w:sz w:val="22"/>
          <w:szCs w:val="22"/>
        </w:rPr>
      </w:pPr>
      <w:r w:rsidRPr="00777995">
        <w:rPr>
          <w:rFonts w:ascii="Arial" w:hAnsi="Arial" w:cs="Arial"/>
          <w:sz w:val="22"/>
          <w:szCs w:val="22"/>
        </w:rPr>
        <w:t xml:space="preserve">The Contract Administrator, or </w:t>
      </w:r>
      <w:r w:rsidRPr="00475D4D">
        <w:rPr>
          <w:rFonts w:ascii="Arial" w:hAnsi="Arial" w:cs="Arial"/>
          <w:sz w:val="22"/>
          <w:szCs w:val="22"/>
        </w:rPr>
        <w:t>their designee, shall determine the amount, quantity, acceptability</w:t>
      </w:r>
      <w:r w:rsidR="009F5621" w:rsidRPr="00475D4D">
        <w:rPr>
          <w:rFonts w:ascii="Arial" w:hAnsi="Arial" w:cs="Arial"/>
          <w:sz w:val="22"/>
          <w:szCs w:val="22"/>
        </w:rPr>
        <w:t>, and fitness</w:t>
      </w:r>
      <w:r w:rsidRPr="00475D4D">
        <w:rPr>
          <w:rFonts w:ascii="Arial" w:hAnsi="Arial" w:cs="Arial"/>
          <w:sz w:val="22"/>
          <w:szCs w:val="22"/>
        </w:rPr>
        <w:t xml:space="preserve"> of all aspects of the services and shall decide all other questions in connection with the services</w:t>
      </w:r>
      <w:r w:rsidR="009F2AE6" w:rsidRPr="00475D4D">
        <w:rPr>
          <w:rFonts w:ascii="Arial" w:hAnsi="Arial" w:cs="Arial"/>
          <w:sz w:val="22"/>
          <w:szCs w:val="22"/>
        </w:rPr>
        <w:t xml:space="preserve">. </w:t>
      </w:r>
      <w:r w:rsidRPr="00475D4D">
        <w:rPr>
          <w:rFonts w:ascii="Arial" w:hAnsi="Arial" w:cs="Arial"/>
          <w:sz w:val="22"/>
          <w:szCs w:val="22"/>
        </w:rPr>
        <w:t xml:space="preserve">The Contract Administrator, or their </w:t>
      </w:r>
      <w:proofErr w:type="gramStart"/>
      <w:r w:rsidRPr="00475D4D">
        <w:rPr>
          <w:rFonts w:ascii="Arial" w:hAnsi="Arial" w:cs="Arial"/>
          <w:sz w:val="22"/>
          <w:szCs w:val="22"/>
        </w:rPr>
        <w:t>designee</w:t>
      </w:r>
      <w:proofErr w:type="gramEnd"/>
      <w:r w:rsidRPr="00475D4D">
        <w:rPr>
          <w:rFonts w:ascii="Arial" w:hAnsi="Arial" w:cs="Arial"/>
          <w:sz w:val="22"/>
          <w:szCs w:val="22"/>
        </w:rPr>
        <w:t xml:space="preserve">, shall not have authority to approve changes in the services which alter the concept </w:t>
      </w:r>
      <w:r w:rsidRPr="00777995">
        <w:rPr>
          <w:rFonts w:ascii="Arial" w:hAnsi="Arial" w:cs="Arial"/>
          <w:sz w:val="22"/>
          <w:szCs w:val="22"/>
        </w:rPr>
        <w:t>or which call for an extension of time for this contract</w:t>
      </w:r>
      <w:r w:rsidR="009F2AE6" w:rsidRPr="00777995">
        <w:rPr>
          <w:rFonts w:ascii="Arial" w:hAnsi="Arial" w:cs="Arial"/>
          <w:sz w:val="22"/>
          <w:szCs w:val="22"/>
        </w:rPr>
        <w:t xml:space="preserve">. </w:t>
      </w:r>
      <w:r w:rsidRPr="00777995">
        <w:rPr>
          <w:rFonts w:ascii="Arial" w:hAnsi="Arial" w:cs="Arial"/>
          <w:sz w:val="22"/>
          <w:szCs w:val="22"/>
        </w:rPr>
        <w:t>Any modifications made must be authorized by the Virginia Tech Procurement Department through a written amendment to the contract.</w:t>
      </w:r>
    </w:p>
    <w:p w14:paraId="19F21D53" w14:textId="57D9F351" w:rsidR="00231CB1" w:rsidRPr="00435788" w:rsidRDefault="00231CB1" w:rsidP="008663BD">
      <w:pPr>
        <w:rPr>
          <w:rFonts w:ascii="Arial" w:hAnsi="Arial" w:cs="Arial"/>
          <w:sz w:val="22"/>
          <w:szCs w:val="22"/>
        </w:rPr>
      </w:pPr>
    </w:p>
    <w:p w14:paraId="785BB398" w14:textId="602C1BF4" w:rsidR="00B23A4C" w:rsidRPr="00777995" w:rsidRDefault="00B23A4C" w:rsidP="008663BD">
      <w:pPr>
        <w:tabs>
          <w:tab w:val="left" w:pos="720"/>
          <w:tab w:val="left" w:pos="1080"/>
          <w:tab w:val="left" w:pos="1440"/>
          <w:tab w:val="left" w:pos="1800"/>
          <w:tab w:val="left" w:pos="2160"/>
          <w:tab w:val="left" w:pos="2520"/>
        </w:tabs>
        <w:outlineLvl w:val="0"/>
        <w:rPr>
          <w:rFonts w:ascii="Arial" w:hAnsi="Arial" w:cs="Arial"/>
          <w:sz w:val="22"/>
          <w:szCs w:val="22"/>
        </w:rPr>
      </w:pPr>
      <w:r w:rsidRPr="2E67F5BE">
        <w:rPr>
          <w:rFonts w:ascii="Arial" w:hAnsi="Arial" w:cs="Arial"/>
          <w:sz w:val="22"/>
          <w:szCs w:val="22"/>
        </w:rPr>
        <w:t>X</w:t>
      </w:r>
      <w:r w:rsidR="00066147" w:rsidRPr="2E67F5BE">
        <w:rPr>
          <w:rFonts w:ascii="Arial" w:hAnsi="Arial" w:cs="Arial"/>
          <w:sz w:val="22"/>
          <w:szCs w:val="22"/>
        </w:rPr>
        <w:t>V</w:t>
      </w:r>
      <w:r w:rsidR="00C006A9" w:rsidRPr="2E67F5BE">
        <w:rPr>
          <w:rFonts w:ascii="Arial" w:hAnsi="Arial" w:cs="Arial"/>
          <w:sz w:val="22"/>
          <w:szCs w:val="22"/>
        </w:rPr>
        <w:t>.</w:t>
      </w:r>
      <w:r>
        <w:tab/>
      </w:r>
      <w:r w:rsidRPr="2E67F5BE">
        <w:rPr>
          <w:rFonts w:ascii="Arial" w:hAnsi="Arial" w:cs="Arial"/>
          <w:sz w:val="22"/>
          <w:szCs w:val="22"/>
          <w:u w:val="single"/>
        </w:rPr>
        <w:t>ATTACHMENTS</w:t>
      </w:r>
      <w:r w:rsidR="003D5B94" w:rsidRPr="2E67F5BE">
        <w:rPr>
          <w:rFonts w:ascii="Arial" w:hAnsi="Arial" w:cs="Arial"/>
          <w:sz w:val="22"/>
          <w:szCs w:val="22"/>
        </w:rPr>
        <w:t>:</w:t>
      </w:r>
    </w:p>
    <w:p w14:paraId="7105C221" w14:textId="77777777" w:rsidR="00B23A4C" w:rsidRPr="00777995" w:rsidRDefault="00B23A4C" w:rsidP="008663BD">
      <w:pPr>
        <w:tabs>
          <w:tab w:val="left" w:pos="720"/>
          <w:tab w:val="left" w:pos="1080"/>
          <w:tab w:val="left" w:pos="1440"/>
          <w:tab w:val="left" w:pos="1800"/>
          <w:tab w:val="left" w:pos="2160"/>
          <w:tab w:val="left" w:pos="2520"/>
        </w:tabs>
        <w:rPr>
          <w:rFonts w:ascii="Arial" w:hAnsi="Arial" w:cs="Arial"/>
          <w:sz w:val="22"/>
          <w:szCs w:val="22"/>
        </w:rPr>
      </w:pPr>
    </w:p>
    <w:p w14:paraId="04F56C32" w14:textId="6A7444EF" w:rsidR="003E45C0" w:rsidRPr="008663BD" w:rsidRDefault="003E45C0" w:rsidP="008663BD">
      <w:pPr>
        <w:tabs>
          <w:tab w:val="left" w:pos="720"/>
          <w:tab w:val="left" w:pos="1080"/>
          <w:tab w:val="left" w:pos="1440"/>
          <w:tab w:val="left" w:pos="1800"/>
          <w:tab w:val="left" w:pos="2160"/>
          <w:tab w:val="left" w:pos="2520"/>
        </w:tabs>
        <w:ind w:left="720"/>
        <w:rPr>
          <w:rFonts w:ascii="Arial" w:hAnsi="Arial" w:cs="Arial"/>
          <w:color w:val="000000" w:themeColor="text1"/>
          <w:sz w:val="22"/>
          <w:szCs w:val="22"/>
        </w:rPr>
      </w:pPr>
      <w:r w:rsidRPr="008663BD">
        <w:rPr>
          <w:rFonts w:ascii="Arial" w:hAnsi="Arial" w:cs="Arial"/>
          <w:color w:val="000000" w:themeColor="text1"/>
          <w:sz w:val="22"/>
          <w:szCs w:val="22"/>
        </w:rPr>
        <w:t xml:space="preserve">Attachment </w:t>
      </w:r>
      <w:r w:rsidR="00C9418F" w:rsidRPr="008663BD">
        <w:rPr>
          <w:rFonts w:ascii="Arial" w:hAnsi="Arial" w:cs="Arial"/>
          <w:color w:val="000000" w:themeColor="text1"/>
          <w:sz w:val="22"/>
          <w:szCs w:val="22"/>
        </w:rPr>
        <w:t>A</w:t>
      </w:r>
      <w:r w:rsidRPr="008663BD">
        <w:rPr>
          <w:rFonts w:ascii="Arial" w:hAnsi="Arial" w:cs="Arial"/>
          <w:color w:val="000000" w:themeColor="text1"/>
          <w:sz w:val="22"/>
          <w:szCs w:val="22"/>
        </w:rPr>
        <w:t xml:space="preserve"> </w:t>
      </w:r>
      <w:r w:rsidR="00304E02" w:rsidRPr="008663BD">
        <w:rPr>
          <w:rFonts w:ascii="Arial" w:hAnsi="Arial" w:cs="Arial"/>
          <w:color w:val="000000" w:themeColor="text1"/>
          <w:sz w:val="22"/>
          <w:szCs w:val="22"/>
        </w:rPr>
        <w:t xml:space="preserve">– </w:t>
      </w:r>
      <w:r w:rsidRPr="008663BD">
        <w:rPr>
          <w:rFonts w:ascii="Arial" w:hAnsi="Arial" w:cs="Arial"/>
          <w:color w:val="000000" w:themeColor="text1"/>
          <w:sz w:val="22"/>
          <w:szCs w:val="22"/>
        </w:rPr>
        <w:t>Terms and Conditions</w:t>
      </w:r>
    </w:p>
    <w:p w14:paraId="250E1C9A" w14:textId="564B0EB7" w:rsidR="008663BD" w:rsidRPr="008663BD" w:rsidRDefault="008663BD" w:rsidP="008663BD">
      <w:pPr>
        <w:tabs>
          <w:tab w:val="left" w:pos="720"/>
          <w:tab w:val="left" w:pos="1080"/>
          <w:tab w:val="left" w:pos="1440"/>
          <w:tab w:val="left" w:pos="1800"/>
          <w:tab w:val="left" w:pos="2160"/>
          <w:tab w:val="left" w:pos="2520"/>
        </w:tabs>
        <w:ind w:left="720"/>
        <w:rPr>
          <w:rFonts w:ascii="Arial" w:hAnsi="Arial" w:cs="Arial"/>
          <w:color w:val="000000" w:themeColor="text1"/>
          <w:sz w:val="22"/>
          <w:szCs w:val="22"/>
        </w:rPr>
      </w:pPr>
      <w:r w:rsidRPr="008663BD">
        <w:rPr>
          <w:rFonts w:ascii="Arial" w:hAnsi="Arial" w:cs="Arial"/>
          <w:color w:val="000000" w:themeColor="text1"/>
          <w:sz w:val="22"/>
          <w:szCs w:val="22"/>
        </w:rPr>
        <w:t>Exhibit A: Virginia Tech System Implementer Vendor Questionnaire</w:t>
      </w:r>
    </w:p>
    <w:p w14:paraId="11599C4C" w14:textId="0AE32945" w:rsidR="008663BD" w:rsidRPr="008663BD" w:rsidRDefault="008663BD" w:rsidP="008663BD">
      <w:pPr>
        <w:tabs>
          <w:tab w:val="left" w:pos="720"/>
          <w:tab w:val="left" w:pos="1080"/>
          <w:tab w:val="left" w:pos="1440"/>
          <w:tab w:val="left" w:pos="1800"/>
          <w:tab w:val="left" w:pos="2160"/>
          <w:tab w:val="left" w:pos="2520"/>
        </w:tabs>
        <w:ind w:left="720"/>
        <w:rPr>
          <w:rFonts w:ascii="Arial" w:hAnsi="Arial" w:cs="Arial"/>
          <w:color w:val="000000" w:themeColor="text1"/>
          <w:sz w:val="22"/>
          <w:szCs w:val="22"/>
        </w:rPr>
      </w:pPr>
      <w:r w:rsidRPr="008663BD">
        <w:rPr>
          <w:rFonts w:ascii="Arial" w:hAnsi="Arial" w:cs="Arial"/>
          <w:color w:val="000000" w:themeColor="text1"/>
          <w:sz w:val="22"/>
          <w:szCs w:val="22"/>
        </w:rPr>
        <w:t>Exhibit B: Virginia Tech System Implementer Tools List</w:t>
      </w:r>
    </w:p>
    <w:p w14:paraId="56E14A6C" w14:textId="08142321" w:rsidR="003A07A8" w:rsidRPr="008663BD" w:rsidRDefault="00AF13F0" w:rsidP="008663BD">
      <w:pPr>
        <w:ind w:left="144" w:firstLine="576"/>
        <w:rPr>
          <w:rFonts w:asciiTheme="minorBidi" w:hAnsiTheme="minorBidi" w:cstheme="minorBidi"/>
          <w:color w:val="000000" w:themeColor="text1"/>
          <w:sz w:val="22"/>
          <w:szCs w:val="22"/>
        </w:rPr>
      </w:pPr>
      <w:r w:rsidRPr="008663BD">
        <w:rPr>
          <w:rFonts w:asciiTheme="minorBidi" w:hAnsiTheme="minorBidi" w:cstheme="minorBidi"/>
          <w:color w:val="000000" w:themeColor="text1"/>
          <w:sz w:val="22"/>
          <w:szCs w:val="22"/>
        </w:rPr>
        <w:t xml:space="preserve">Exhibit </w:t>
      </w:r>
      <w:r w:rsidR="008663BD" w:rsidRPr="008663BD">
        <w:rPr>
          <w:rFonts w:asciiTheme="minorBidi" w:hAnsiTheme="minorBidi" w:cstheme="minorBidi"/>
          <w:color w:val="000000" w:themeColor="text1"/>
          <w:sz w:val="22"/>
          <w:szCs w:val="22"/>
        </w:rPr>
        <w:t>C</w:t>
      </w:r>
      <w:r w:rsidRPr="008663BD">
        <w:rPr>
          <w:rFonts w:asciiTheme="minorBidi" w:hAnsiTheme="minorBidi" w:cstheme="minorBidi"/>
          <w:color w:val="000000" w:themeColor="text1"/>
          <w:sz w:val="22"/>
          <w:szCs w:val="22"/>
        </w:rPr>
        <w:t xml:space="preserve">: </w:t>
      </w:r>
      <w:r w:rsidR="00304E02" w:rsidRPr="008663BD">
        <w:rPr>
          <w:rFonts w:asciiTheme="minorBidi" w:hAnsiTheme="minorBidi" w:cstheme="minorBidi"/>
          <w:color w:val="000000" w:themeColor="text1"/>
          <w:sz w:val="22"/>
          <w:szCs w:val="22"/>
        </w:rPr>
        <w:t>Virginia Tech System Implementer Pricing Workbook  </w:t>
      </w:r>
    </w:p>
    <w:p w14:paraId="406D4A0F" w14:textId="62138E3F" w:rsidR="003A07A8" w:rsidRPr="008663BD" w:rsidRDefault="00304E02" w:rsidP="008663BD">
      <w:pPr>
        <w:tabs>
          <w:tab w:val="left" w:pos="720"/>
          <w:tab w:val="left" w:pos="1080"/>
          <w:tab w:val="left" w:pos="1440"/>
          <w:tab w:val="left" w:pos="1800"/>
          <w:tab w:val="left" w:pos="2160"/>
          <w:tab w:val="left" w:pos="2520"/>
        </w:tabs>
        <w:ind w:left="720"/>
        <w:rPr>
          <w:rFonts w:asciiTheme="minorBidi" w:hAnsiTheme="minorBidi" w:cstheme="minorBidi"/>
          <w:color w:val="000000" w:themeColor="text1"/>
          <w:sz w:val="22"/>
          <w:szCs w:val="22"/>
        </w:rPr>
      </w:pPr>
      <w:r w:rsidRPr="008663BD">
        <w:rPr>
          <w:rFonts w:ascii="Arial" w:hAnsi="Arial" w:cs="Arial"/>
          <w:color w:val="000000" w:themeColor="text1"/>
          <w:sz w:val="22"/>
          <w:szCs w:val="22"/>
        </w:rPr>
        <w:t xml:space="preserve">Exhibit </w:t>
      </w:r>
      <w:r w:rsidR="008663BD" w:rsidRPr="008663BD">
        <w:rPr>
          <w:rFonts w:ascii="Arial" w:hAnsi="Arial" w:cs="Arial"/>
          <w:color w:val="000000" w:themeColor="text1"/>
          <w:sz w:val="22"/>
          <w:szCs w:val="22"/>
        </w:rPr>
        <w:t>D</w:t>
      </w:r>
      <w:r w:rsidRPr="008663BD">
        <w:rPr>
          <w:rFonts w:ascii="Arial" w:hAnsi="Arial" w:cs="Arial"/>
          <w:color w:val="000000" w:themeColor="text1"/>
          <w:sz w:val="22"/>
          <w:szCs w:val="22"/>
        </w:rPr>
        <w:t xml:space="preserve">: </w:t>
      </w:r>
      <w:r w:rsidRPr="008663BD">
        <w:rPr>
          <w:rFonts w:asciiTheme="minorBidi" w:hAnsiTheme="minorBidi" w:cstheme="minorBidi"/>
          <w:color w:val="000000" w:themeColor="text1"/>
          <w:sz w:val="22"/>
          <w:szCs w:val="22"/>
        </w:rPr>
        <w:t>Virginia Tech Implementation Statement of Work </w:t>
      </w:r>
    </w:p>
    <w:p w14:paraId="10BD5797" w14:textId="2520493A" w:rsidR="009C117F" w:rsidRPr="008663BD" w:rsidRDefault="004C6D98" w:rsidP="008663BD">
      <w:pPr>
        <w:tabs>
          <w:tab w:val="left" w:pos="720"/>
          <w:tab w:val="left" w:pos="1080"/>
          <w:tab w:val="left" w:pos="1440"/>
          <w:tab w:val="left" w:pos="1800"/>
          <w:tab w:val="left" w:pos="2160"/>
          <w:tab w:val="left" w:pos="2520"/>
        </w:tabs>
        <w:ind w:left="720"/>
        <w:rPr>
          <w:rFonts w:asciiTheme="minorBidi" w:hAnsiTheme="minorBidi" w:cstheme="minorBidi"/>
          <w:color w:val="000000" w:themeColor="text1"/>
          <w:sz w:val="22"/>
          <w:szCs w:val="22"/>
        </w:rPr>
      </w:pPr>
      <w:r w:rsidRPr="008663BD">
        <w:rPr>
          <w:rFonts w:asciiTheme="minorBidi" w:hAnsiTheme="minorBidi" w:cstheme="minorBidi"/>
          <w:color w:val="000000" w:themeColor="text1"/>
          <w:sz w:val="22"/>
          <w:szCs w:val="22"/>
        </w:rPr>
        <w:t xml:space="preserve">Exhibit </w:t>
      </w:r>
      <w:r w:rsidR="008663BD" w:rsidRPr="008663BD">
        <w:rPr>
          <w:rFonts w:asciiTheme="minorBidi" w:hAnsiTheme="minorBidi" w:cstheme="minorBidi"/>
          <w:color w:val="000000" w:themeColor="text1"/>
          <w:sz w:val="22"/>
          <w:szCs w:val="22"/>
        </w:rPr>
        <w:t>E</w:t>
      </w:r>
      <w:r w:rsidR="00A41CDF" w:rsidRPr="008663BD">
        <w:rPr>
          <w:rFonts w:asciiTheme="minorBidi" w:hAnsiTheme="minorBidi" w:cstheme="minorBidi"/>
          <w:color w:val="000000" w:themeColor="text1"/>
          <w:sz w:val="22"/>
          <w:szCs w:val="22"/>
        </w:rPr>
        <w:t xml:space="preserve">: </w:t>
      </w:r>
      <w:r w:rsidR="009C117F" w:rsidRPr="008663BD">
        <w:rPr>
          <w:rFonts w:asciiTheme="minorBidi" w:hAnsiTheme="minorBidi" w:cstheme="minorBidi"/>
          <w:color w:val="000000" w:themeColor="text1"/>
          <w:sz w:val="22"/>
          <w:szCs w:val="22"/>
        </w:rPr>
        <w:t>Viginia Tech Joint Resource Staffing Plan</w:t>
      </w:r>
    </w:p>
    <w:p w14:paraId="3A5C2C5A" w14:textId="13E05BCF" w:rsidR="009C117F" w:rsidRPr="008663BD" w:rsidRDefault="1D457D2B" w:rsidP="008663BD">
      <w:pPr>
        <w:tabs>
          <w:tab w:val="left" w:pos="720"/>
          <w:tab w:val="left" w:pos="1080"/>
          <w:tab w:val="left" w:pos="1440"/>
          <w:tab w:val="left" w:pos="1800"/>
          <w:tab w:val="left" w:pos="2160"/>
          <w:tab w:val="left" w:pos="2520"/>
        </w:tabs>
        <w:ind w:left="720"/>
        <w:rPr>
          <w:rFonts w:asciiTheme="minorBidi" w:hAnsiTheme="minorBidi" w:cstheme="minorBidi"/>
          <w:color w:val="000000" w:themeColor="text1"/>
          <w:sz w:val="22"/>
          <w:szCs w:val="22"/>
        </w:rPr>
      </w:pPr>
      <w:r w:rsidRPr="008663BD">
        <w:rPr>
          <w:rFonts w:ascii="Arial" w:hAnsi="Arial" w:cs="Arial"/>
          <w:color w:val="000000" w:themeColor="text1"/>
          <w:sz w:val="22"/>
          <w:szCs w:val="22"/>
        </w:rPr>
        <w:lastRenderedPageBreak/>
        <w:t>E</w:t>
      </w:r>
      <w:r w:rsidR="004C6D98" w:rsidRPr="008663BD">
        <w:rPr>
          <w:rFonts w:ascii="Arial" w:hAnsi="Arial" w:cs="Arial"/>
          <w:color w:val="000000" w:themeColor="text1"/>
          <w:sz w:val="22"/>
          <w:szCs w:val="22"/>
        </w:rPr>
        <w:t xml:space="preserve">xhibit </w:t>
      </w:r>
      <w:r w:rsidR="008663BD" w:rsidRPr="008663BD">
        <w:rPr>
          <w:rFonts w:ascii="Arial" w:hAnsi="Arial" w:cs="Arial"/>
          <w:color w:val="000000" w:themeColor="text1"/>
          <w:sz w:val="22"/>
          <w:szCs w:val="22"/>
        </w:rPr>
        <w:t>F</w:t>
      </w:r>
      <w:r w:rsidR="004C6D98" w:rsidRPr="008663BD">
        <w:rPr>
          <w:rFonts w:ascii="Arial" w:hAnsi="Arial" w:cs="Arial"/>
          <w:color w:val="000000" w:themeColor="text1"/>
          <w:sz w:val="22"/>
          <w:szCs w:val="22"/>
        </w:rPr>
        <w:t xml:space="preserve">: </w:t>
      </w:r>
      <w:r w:rsidR="004C6D98" w:rsidRPr="008663BD">
        <w:rPr>
          <w:rFonts w:asciiTheme="minorBidi" w:hAnsiTheme="minorBidi" w:cstheme="minorBidi"/>
          <w:color w:val="000000" w:themeColor="text1"/>
          <w:sz w:val="22"/>
          <w:szCs w:val="22"/>
        </w:rPr>
        <w:t>Virginia Tech Professional Services Implementation Agreement </w:t>
      </w:r>
    </w:p>
    <w:p w14:paraId="4412D1C4" w14:textId="160C43B7" w:rsidR="008663BD" w:rsidRPr="008663BD" w:rsidRDefault="008663BD" w:rsidP="008663BD">
      <w:pPr>
        <w:tabs>
          <w:tab w:val="left" w:pos="720"/>
          <w:tab w:val="left" w:pos="1080"/>
          <w:tab w:val="left" w:pos="1440"/>
          <w:tab w:val="left" w:pos="1800"/>
          <w:tab w:val="left" w:pos="2160"/>
          <w:tab w:val="left" w:pos="2520"/>
        </w:tabs>
        <w:ind w:left="720"/>
        <w:rPr>
          <w:rFonts w:ascii="Arial" w:hAnsi="Arial" w:cs="Arial"/>
          <w:color w:val="000000" w:themeColor="text1"/>
          <w:sz w:val="22"/>
          <w:szCs w:val="22"/>
        </w:rPr>
      </w:pPr>
      <w:r w:rsidRPr="008663BD">
        <w:rPr>
          <w:rFonts w:ascii="Arial" w:hAnsi="Arial" w:cs="Arial"/>
          <w:color w:val="000000" w:themeColor="text1"/>
          <w:sz w:val="22"/>
          <w:szCs w:val="22"/>
        </w:rPr>
        <w:t>Exhibit 1: Virginia Tech ERP Capabilities</w:t>
      </w:r>
    </w:p>
    <w:p w14:paraId="5E7AD40F" w14:textId="2CFE6376" w:rsidR="00652C2B" w:rsidRPr="008A306F" w:rsidRDefault="004C6D98" w:rsidP="008A306F">
      <w:pPr>
        <w:tabs>
          <w:tab w:val="left" w:pos="720"/>
          <w:tab w:val="left" w:pos="1080"/>
          <w:tab w:val="left" w:pos="1440"/>
          <w:tab w:val="left" w:pos="1800"/>
          <w:tab w:val="left" w:pos="2160"/>
          <w:tab w:val="left" w:pos="2520"/>
        </w:tabs>
        <w:ind w:left="720"/>
        <w:rPr>
          <w:rFonts w:ascii="Arial" w:hAnsi="Arial" w:cs="Arial"/>
          <w:color w:val="000000" w:themeColor="text1"/>
          <w:sz w:val="22"/>
          <w:szCs w:val="22"/>
        </w:rPr>
      </w:pPr>
      <w:r w:rsidRPr="008663BD">
        <w:rPr>
          <w:rFonts w:ascii="Arial" w:hAnsi="Arial" w:cs="Arial"/>
          <w:color w:val="000000" w:themeColor="text1"/>
          <w:sz w:val="22"/>
          <w:szCs w:val="22"/>
        </w:rPr>
        <w:t xml:space="preserve">Exhibit </w:t>
      </w:r>
      <w:r w:rsidR="008663BD" w:rsidRPr="008663BD">
        <w:rPr>
          <w:rFonts w:ascii="Arial" w:hAnsi="Arial" w:cs="Arial"/>
          <w:color w:val="000000" w:themeColor="text1"/>
          <w:sz w:val="22"/>
          <w:szCs w:val="22"/>
        </w:rPr>
        <w:t>4</w:t>
      </w:r>
      <w:r w:rsidRPr="008663BD">
        <w:rPr>
          <w:rFonts w:ascii="Arial" w:hAnsi="Arial" w:cs="Arial"/>
          <w:color w:val="000000" w:themeColor="text1"/>
          <w:sz w:val="22"/>
          <w:szCs w:val="22"/>
        </w:rPr>
        <w:t xml:space="preserve">: </w:t>
      </w:r>
      <w:r w:rsidRPr="008663BD">
        <w:rPr>
          <w:rFonts w:asciiTheme="minorBidi" w:hAnsiTheme="minorBidi" w:cstheme="minorBidi"/>
          <w:color w:val="000000" w:themeColor="text1"/>
          <w:sz w:val="22"/>
          <w:szCs w:val="22"/>
        </w:rPr>
        <w:t xml:space="preserve">Virginia Tech </w:t>
      </w:r>
      <w:r w:rsidR="008663BD" w:rsidRPr="008663BD">
        <w:rPr>
          <w:rFonts w:asciiTheme="minorBidi" w:hAnsiTheme="minorBidi" w:cstheme="minorBidi"/>
          <w:color w:val="000000" w:themeColor="text1"/>
          <w:sz w:val="22"/>
          <w:szCs w:val="22"/>
        </w:rPr>
        <w:t>Current Finance &amp; HCM System Integrations</w:t>
      </w:r>
    </w:p>
    <w:p w14:paraId="3688D2D3" w14:textId="77777777" w:rsidR="00090A25" w:rsidRPr="00BC2A58" w:rsidRDefault="00090A25" w:rsidP="008663BD">
      <w:pPr>
        <w:rPr>
          <w:rFonts w:ascii="Arial" w:hAnsi="Arial" w:cs="Arial"/>
          <w:color w:val="FF0000"/>
          <w:sz w:val="22"/>
          <w:szCs w:val="22"/>
        </w:rPr>
      </w:pPr>
      <w:r>
        <w:rPr>
          <w:rFonts w:asciiTheme="minorBidi" w:hAnsiTheme="minorBidi" w:cstheme="minorBidi"/>
          <w:color w:val="EE0000"/>
          <w:sz w:val="22"/>
          <w:szCs w:val="22"/>
        </w:rPr>
        <w:br w:type="page"/>
      </w:r>
    </w:p>
    <w:p w14:paraId="1DFC7FA7" w14:textId="2C14D700" w:rsidR="007851F7" w:rsidRPr="00411A46" w:rsidRDefault="007851F7">
      <w:pPr>
        <w:tabs>
          <w:tab w:val="left" w:pos="288"/>
          <w:tab w:val="left" w:pos="576"/>
          <w:tab w:val="left" w:pos="864"/>
          <w:tab w:val="left" w:pos="1152"/>
        </w:tabs>
        <w:suppressAutoHyphens/>
        <w:jc w:val="center"/>
        <w:outlineLvl w:val="0"/>
        <w:rPr>
          <w:rFonts w:ascii="Arial" w:hAnsi="Arial" w:cs="Arial"/>
          <w:b/>
          <w:sz w:val="22"/>
          <w:szCs w:val="22"/>
        </w:rPr>
      </w:pPr>
      <w:r w:rsidRPr="00411A46">
        <w:rPr>
          <w:rFonts w:ascii="Arial" w:hAnsi="Arial" w:cs="Arial"/>
          <w:b/>
          <w:sz w:val="22"/>
          <w:szCs w:val="22"/>
        </w:rPr>
        <w:lastRenderedPageBreak/>
        <w:t>ATTACHMENT A</w:t>
      </w:r>
      <w:r w:rsidRPr="00411A46">
        <w:rPr>
          <w:rFonts w:ascii="Arial" w:hAnsi="Arial" w:cs="Arial"/>
          <w:b/>
          <w:sz w:val="22"/>
          <w:szCs w:val="22"/>
        </w:rPr>
        <w:fldChar w:fldCharType="begin">
          <w:ffData>
            <w:name w:val="Text1"/>
            <w:enabled/>
            <w:calcOnExit w:val="0"/>
            <w:textInput/>
          </w:ffData>
        </w:fldChar>
      </w:r>
      <w:r w:rsidRPr="00411A46">
        <w:rPr>
          <w:rFonts w:ascii="Arial" w:hAnsi="Arial" w:cs="Arial"/>
          <w:b/>
          <w:sz w:val="22"/>
          <w:szCs w:val="22"/>
        </w:rPr>
        <w:instrText xml:space="preserve"> FORMTEXT </w:instrText>
      </w:r>
      <w:r w:rsidRPr="00411A46">
        <w:rPr>
          <w:rFonts w:ascii="Arial" w:hAnsi="Arial" w:cs="Arial"/>
          <w:b/>
          <w:sz w:val="22"/>
          <w:szCs w:val="22"/>
        </w:rPr>
      </w:r>
      <w:r w:rsidRPr="00411A46">
        <w:rPr>
          <w:rFonts w:ascii="Arial" w:hAnsi="Arial" w:cs="Arial"/>
          <w:b/>
          <w:sz w:val="22"/>
          <w:szCs w:val="22"/>
        </w:rPr>
        <w:fldChar w:fldCharType="separate"/>
      </w:r>
      <w:r w:rsidRPr="00411A46">
        <w:rPr>
          <w:rFonts w:ascii="Arial" w:hAnsi="Arial" w:cs="Arial"/>
          <w:b/>
          <w:sz w:val="22"/>
          <w:szCs w:val="22"/>
        </w:rPr>
        <w:fldChar w:fldCharType="end"/>
      </w:r>
    </w:p>
    <w:p w14:paraId="7AB9DB2C" w14:textId="77777777" w:rsidR="007851F7" w:rsidRPr="00411A46" w:rsidRDefault="007851F7" w:rsidP="007851F7">
      <w:pPr>
        <w:tabs>
          <w:tab w:val="left" w:pos="288"/>
          <w:tab w:val="left" w:pos="576"/>
          <w:tab w:val="left" w:pos="864"/>
          <w:tab w:val="left" w:pos="1152"/>
        </w:tabs>
        <w:suppressAutoHyphens/>
        <w:jc w:val="center"/>
        <w:rPr>
          <w:rFonts w:ascii="Arial" w:hAnsi="Arial" w:cs="Arial"/>
          <w:sz w:val="22"/>
          <w:szCs w:val="22"/>
        </w:rPr>
      </w:pPr>
    </w:p>
    <w:p w14:paraId="471A3187" w14:textId="77777777" w:rsidR="007851F7" w:rsidRPr="00411A46" w:rsidRDefault="007851F7" w:rsidP="007851F7">
      <w:pPr>
        <w:tabs>
          <w:tab w:val="left" w:pos="288"/>
          <w:tab w:val="left" w:pos="576"/>
          <w:tab w:val="left" w:pos="864"/>
          <w:tab w:val="left" w:pos="1152"/>
        </w:tabs>
        <w:suppressAutoHyphens/>
        <w:jc w:val="center"/>
        <w:rPr>
          <w:rFonts w:ascii="Arial" w:hAnsi="Arial" w:cs="Arial"/>
          <w:b/>
          <w:sz w:val="22"/>
          <w:szCs w:val="22"/>
        </w:rPr>
      </w:pPr>
      <w:r w:rsidRPr="00411A46">
        <w:rPr>
          <w:rFonts w:ascii="Arial" w:hAnsi="Arial" w:cs="Arial"/>
          <w:b/>
          <w:sz w:val="22"/>
          <w:szCs w:val="22"/>
        </w:rPr>
        <w:t>TERMS AND CONDITIONS</w:t>
      </w:r>
    </w:p>
    <w:p w14:paraId="52EADC56" w14:textId="77777777" w:rsidR="007851F7" w:rsidRPr="00411A46" w:rsidRDefault="007851F7" w:rsidP="007851F7">
      <w:pPr>
        <w:tabs>
          <w:tab w:val="left" w:pos="288"/>
          <w:tab w:val="left" w:pos="576"/>
          <w:tab w:val="left" w:pos="864"/>
          <w:tab w:val="left" w:pos="1152"/>
        </w:tabs>
        <w:suppressAutoHyphens/>
        <w:jc w:val="center"/>
        <w:rPr>
          <w:rFonts w:ascii="Arial" w:hAnsi="Arial" w:cs="Arial"/>
          <w:sz w:val="22"/>
          <w:szCs w:val="22"/>
        </w:rPr>
      </w:pPr>
    </w:p>
    <w:p w14:paraId="1713B659" w14:textId="1488B22A" w:rsidR="007851F7" w:rsidRPr="00411A46" w:rsidRDefault="007851F7" w:rsidP="00817272">
      <w:pPr>
        <w:tabs>
          <w:tab w:val="left" w:pos="288"/>
          <w:tab w:val="left" w:pos="576"/>
          <w:tab w:val="left" w:pos="864"/>
          <w:tab w:val="left" w:pos="1152"/>
        </w:tabs>
        <w:suppressAutoHyphens/>
        <w:jc w:val="both"/>
        <w:rPr>
          <w:rFonts w:ascii="Arial" w:hAnsi="Arial" w:cs="Arial"/>
          <w:sz w:val="22"/>
          <w:szCs w:val="22"/>
        </w:rPr>
      </w:pPr>
      <w:r w:rsidRPr="00411A46">
        <w:rPr>
          <w:rFonts w:ascii="Arial" w:hAnsi="Arial" w:cs="Arial"/>
          <w:b/>
          <w:sz w:val="22"/>
          <w:szCs w:val="22"/>
          <w:u w:val="single"/>
        </w:rPr>
        <w:t xml:space="preserve">RFP </w:t>
      </w:r>
      <w:r w:rsidR="00411A46" w:rsidRPr="00411A46">
        <w:rPr>
          <w:rFonts w:ascii="Arial" w:hAnsi="Arial" w:cs="Arial"/>
          <w:b/>
          <w:sz w:val="22"/>
          <w:szCs w:val="22"/>
          <w:u w:val="single"/>
        </w:rPr>
        <w:t>GENERAL TERMS AND CONDITIONS</w:t>
      </w:r>
      <w:r w:rsidR="00411A46" w:rsidRPr="00411A46">
        <w:rPr>
          <w:rFonts w:ascii="Arial" w:hAnsi="Arial" w:cs="Arial"/>
          <w:sz w:val="22"/>
          <w:szCs w:val="22"/>
        </w:rPr>
        <w:t xml:space="preserve"> </w:t>
      </w:r>
    </w:p>
    <w:p w14:paraId="023BDDF5" w14:textId="77777777" w:rsidR="00C43861" w:rsidRDefault="00C43861" w:rsidP="00817272">
      <w:pPr>
        <w:tabs>
          <w:tab w:val="left" w:pos="288"/>
          <w:tab w:val="left" w:pos="576"/>
          <w:tab w:val="left" w:pos="864"/>
          <w:tab w:val="left" w:pos="1152"/>
        </w:tabs>
        <w:suppressAutoHyphens/>
        <w:jc w:val="both"/>
        <w:rPr>
          <w:rFonts w:ascii="Arial" w:hAnsi="Arial" w:cs="Arial"/>
          <w:sz w:val="22"/>
          <w:szCs w:val="22"/>
        </w:rPr>
      </w:pPr>
    </w:p>
    <w:p w14:paraId="7BDC836D" w14:textId="4C85AFC0" w:rsidR="00E45D18" w:rsidRPr="006C2541" w:rsidRDefault="1E75A485" w:rsidP="00817272">
      <w:pPr>
        <w:tabs>
          <w:tab w:val="left" w:pos="288"/>
          <w:tab w:val="left" w:pos="576"/>
          <w:tab w:val="left" w:pos="864"/>
          <w:tab w:val="left" w:pos="1152"/>
        </w:tabs>
        <w:suppressAutoHyphens/>
        <w:jc w:val="both"/>
        <w:rPr>
          <w:rFonts w:ascii="Arial" w:hAnsi="Arial" w:cs="Arial"/>
          <w:sz w:val="22"/>
          <w:szCs w:val="22"/>
        </w:rPr>
      </w:pPr>
      <w:r w:rsidRPr="5F9E1021">
        <w:rPr>
          <w:rFonts w:ascii="Arial" w:hAnsi="Arial" w:cs="Arial"/>
          <w:sz w:val="22"/>
          <w:szCs w:val="22"/>
        </w:rPr>
        <w:t>See:</w:t>
      </w:r>
      <w:r w:rsidR="31F79529" w:rsidRPr="5F9E1021">
        <w:rPr>
          <w:rFonts w:ascii="Arial" w:hAnsi="Arial" w:cs="Arial"/>
          <w:sz w:val="22"/>
          <w:szCs w:val="22"/>
        </w:rPr>
        <w:t xml:space="preserve"> </w:t>
      </w:r>
      <w:hyperlink r:id="rId21">
        <w:r w:rsidR="31F79529" w:rsidRPr="04518F57">
          <w:rPr>
            <w:rStyle w:val="Hyperlink"/>
            <w:rFonts w:ascii="Arial" w:eastAsia="Arial" w:hAnsi="Arial" w:cs="Arial"/>
            <w:sz w:val="22"/>
            <w:szCs w:val="22"/>
          </w:rPr>
          <w:t>https://</w:t>
        </w:r>
        <w:r w:rsidR="31F79529" w:rsidRPr="04518F57">
          <w:rPr>
            <w:rStyle w:val="Hyperlink"/>
            <w:rFonts w:ascii="Arial" w:eastAsia="Arial" w:hAnsi="Arial" w:cs="Arial"/>
            <w:sz w:val="22"/>
            <w:szCs w:val="22"/>
          </w:rPr>
          <w:t>w</w:t>
        </w:r>
        <w:r w:rsidR="31F79529" w:rsidRPr="04518F57">
          <w:rPr>
            <w:rStyle w:val="Hyperlink"/>
            <w:rFonts w:ascii="Arial" w:eastAsia="Arial" w:hAnsi="Arial" w:cs="Arial"/>
            <w:sz w:val="22"/>
            <w:szCs w:val="22"/>
          </w:rPr>
          <w:t>ww.procurement.vt.edu/content/dam/procurement_vt_edu/docs/terms/RFP-General-Terms-And-Conditions.pdf</w:t>
        </w:r>
      </w:hyperlink>
      <w:r w:rsidR="31F79529" w:rsidRPr="04518F57">
        <w:rPr>
          <w:rFonts w:ascii="Arial" w:eastAsia="Arial" w:hAnsi="Arial" w:cs="Arial"/>
          <w:sz w:val="22"/>
          <w:szCs w:val="22"/>
        </w:rPr>
        <w:t>.</w:t>
      </w:r>
      <w:r w:rsidR="2F3427AE" w:rsidRPr="5F9E1021">
        <w:rPr>
          <w:rFonts w:ascii="Arial" w:hAnsi="Arial" w:cs="Arial"/>
          <w:sz w:val="22"/>
          <w:szCs w:val="22"/>
        </w:rPr>
        <w:t xml:space="preserve"> </w:t>
      </w:r>
    </w:p>
    <w:p w14:paraId="07AEF63B" w14:textId="2C090BCD" w:rsidR="370E1328" w:rsidRDefault="370E1328" w:rsidP="370E1328">
      <w:pPr>
        <w:tabs>
          <w:tab w:val="left" w:pos="288"/>
          <w:tab w:val="left" w:pos="576"/>
          <w:tab w:val="left" w:pos="864"/>
          <w:tab w:val="left" w:pos="1152"/>
        </w:tabs>
        <w:jc w:val="both"/>
        <w:rPr>
          <w:rFonts w:ascii="Arial" w:hAnsi="Arial" w:cs="Arial"/>
          <w:b/>
          <w:bCs/>
          <w:sz w:val="22"/>
          <w:szCs w:val="22"/>
        </w:rPr>
      </w:pPr>
    </w:p>
    <w:p w14:paraId="7AB52BE2" w14:textId="717FD9D3" w:rsidR="007851F7" w:rsidRPr="00411A46" w:rsidRDefault="00411A46" w:rsidP="366F07E4">
      <w:pPr>
        <w:tabs>
          <w:tab w:val="left" w:pos="288"/>
          <w:tab w:val="left" w:pos="576"/>
          <w:tab w:val="left" w:pos="864"/>
          <w:tab w:val="left" w:pos="1152"/>
        </w:tabs>
        <w:suppressAutoHyphens/>
        <w:jc w:val="both"/>
        <w:rPr>
          <w:rFonts w:ascii="Arial" w:hAnsi="Arial" w:cs="Arial"/>
          <w:b/>
          <w:bCs/>
          <w:color w:val="FF0000"/>
          <w:sz w:val="22"/>
          <w:szCs w:val="22"/>
        </w:rPr>
      </w:pPr>
      <w:r w:rsidRPr="366F07E4">
        <w:rPr>
          <w:rFonts w:ascii="Arial" w:hAnsi="Arial" w:cs="Arial"/>
          <w:b/>
          <w:bCs/>
          <w:sz w:val="22"/>
          <w:szCs w:val="22"/>
        </w:rPr>
        <w:t>ADDITIONAL TERMS AND CONDITIONS</w:t>
      </w:r>
      <w:r w:rsidR="000A2EFF" w:rsidRPr="366F07E4">
        <w:rPr>
          <w:rFonts w:ascii="Arial" w:hAnsi="Arial" w:cs="Arial"/>
          <w:b/>
          <w:bCs/>
          <w:sz w:val="22"/>
          <w:szCs w:val="22"/>
        </w:rPr>
        <w:t xml:space="preserve"> </w:t>
      </w:r>
    </w:p>
    <w:p w14:paraId="6DB80787" w14:textId="77777777" w:rsidR="00A12AD7" w:rsidRPr="00411A46" w:rsidRDefault="00A12AD7" w:rsidP="00817272">
      <w:pPr>
        <w:tabs>
          <w:tab w:val="left" w:pos="288"/>
          <w:tab w:val="left" w:pos="576"/>
          <w:tab w:val="left" w:pos="864"/>
          <w:tab w:val="left" w:pos="1152"/>
        </w:tabs>
        <w:suppressAutoHyphens/>
        <w:jc w:val="both"/>
        <w:rPr>
          <w:rFonts w:ascii="Arial" w:hAnsi="Arial" w:cs="Arial"/>
          <w:b/>
          <w:sz w:val="22"/>
          <w:szCs w:val="22"/>
          <w:u w:val="single"/>
        </w:rPr>
      </w:pPr>
    </w:p>
    <w:p w14:paraId="22C9478A" w14:textId="5CB7BEA3" w:rsidR="0021776F" w:rsidRPr="00384008" w:rsidRDefault="0021776F" w:rsidP="00817272">
      <w:pPr>
        <w:pStyle w:val="ListParagraph"/>
        <w:numPr>
          <w:ilvl w:val="0"/>
          <w:numId w:val="19"/>
        </w:numPr>
        <w:ind w:left="360"/>
        <w:jc w:val="both"/>
        <w:rPr>
          <w:rFonts w:ascii="Arial" w:hAnsi="Arial" w:cs="Arial"/>
          <w:sz w:val="22"/>
          <w:szCs w:val="22"/>
        </w:rPr>
      </w:pPr>
      <w:r w:rsidRPr="00384008">
        <w:rPr>
          <w:rFonts w:ascii="Arial" w:hAnsi="Arial" w:cs="Arial"/>
          <w:b/>
          <w:sz w:val="22"/>
          <w:szCs w:val="22"/>
        </w:rPr>
        <w:t>ADDITIONAL GOODS AND SERVICES</w:t>
      </w:r>
      <w:r w:rsidRPr="00384008">
        <w:rPr>
          <w:rFonts w:ascii="Arial" w:hAnsi="Arial" w:cs="Arial"/>
          <w:sz w:val="22"/>
          <w:szCs w:val="22"/>
        </w:rPr>
        <w:t>: The University may acquire other goods or services that the supplier provides</w:t>
      </w:r>
      <w:r w:rsidR="00920464">
        <w:rPr>
          <w:rFonts w:ascii="Arial" w:hAnsi="Arial" w:cs="Arial"/>
          <w:sz w:val="22"/>
          <w:szCs w:val="22"/>
        </w:rPr>
        <w:t xml:space="preserve"> other</w:t>
      </w:r>
      <w:r w:rsidRPr="00384008">
        <w:rPr>
          <w:rFonts w:ascii="Arial" w:hAnsi="Arial" w:cs="Arial"/>
          <w:sz w:val="22"/>
          <w:szCs w:val="22"/>
        </w:rPr>
        <w:t xml:space="preserve"> than those specifically solicited</w:t>
      </w:r>
      <w:r w:rsidR="009F2AE6" w:rsidRPr="00384008">
        <w:rPr>
          <w:rFonts w:ascii="Arial" w:hAnsi="Arial" w:cs="Arial"/>
          <w:sz w:val="22"/>
          <w:szCs w:val="22"/>
        </w:rPr>
        <w:t xml:space="preserve">. </w:t>
      </w:r>
      <w:r w:rsidRPr="00384008">
        <w:rPr>
          <w:rFonts w:ascii="Arial" w:hAnsi="Arial" w:cs="Arial"/>
          <w:sz w:val="22"/>
          <w:szCs w:val="22"/>
        </w:rPr>
        <w:t>The University reserves the right, subject to mutual agreement</w:t>
      </w:r>
      <w:proofErr w:type="gramStart"/>
      <w:r w:rsidRPr="00384008">
        <w:rPr>
          <w:rFonts w:ascii="Arial" w:hAnsi="Arial" w:cs="Arial"/>
          <w:sz w:val="22"/>
          <w:szCs w:val="22"/>
        </w:rPr>
        <w:t>, for the Contractor</w:t>
      </w:r>
      <w:proofErr w:type="gramEnd"/>
      <w:r w:rsidRPr="00384008">
        <w:rPr>
          <w:rFonts w:ascii="Arial" w:hAnsi="Arial" w:cs="Arial"/>
          <w:sz w:val="22"/>
          <w:szCs w:val="22"/>
        </w:rPr>
        <w:t xml:space="preserve"> to provide additional goods and/or services under the same pricing, </w:t>
      </w:r>
      <w:r w:rsidR="00AA1E13" w:rsidRPr="00384008">
        <w:rPr>
          <w:rFonts w:ascii="Arial" w:hAnsi="Arial" w:cs="Arial"/>
          <w:sz w:val="22"/>
          <w:szCs w:val="22"/>
        </w:rPr>
        <w:t>terms,</w:t>
      </w:r>
      <w:r w:rsidRPr="00384008">
        <w:rPr>
          <w:rFonts w:ascii="Arial" w:hAnsi="Arial" w:cs="Arial"/>
          <w:sz w:val="22"/>
          <w:szCs w:val="22"/>
        </w:rPr>
        <w:t xml:space="preserve"> and conditions and to make modifications or enhancements to th</w:t>
      </w:r>
      <w:r w:rsidR="00817272">
        <w:rPr>
          <w:rFonts w:ascii="Arial" w:hAnsi="Arial" w:cs="Arial"/>
          <w:sz w:val="22"/>
          <w:szCs w:val="22"/>
        </w:rPr>
        <w:t xml:space="preserve">e existing goods and services. </w:t>
      </w:r>
      <w:r w:rsidRPr="00384008">
        <w:rPr>
          <w:rFonts w:ascii="Arial" w:hAnsi="Arial" w:cs="Arial"/>
          <w:sz w:val="22"/>
          <w:szCs w:val="22"/>
        </w:rPr>
        <w:t>Such additional goods and services may include other products, components, accessories, subsystems, or related services newly introduced during the term of the Agreement.</w:t>
      </w:r>
    </w:p>
    <w:p w14:paraId="1ECA3FF1" w14:textId="77777777" w:rsidR="0021776F" w:rsidRPr="00411A46" w:rsidRDefault="0021776F" w:rsidP="00817272">
      <w:pPr>
        <w:jc w:val="both"/>
        <w:rPr>
          <w:rFonts w:ascii="Arial" w:hAnsi="Arial" w:cs="Arial"/>
          <w:sz w:val="22"/>
          <w:szCs w:val="22"/>
        </w:rPr>
      </w:pPr>
    </w:p>
    <w:p w14:paraId="7CFA2B82" w14:textId="3836FAEF" w:rsidR="0021776F" w:rsidRPr="00384008" w:rsidRDefault="0021776F" w:rsidP="00817272">
      <w:pPr>
        <w:pStyle w:val="ListParagraph"/>
        <w:numPr>
          <w:ilvl w:val="0"/>
          <w:numId w:val="19"/>
        </w:numPr>
        <w:ind w:left="360"/>
        <w:jc w:val="both"/>
        <w:rPr>
          <w:rFonts w:ascii="Arial" w:hAnsi="Arial" w:cs="Arial"/>
          <w:sz w:val="22"/>
          <w:szCs w:val="22"/>
        </w:rPr>
      </w:pPr>
      <w:r w:rsidRPr="00384008">
        <w:rPr>
          <w:rFonts w:ascii="Arial" w:hAnsi="Arial" w:cs="Arial"/>
          <w:b/>
          <w:sz w:val="22"/>
          <w:szCs w:val="22"/>
        </w:rPr>
        <w:t>AUDIT</w:t>
      </w:r>
      <w:r w:rsidR="14BFE12C" w:rsidRPr="4CB2267E">
        <w:rPr>
          <w:rFonts w:ascii="Arial" w:hAnsi="Arial" w:cs="Arial"/>
          <w:sz w:val="22"/>
          <w:szCs w:val="22"/>
        </w:rPr>
        <w:t>:</w:t>
      </w:r>
      <w:r w:rsidRPr="00384008">
        <w:rPr>
          <w:rFonts w:ascii="Arial" w:hAnsi="Arial" w:cs="Arial"/>
          <w:sz w:val="22"/>
          <w:szCs w:val="22"/>
        </w:rPr>
        <w:t xml:space="preserve"> The Contractor hereby agrees to retain all books, records, and other documents relative to this contract for five (5) years after final payment, or until audited by the Commonwealth of Virginia, whichever is sooner</w:t>
      </w:r>
      <w:r w:rsidR="00AA1E13" w:rsidRPr="00384008">
        <w:rPr>
          <w:rFonts w:ascii="Arial" w:hAnsi="Arial" w:cs="Arial"/>
          <w:sz w:val="22"/>
          <w:szCs w:val="22"/>
        </w:rPr>
        <w:t xml:space="preserve">. </w:t>
      </w:r>
      <w:r w:rsidRPr="00384008">
        <w:rPr>
          <w:rFonts w:ascii="Arial" w:hAnsi="Arial" w:cs="Arial"/>
          <w:sz w:val="22"/>
          <w:szCs w:val="22"/>
        </w:rPr>
        <w:t>Virginia Tech, its authorized agents, and/or the State auditors shall have full access and the right to examine any of said materials during said period.</w:t>
      </w:r>
    </w:p>
    <w:p w14:paraId="6B201DA9" w14:textId="77777777" w:rsidR="0021776F" w:rsidRPr="00411A46" w:rsidRDefault="0021776F" w:rsidP="00817272">
      <w:pPr>
        <w:ind w:left="288" w:hanging="288"/>
        <w:jc w:val="both"/>
        <w:rPr>
          <w:rFonts w:ascii="Arial" w:hAnsi="Arial" w:cs="Arial"/>
          <w:sz w:val="22"/>
          <w:szCs w:val="22"/>
        </w:rPr>
      </w:pPr>
    </w:p>
    <w:p w14:paraId="4C8BBE96" w14:textId="13ABF987" w:rsidR="0021776F" w:rsidRPr="00384008" w:rsidRDefault="0021776F" w:rsidP="00817272">
      <w:pPr>
        <w:pStyle w:val="ListParagraph"/>
        <w:numPr>
          <w:ilvl w:val="0"/>
          <w:numId w:val="19"/>
        </w:numPr>
        <w:ind w:left="360"/>
        <w:jc w:val="both"/>
        <w:rPr>
          <w:rFonts w:ascii="Arial" w:hAnsi="Arial" w:cs="Arial"/>
          <w:sz w:val="22"/>
          <w:szCs w:val="22"/>
        </w:rPr>
      </w:pPr>
      <w:r w:rsidRPr="49AE78C2">
        <w:rPr>
          <w:rFonts w:ascii="Arial" w:hAnsi="Arial" w:cs="Arial"/>
          <w:b/>
          <w:bCs/>
          <w:sz w:val="22"/>
          <w:szCs w:val="22"/>
        </w:rPr>
        <w:t>AVAILABILITY OF FUNDS</w:t>
      </w:r>
      <w:r w:rsidR="7AF243ED" w:rsidRPr="49AE78C2">
        <w:rPr>
          <w:rFonts w:ascii="Arial" w:hAnsi="Arial" w:cs="Arial"/>
          <w:sz w:val="22"/>
          <w:szCs w:val="22"/>
        </w:rPr>
        <w:t>: It</w:t>
      </w:r>
      <w:r w:rsidRPr="49AE78C2">
        <w:rPr>
          <w:rFonts w:ascii="Arial" w:hAnsi="Arial" w:cs="Arial"/>
          <w:sz w:val="22"/>
          <w:szCs w:val="22"/>
        </w:rPr>
        <w:t xml:space="preserve"> is understood and agreed between the parties herein that Virginia Tech shall be bound hereunder only to the extent of the funds </w:t>
      </w:r>
      <w:bookmarkStart w:id="13" w:name="_Int_vET3SMf6"/>
      <w:r w:rsidRPr="49AE78C2">
        <w:rPr>
          <w:rFonts w:ascii="Arial" w:hAnsi="Arial" w:cs="Arial"/>
          <w:sz w:val="22"/>
          <w:szCs w:val="22"/>
        </w:rPr>
        <w:t>available</w:t>
      </w:r>
      <w:bookmarkEnd w:id="13"/>
      <w:r w:rsidRPr="49AE78C2">
        <w:rPr>
          <w:rFonts w:ascii="Arial" w:hAnsi="Arial" w:cs="Arial"/>
          <w:sz w:val="22"/>
          <w:szCs w:val="22"/>
        </w:rPr>
        <w:t xml:space="preserve"> or which may hereafter become available for the purpose of this agreement.</w:t>
      </w:r>
    </w:p>
    <w:p w14:paraId="36AAEA5D" w14:textId="77777777" w:rsidR="0021776F" w:rsidRPr="00411A46" w:rsidRDefault="0021776F" w:rsidP="00817272">
      <w:pPr>
        <w:ind w:left="288" w:hanging="288"/>
        <w:jc w:val="both"/>
        <w:rPr>
          <w:rFonts w:ascii="Arial" w:hAnsi="Arial" w:cs="Arial"/>
          <w:sz w:val="22"/>
          <w:szCs w:val="22"/>
        </w:rPr>
      </w:pPr>
    </w:p>
    <w:p w14:paraId="247BB6E7" w14:textId="106AB4AA" w:rsidR="0021776F" w:rsidRPr="00384008" w:rsidRDefault="0021776F" w:rsidP="00817272">
      <w:pPr>
        <w:pStyle w:val="ListParagraph"/>
        <w:numPr>
          <w:ilvl w:val="0"/>
          <w:numId w:val="19"/>
        </w:numPr>
        <w:ind w:left="360"/>
        <w:jc w:val="both"/>
        <w:rPr>
          <w:rFonts w:ascii="Arial" w:hAnsi="Arial" w:cs="Arial"/>
          <w:b/>
          <w:bCs/>
          <w:sz w:val="22"/>
          <w:szCs w:val="22"/>
        </w:rPr>
      </w:pPr>
      <w:r w:rsidRPr="49AE78C2">
        <w:rPr>
          <w:rFonts w:ascii="Arial" w:hAnsi="Arial" w:cs="Arial"/>
          <w:b/>
          <w:bCs/>
          <w:sz w:val="22"/>
          <w:szCs w:val="22"/>
        </w:rPr>
        <w:t>CANCELLATION OF CONTRACT</w:t>
      </w:r>
      <w:r w:rsidR="18C670BE" w:rsidRPr="49AE78C2">
        <w:rPr>
          <w:rFonts w:ascii="Arial" w:hAnsi="Arial" w:cs="Arial"/>
          <w:sz w:val="22"/>
          <w:szCs w:val="22"/>
        </w:rPr>
        <w:t>:</w:t>
      </w:r>
      <w:r w:rsidRPr="49AE78C2">
        <w:rPr>
          <w:rFonts w:ascii="Arial" w:hAnsi="Arial" w:cs="Arial"/>
          <w:sz w:val="22"/>
          <w:szCs w:val="22"/>
        </w:rPr>
        <w:t xml:space="preserve"> Virginia Tech reserves the right to cancel and terminate any resulting contract, in part or in whole, without penalty, upon 60 days written notice to the Contractor</w:t>
      </w:r>
      <w:r w:rsidR="00AA1E13" w:rsidRPr="49AE78C2">
        <w:rPr>
          <w:rFonts w:ascii="Arial" w:hAnsi="Arial" w:cs="Arial"/>
          <w:sz w:val="22"/>
          <w:szCs w:val="22"/>
        </w:rPr>
        <w:t xml:space="preserve">. </w:t>
      </w:r>
      <w:r w:rsidRPr="49AE78C2">
        <w:rPr>
          <w:rFonts w:ascii="Arial" w:hAnsi="Arial" w:cs="Arial"/>
          <w:sz w:val="22"/>
          <w:szCs w:val="22"/>
        </w:rPr>
        <w:t>In the event the initial contract period is for more than 12 months, the resulting contract may be terminated by either party, without penalty, after the initial 12 months of the contract period upon 60 days written notice to the other party</w:t>
      </w:r>
      <w:r w:rsidR="00AA1E13" w:rsidRPr="49AE78C2">
        <w:rPr>
          <w:rFonts w:ascii="Arial" w:hAnsi="Arial" w:cs="Arial"/>
          <w:sz w:val="22"/>
          <w:szCs w:val="22"/>
        </w:rPr>
        <w:t xml:space="preserve">. </w:t>
      </w:r>
      <w:r w:rsidRPr="49AE78C2">
        <w:rPr>
          <w:rFonts w:ascii="Arial" w:hAnsi="Arial" w:cs="Arial"/>
          <w:sz w:val="22"/>
          <w:szCs w:val="22"/>
        </w:rPr>
        <w:t xml:space="preserve">Any contract cancellation notice shall not relieve the Contractor of the obligation to deliver and/or </w:t>
      </w:r>
      <w:bookmarkStart w:id="14" w:name="_Int_yJUB61OX"/>
      <w:r w:rsidRPr="49AE78C2">
        <w:rPr>
          <w:rFonts w:ascii="Arial" w:hAnsi="Arial" w:cs="Arial"/>
          <w:sz w:val="22"/>
          <w:szCs w:val="22"/>
        </w:rPr>
        <w:t>perform on</w:t>
      </w:r>
      <w:bookmarkEnd w:id="14"/>
      <w:r w:rsidRPr="49AE78C2">
        <w:rPr>
          <w:rFonts w:ascii="Arial" w:hAnsi="Arial" w:cs="Arial"/>
          <w:sz w:val="22"/>
          <w:szCs w:val="22"/>
        </w:rPr>
        <w:t xml:space="preserve"> all outstanding orders issued prior to the effective date of cancellation.</w:t>
      </w:r>
    </w:p>
    <w:p w14:paraId="55A4987E" w14:textId="77777777" w:rsidR="0021776F" w:rsidRPr="00411A46" w:rsidRDefault="0021776F" w:rsidP="00817272">
      <w:pPr>
        <w:ind w:left="360" w:hanging="360"/>
        <w:jc w:val="both"/>
        <w:rPr>
          <w:rFonts w:ascii="Arial" w:hAnsi="Arial" w:cs="Arial"/>
          <w:b/>
          <w:sz w:val="22"/>
          <w:szCs w:val="22"/>
        </w:rPr>
      </w:pPr>
    </w:p>
    <w:p w14:paraId="69F39CCF" w14:textId="52C4F5DC" w:rsidR="0021776F" w:rsidRDefault="0021776F" w:rsidP="00817272">
      <w:pPr>
        <w:pStyle w:val="ListParagraph"/>
        <w:numPr>
          <w:ilvl w:val="0"/>
          <w:numId w:val="19"/>
        </w:numPr>
        <w:ind w:left="360"/>
        <w:jc w:val="both"/>
        <w:rPr>
          <w:rFonts w:ascii="Arial" w:hAnsi="Arial" w:cs="Arial"/>
          <w:sz w:val="22"/>
          <w:szCs w:val="22"/>
        </w:rPr>
      </w:pPr>
      <w:r w:rsidRPr="00384008">
        <w:rPr>
          <w:rFonts w:ascii="Arial" w:hAnsi="Arial" w:cs="Arial"/>
          <w:b/>
          <w:sz w:val="22"/>
          <w:szCs w:val="22"/>
        </w:rPr>
        <w:t>CONTRACT DOCUMENTS</w:t>
      </w:r>
      <w:r w:rsidRPr="00384008">
        <w:rPr>
          <w:rFonts w:ascii="Arial" w:hAnsi="Arial" w:cs="Arial"/>
          <w:sz w:val="22"/>
          <w:szCs w:val="22"/>
        </w:rPr>
        <w:t xml:space="preserve">:  The contract </w:t>
      </w:r>
      <w:proofErr w:type="gramStart"/>
      <w:r w:rsidRPr="00384008">
        <w:rPr>
          <w:rFonts w:ascii="Arial" w:hAnsi="Arial" w:cs="Arial"/>
          <w:sz w:val="22"/>
          <w:szCs w:val="22"/>
        </w:rPr>
        <w:t>entered into</w:t>
      </w:r>
      <w:proofErr w:type="gramEnd"/>
      <w:r w:rsidRPr="00384008">
        <w:rPr>
          <w:rFonts w:ascii="Arial" w:hAnsi="Arial" w:cs="Arial"/>
          <w:sz w:val="22"/>
          <w:szCs w:val="22"/>
        </w:rPr>
        <w:t xml:space="preserve"> by the parties shall consist of the Request for Proposal including all modifications thereof, the proposal submitted by the Contractor, the written results of negotiations, the Commonwealth Standard Contract Form, all of which shall be referred to collectively as the Contract Documents.</w:t>
      </w:r>
    </w:p>
    <w:p w14:paraId="7C5F6636" w14:textId="77777777" w:rsidR="00FD70F7" w:rsidRPr="0035444F" w:rsidRDefault="00FD70F7" w:rsidP="0035444F">
      <w:pPr>
        <w:pStyle w:val="ListParagraph"/>
        <w:rPr>
          <w:rFonts w:ascii="Arial" w:hAnsi="Arial" w:cs="Arial"/>
          <w:sz w:val="22"/>
          <w:szCs w:val="22"/>
        </w:rPr>
      </w:pPr>
    </w:p>
    <w:p w14:paraId="36A33C5B" w14:textId="5E9B72EC" w:rsidR="002475E2" w:rsidRDefault="15CA9613" w:rsidP="2BB1367B">
      <w:pPr>
        <w:numPr>
          <w:ilvl w:val="0"/>
          <w:numId w:val="19"/>
        </w:numPr>
        <w:ind w:left="360"/>
        <w:jc w:val="both"/>
        <w:rPr>
          <w:rFonts w:ascii="Arial" w:hAnsi="Arial" w:cs="Arial"/>
          <w:sz w:val="22"/>
          <w:szCs w:val="22"/>
        </w:rPr>
      </w:pPr>
      <w:r w:rsidRPr="2BB1367B">
        <w:rPr>
          <w:rFonts w:ascii="Arial" w:hAnsi="Arial" w:cs="Arial"/>
          <w:b/>
          <w:bCs/>
          <w:caps/>
          <w:sz w:val="22"/>
          <w:szCs w:val="22"/>
        </w:rPr>
        <w:t>Notices</w:t>
      </w:r>
      <w:r w:rsidR="3F8C735E" w:rsidRPr="5493676F">
        <w:rPr>
          <w:rFonts w:ascii="Arial" w:hAnsi="Arial" w:cs="Arial"/>
          <w:sz w:val="22"/>
          <w:szCs w:val="22"/>
        </w:rPr>
        <w:t>:</w:t>
      </w:r>
      <w:r w:rsidRPr="2BB1367B">
        <w:rPr>
          <w:rFonts w:ascii="Arial" w:hAnsi="Arial" w:cs="Arial"/>
          <w:sz w:val="22"/>
          <w:szCs w:val="22"/>
        </w:rPr>
        <w:t xml:space="preserve"> Any notices to be given by either party to the other pursuant to any contract resulting from this solicitation shall be in writing</w:t>
      </w:r>
      <w:r w:rsidR="7626AF7A" w:rsidRPr="2BB1367B">
        <w:rPr>
          <w:rFonts w:ascii="Arial" w:hAnsi="Arial" w:cs="Arial"/>
          <w:sz w:val="22"/>
          <w:szCs w:val="22"/>
        </w:rPr>
        <w:t xml:space="preserve"> via email.</w:t>
      </w:r>
    </w:p>
    <w:p w14:paraId="13CEB146" w14:textId="77777777" w:rsidR="00B2502B" w:rsidRDefault="00B2502B" w:rsidP="0035444F">
      <w:pPr>
        <w:pStyle w:val="ListParagraph"/>
        <w:ind w:left="360"/>
        <w:jc w:val="both"/>
        <w:rPr>
          <w:rFonts w:ascii="Arial" w:hAnsi="Arial" w:cs="Arial"/>
          <w:sz w:val="22"/>
          <w:szCs w:val="22"/>
        </w:rPr>
      </w:pPr>
    </w:p>
    <w:p w14:paraId="7DE609A1" w14:textId="73E95E78" w:rsidR="00B2502B" w:rsidRDefault="00B2502B" w:rsidP="00B2502B">
      <w:pPr>
        <w:pStyle w:val="ListParagraph"/>
        <w:numPr>
          <w:ilvl w:val="0"/>
          <w:numId w:val="19"/>
        </w:numPr>
        <w:ind w:left="360"/>
        <w:jc w:val="both"/>
        <w:rPr>
          <w:rFonts w:ascii="Arial" w:hAnsi="Arial" w:cs="Arial"/>
          <w:sz w:val="22"/>
          <w:szCs w:val="22"/>
        </w:rPr>
      </w:pPr>
      <w:r w:rsidRPr="5493676F">
        <w:rPr>
          <w:rFonts w:ascii="Arial" w:hAnsi="Arial" w:cs="Arial"/>
          <w:b/>
          <w:bCs/>
          <w:sz w:val="22"/>
          <w:szCs w:val="22"/>
        </w:rPr>
        <w:t>SEVERAL LIABILITY</w:t>
      </w:r>
      <w:r w:rsidR="36D59C6B" w:rsidRPr="5493676F">
        <w:rPr>
          <w:rFonts w:ascii="Arial" w:hAnsi="Arial" w:cs="Arial"/>
          <w:sz w:val="22"/>
          <w:szCs w:val="22"/>
        </w:rPr>
        <w:t>: Virginia</w:t>
      </w:r>
      <w:r w:rsidRPr="00B2502B">
        <w:rPr>
          <w:rFonts w:ascii="Arial" w:hAnsi="Arial" w:cs="Arial"/>
          <w:sz w:val="22"/>
          <w:szCs w:val="22"/>
        </w:rPr>
        <w:t xml:space="preserve"> Tech will </w:t>
      </w:r>
      <w:proofErr w:type="gramStart"/>
      <w:r w:rsidRPr="00B2502B">
        <w:rPr>
          <w:rFonts w:ascii="Arial" w:hAnsi="Arial" w:cs="Arial"/>
          <w:sz w:val="22"/>
          <w:szCs w:val="22"/>
        </w:rPr>
        <w:t>be severally</w:t>
      </w:r>
      <w:proofErr w:type="gramEnd"/>
      <w:r w:rsidRPr="00B2502B">
        <w:rPr>
          <w:rFonts w:ascii="Arial" w:hAnsi="Arial" w:cs="Arial"/>
          <w:sz w:val="22"/>
          <w:szCs w:val="22"/>
        </w:rPr>
        <w:t xml:space="preserve"> liable to the extent of its purchases made against any contract resulting from this solicitation</w:t>
      </w:r>
      <w:r w:rsidR="008C3087" w:rsidRPr="00B2502B">
        <w:rPr>
          <w:rFonts w:ascii="Arial" w:hAnsi="Arial" w:cs="Arial"/>
          <w:sz w:val="22"/>
          <w:szCs w:val="22"/>
        </w:rPr>
        <w:t xml:space="preserve">. </w:t>
      </w:r>
      <w:r w:rsidRPr="00B2502B">
        <w:rPr>
          <w:rFonts w:ascii="Arial" w:hAnsi="Arial" w:cs="Arial"/>
          <w:sz w:val="22"/>
          <w:szCs w:val="22"/>
        </w:rPr>
        <w:t>Applicable entities described herein will be severally liable to the extent of their purchases made against any contract resulting from this solicitation.</w:t>
      </w:r>
    </w:p>
    <w:p w14:paraId="3E5E78B0" w14:textId="77777777" w:rsidR="00B2502B" w:rsidRPr="0035444F" w:rsidRDefault="00B2502B" w:rsidP="0035444F">
      <w:pPr>
        <w:pStyle w:val="ListParagraph"/>
        <w:rPr>
          <w:rFonts w:ascii="Arial" w:hAnsi="Arial" w:cs="Arial"/>
          <w:sz w:val="22"/>
          <w:szCs w:val="22"/>
        </w:rPr>
      </w:pPr>
    </w:p>
    <w:p w14:paraId="0A61EB0A" w14:textId="169470AA" w:rsidR="00B2502B" w:rsidRPr="00AF174E" w:rsidRDefault="66FEC6FD">
      <w:pPr>
        <w:pStyle w:val="ListParagraph"/>
        <w:numPr>
          <w:ilvl w:val="0"/>
          <w:numId w:val="19"/>
        </w:numPr>
        <w:ind w:left="360"/>
        <w:jc w:val="both"/>
        <w:rPr>
          <w:rFonts w:ascii="Arial" w:hAnsi="Arial" w:cs="Arial"/>
          <w:sz w:val="22"/>
          <w:szCs w:val="22"/>
        </w:rPr>
      </w:pPr>
      <w:r w:rsidRPr="584BE0A1">
        <w:rPr>
          <w:rFonts w:ascii="Arial" w:hAnsi="Arial" w:cs="Arial"/>
          <w:b/>
          <w:bCs/>
          <w:sz w:val="22"/>
          <w:szCs w:val="22"/>
        </w:rPr>
        <w:t>CLOUD OR WEB HOSTED SOFTWARE SOLUTIONS</w:t>
      </w:r>
      <w:r w:rsidRPr="584BE0A1">
        <w:rPr>
          <w:rFonts w:ascii="Arial" w:hAnsi="Arial" w:cs="Arial"/>
          <w:sz w:val="22"/>
          <w:szCs w:val="22"/>
        </w:rPr>
        <w:t xml:space="preserve">: For agreements involving Cloud-based Web-hosted software/applications refer to link for additional terms and conditions: </w:t>
      </w:r>
      <w:hyperlink r:id="rId22" w:history="1">
        <w:r w:rsidR="566E8B0C" w:rsidRPr="003B2653">
          <w:rPr>
            <w:rStyle w:val="Hyperlink"/>
            <w:rFonts w:ascii="Arial" w:eastAsia="Arial" w:hAnsi="Arial" w:cs="Arial"/>
            <w:sz w:val="22"/>
            <w:szCs w:val="22"/>
          </w:rPr>
          <w:t>https://www.procurement.vt.edu/content/dam/procurement_vt_edu/itprocurement/Data-Security-FERPA-Adde</w:t>
        </w:r>
        <w:r w:rsidR="566E8B0C" w:rsidRPr="003B2653">
          <w:rPr>
            <w:rStyle w:val="Hyperlink"/>
            <w:rFonts w:ascii="Arial" w:eastAsia="Arial" w:hAnsi="Arial" w:cs="Arial"/>
            <w:sz w:val="22"/>
            <w:szCs w:val="22"/>
          </w:rPr>
          <w:t>n</w:t>
        </w:r>
        <w:r w:rsidR="566E8B0C" w:rsidRPr="003B2653">
          <w:rPr>
            <w:rStyle w:val="Hyperlink"/>
            <w:rFonts w:ascii="Arial" w:eastAsia="Arial" w:hAnsi="Arial" w:cs="Arial"/>
            <w:sz w:val="22"/>
            <w:szCs w:val="22"/>
          </w:rPr>
          <w:t>dum.pdf</w:t>
        </w:r>
      </w:hyperlink>
    </w:p>
    <w:p w14:paraId="79421809" w14:textId="7499EAFB" w:rsidR="00B2502B" w:rsidRPr="00AF174E" w:rsidRDefault="00B2502B" w:rsidP="584BE0A1">
      <w:pPr>
        <w:pStyle w:val="ListParagraph"/>
        <w:ind w:left="360"/>
        <w:jc w:val="both"/>
        <w:rPr>
          <w:rFonts w:ascii="Arial" w:hAnsi="Arial" w:cs="Arial"/>
          <w:sz w:val="22"/>
          <w:szCs w:val="22"/>
        </w:rPr>
      </w:pPr>
    </w:p>
    <w:p w14:paraId="267EC789" w14:textId="6722170E" w:rsidR="4ED9BA23" w:rsidRDefault="0EFB78D9" w:rsidP="2BB1367B">
      <w:pPr>
        <w:pStyle w:val="ListParagraph"/>
        <w:numPr>
          <w:ilvl w:val="0"/>
          <w:numId w:val="19"/>
        </w:numPr>
        <w:ind w:left="360"/>
        <w:rPr>
          <w:rFonts w:ascii="Arial" w:eastAsia="Arial" w:hAnsi="Arial" w:cs="Arial"/>
          <w:sz w:val="22"/>
          <w:szCs w:val="22"/>
        </w:rPr>
      </w:pPr>
      <w:r w:rsidRPr="2BB1367B">
        <w:rPr>
          <w:rFonts w:ascii="Arial" w:eastAsia="Arial" w:hAnsi="Arial" w:cs="Arial"/>
          <w:b/>
          <w:bCs/>
          <w:sz w:val="22"/>
          <w:szCs w:val="22"/>
        </w:rPr>
        <w:t>ACCESSIBILITY</w:t>
      </w:r>
      <w:r w:rsidRPr="2BB1367B">
        <w:rPr>
          <w:rFonts w:ascii="Arial" w:eastAsia="Arial" w:hAnsi="Arial" w:cs="Arial"/>
          <w:sz w:val="22"/>
          <w:szCs w:val="22"/>
        </w:rPr>
        <w:t>: Vendor warrants that all e-learning and information technology developed,</w:t>
      </w:r>
    </w:p>
    <w:p w14:paraId="48F3B8DC" w14:textId="08C0847E" w:rsidR="4ED9BA23" w:rsidRDefault="3F56C887" w:rsidP="584BE0A1">
      <w:pPr>
        <w:pStyle w:val="ListParagraph"/>
        <w:ind w:left="360"/>
        <w:rPr>
          <w:rFonts w:ascii="Arial" w:eastAsia="Arial" w:hAnsi="Arial" w:cs="Arial"/>
          <w:sz w:val="22"/>
          <w:szCs w:val="22"/>
        </w:rPr>
      </w:pPr>
      <w:r w:rsidRPr="49AE78C2">
        <w:rPr>
          <w:rFonts w:ascii="Arial" w:eastAsia="Arial" w:hAnsi="Arial" w:cs="Arial"/>
          <w:sz w:val="22"/>
          <w:szCs w:val="22"/>
        </w:rPr>
        <w:t xml:space="preserve">purchased, upgraded, or renewed by or for the use of </w:t>
      </w:r>
      <w:bookmarkStart w:id="15" w:name="_Int_YyE88IQJ"/>
      <w:proofErr w:type="gramStart"/>
      <w:r w:rsidRPr="49AE78C2">
        <w:rPr>
          <w:rFonts w:ascii="Arial" w:eastAsia="Arial" w:hAnsi="Arial" w:cs="Arial"/>
          <w:sz w:val="22"/>
          <w:szCs w:val="22"/>
        </w:rPr>
        <w:t>University</w:t>
      </w:r>
      <w:bookmarkEnd w:id="15"/>
      <w:proofErr w:type="gramEnd"/>
      <w:r w:rsidRPr="49AE78C2">
        <w:rPr>
          <w:rFonts w:ascii="Arial" w:eastAsia="Arial" w:hAnsi="Arial" w:cs="Arial"/>
          <w:sz w:val="22"/>
          <w:szCs w:val="22"/>
        </w:rPr>
        <w:t xml:space="preserve"> shall comply with all applicable</w:t>
      </w:r>
    </w:p>
    <w:p w14:paraId="764D9351" w14:textId="5A12504E" w:rsidR="4ED9BA23" w:rsidRDefault="3F56C887" w:rsidP="584BE0A1">
      <w:pPr>
        <w:pStyle w:val="ListParagraph"/>
        <w:ind w:left="360"/>
        <w:rPr>
          <w:rFonts w:ascii="Arial" w:eastAsia="Arial" w:hAnsi="Arial" w:cs="Arial"/>
          <w:sz w:val="22"/>
          <w:szCs w:val="22"/>
        </w:rPr>
      </w:pPr>
      <w:r w:rsidRPr="49AE78C2">
        <w:rPr>
          <w:rFonts w:ascii="Arial" w:eastAsia="Arial" w:hAnsi="Arial" w:cs="Arial"/>
          <w:sz w:val="22"/>
          <w:szCs w:val="22"/>
        </w:rPr>
        <w:lastRenderedPageBreak/>
        <w:t xml:space="preserve">University policies, Federal and State </w:t>
      </w:r>
      <w:bookmarkStart w:id="16" w:name="_Int_pmGS3H4O"/>
      <w:r w:rsidRPr="49AE78C2">
        <w:rPr>
          <w:rFonts w:ascii="Arial" w:eastAsia="Arial" w:hAnsi="Arial" w:cs="Arial"/>
          <w:sz w:val="22"/>
          <w:szCs w:val="22"/>
        </w:rPr>
        <w:t>laws</w:t>
      </w:r>
      <w:bookmarkEnd w:id="16"/>
      <w:r w:rsidRPr="49AE78C2">
        <w:rPr>
          <w:rFonts w:ascii="Arial" w:eastAsia="Arial" w:hAnsi="Arial" w:cs="Arial"/>
          <w:sz w:val="22"/>
          <w:szCs w:val="22"/>
        </w:rPr>
        <w:t xml:space="preserve"> and regulations, including but not limited to Sections</w:t>
      </w:r>
    </w:p>
    <w:p w14:paraId="04A341DB" w14:textId="7E4D2D80"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504 and 508 of the Rehabilitation Act (29 U.S.C. 794d), the Information Technology Access Act,</w:t>
      </w:r>
    </w:p>
    <w:p w14:paraId="2D9B3BD8" w14:textId="27EB84B2"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Chapter 35 of the Code of Virginia, as amended, and all other regulations promulgated under Title</w:t>
      </w:r>
    </w:p>
    <w:p w14:paraId="7E0DC974" w14:textId="44786703"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II of The Americans with Disabilities Act, which are applicable to all benefits, services, programs,</w:t>
      </w:r>
    </w:p>
    <w:p w14:paraId="0C8B4195" w14:textId="072D2B0A"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and activities provided by or on behalf of the University. The Contractor shall also comply with</w:t>
      </w:r>
    </w:p>
    <w:p w14:paraId="0A261F1E" w14:textId="6F4DF5EB"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applicable Web Content Accessibility Guidelines.</w:t>
      </w:r>
    </w:p>
    <w:p w14:paraId="2E5D72E9" w14:textId="590E3F1C"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 xml:space="preserve"> </w:t>
      </w:r>
    </w:p>
    <w:p w14:paraId="3797064E" w14:textId="6BA05F81"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In the event Vendor fails to resolve any non-compliance within thirty (30) days of receipt of such</w:t>
      </w:r>
    </w:p>
    <w:p w14:paraId="5BD7B8DE" w14:textId="630F8D59"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notice (or such other timeline as may be mutually agreed upon by the parties), such failure will</w:t>
      </w:r>
    </w:p>
    <w:p w14:paraId="5AB35AE2" w14:textId="4192A1B0" w:rsidR="4ED9BA23" w:rsidRDefault="3F56C887" w:rsidP="584BE0A1">
      <w:pPr>
        <w:pStyle w:val="ListParagraph"/>
        <w:ind w:left="360"/>
        <w:rPr>
          <w:rFonts w:ascii="Arial" w:eastAsia="Arial" w:hAnsi="Arial" w:cs="Arial"/>
          <w:sz w:val="22"/>
          <w:szCs w:val="22"/>
        </w:rPr>
      </w:pPr>
      <w:r w:rsidRPr="584BE0A1">
        <w:rPr>
          <w:rFonts w:ascii="Arial" w:eastAsia="Arial" w:hAnsi="Arial" w:cs="Arial"/>
          <w:sz w:val="22"/>
          <w:szCs w:val="22"/>
        </w:rPr>
        <w:t>constitute a material breach and be grounds for termination of this Agreement and Vendor shall</w:t>
      </w:r>
    </w:p>
    <w:p w14:paraId="264A3912" w14:textId="4024FB9C" w:rsidR="4ED9BA23" w:rsidRDefault="3F56C887" w:rsidP="584BE0A1">
      <w:pPr>
        <w:pStyle w:val="ListParagraph"/>
        <w:ind w:left="360"/>
        <w:rPr>
          <w:rFonts w:ascii="Arial" w:eastAsia="Arial" w:hAnsi="Arial" w:cs="Arial"/>
          <w:sz w:val="22"/>
          <w:szCs w:val="22"/>
        </w:rPr>
      </w:pPr>
      <w:r w:rsidRPr="49AE78C2">
        <w:rPr>
          <w:rFonts w:ascii="Arial" w:eastAsia="Arial" w:hAnsi="Arial" w:cs="Arial"/>
          <w:sz w:val="22"/>
          <w:szCs w:val="22"/>
        </w:rPr>
        <w:t xml:space="preserve">issue a pro-rated refund of fees paid by </w:t>
      </w:r>
      <w:bookmarkStart w:id="17" w:name="_Int_8VeEAwpG"/>
      <w:r w:rsidRPr="49AE78C2">
        <w:rPr>
          <w:rFonts w:ascii="Arial" w:eastAsia="Arial" w:hAnsi="Arial" w:cs="Arial"/>
          <w:sz w:val="22"/>
          <w:szCs w:val="22"/>
        </w:rPr>
        <w:t>University</w:t>
      </w:r>
      <w:bookmarkEnd w:id="17"/>
      <w:r w:rsidRPr="49AE78C2">
        <w:rPr>
          <w:rFonts w:ascii="Arial" w:eastAsia="Arial" w:hAnsi="Arial" w:cs="Arial"/>
          <w:sz w:val="22"/>
          <w:szCs w:val="22"/>
        </w:rPr>
        <w:t xml:space="preserve"> for the remainder of the original contract period.</w:t>
      </w:r>
    </w:p>
    <w:p w14:paraId="429443D3" w14:textId="3C40F56B" w:rsidR="584BE0A1" w:rsidRDefault="584BE0A1" w:rsidP="584BE0A1">
      <w:pPr>
        <w:pStyle w:val="ListParagraph"/>
        <w:rPr>
          <w:rFonts w:ascii="Arial" w:eastAsia="Arial" w:hAnsi="Arial" w:cs="Arial"/>
          <w:sz w:val="22"/>
          <w:szCs w:val="22"/>
        </w:rPr>
      </w:pPr>
    </w:p>
    <w:p w14:paraId="326AA045" w14:textId="0EB584DA" w:rsidR="2554ADFC" w:rsidRDefault="485FC2C9" w:rsidP="366F07E4">
      <w:pPr>
        <w:pStyle w:val="ListParagraph"/>
        <w:numPr>
          <w:ilvl w:val="0"/>
          <w:numId w:val="19"/>
        </w:numPr>
        <w:ind w:left="360"/>
        <w:jc w:val="both"/>
        <w:rPr>
          <w:rFonts w:ascii="Arial" w:eastAsia="Arial" w:hAnsi="Arial" w:cs="Arial"/>
          <w:sz w:val="22"/>
          <w:szCs w:val="22"/>
        </w:rPr>
      </w:pPr>
      <w:r w:rsidRPr="2BB1367B">
        <w:rPr>
          <w:rFonts w:ascii="Arial" w:eastAsia="Arial" w:hAnsi="Arial" w:cs="Arial"/>
          <w:b/>
          <w:bCs/>
          <w:sz w:val="22"/>
          <w:szCs w:val="22"/>
        </w:rPr>
        <w:t>INSURANCE</w:t>
      </w:r>
      <w:r w:rsidRPr="2BB1367B">
        <w:rPr>
          <w:rFonts w:ascii="Arial" w:eastAsia="Arial" w:hAnsi="Arial" w:cs="Arial"/>
          <w:sz w:val="22"/>
          <w:szCs w:val="22"/>
        </w:rPr>
        <w:t>:</w:t>
      </w:r>
    </w:p>
    <w:p w14:paraId="289EAB97" w14:textId="49E558A8" w:rsidR="059F29E9" w:rsidRDefault="75FBC2B4" w:rsidP="2BB1367B">
      <w:pPr>
        <w:ind w:left="360"/>
        <w:jc w:val="both"/>
        <w:rPr>
          <w:rFonts w:ascii="Arial" w:eastAsia="Arial" w:hAnsi="Arial" w:cs="Arial"/>
          <w:sz w:val="22"/>
          <w:szCs w:val="22"/>
        </w:rPr>
      </w:pPr>
      <w:r w:rsidRPr="2BB1367B">
        <w:rPr>
          <w:rFonts w:ascii="Arial" w:eastAsia="Arial" w:hAnsi="Arial" w:cs="Arial"/>
          <w:sz w:val="22"/>
          <w:szCs w:val="22"/>
        </w:rPr>
        <w:t xml:space="preserve">By signing and submitting a Proposal/Bid under this solicitation, the offeror/bidder certifies that if awarded the contract, it will have the following insurance coverages at the time the work commences. Additionally, it will maintain these during the entire term of the contract and that all insurance coverages will be provided by insurance companies authorized to sell insurance in Virginia by the Virginia State Corporation Commission. </w:t>
      </w:r>
    </w:p>
    <w:p w14:paraId="39624E7A" w14:textId="63FB4C8C" w:rsidR="059F29E9" w:rsidRDefault="75FBC2B4" w:rsidP="2BB1367B">
      <w:pPr>
        <w:ind w:left="360"/>
        <w:jc w:val="both"/>
        <w:rPr>
          <w:rFonts w:ascii="Arial" w:eastAsia="Arial" w:hAnsi="Arial" w:cs="Arial"/>
          <w:sz w:val="22"/>
          <w:szCs w:val="22"/>
        </w:rPr>
      </w:pPr>
      <w:r w:rsidRPr="2BB1367B">
        <w:rPr>
          <w:rFonts w:ascii="Arial" w:eastAsia="Arial" w:hAnsi="Arial" w:cs="Arial"/>
          <w:sz w:val="22"/>
          <w:szCs w:val="22"/>
        </w:rPr>
        <w:t xml:space="preserve">During the period of the contract, Virginia Tech reserves the right to </w:t>
      </w:r>
      <w:proofErr w:type="gramStart"/>
      <w:r w:rsidRPr="2BB1367B">
        <w:rPr>
          <w:rFonts w:ascii="Arial" w:eastAsia="Arial" w:hAnsi="Arial" w:cs="Arial"/>
          <w:sz w:val="22"/>
          <w:szCs w:val="22"/>
        </w:rPr>
        <w:t>require</w:t>
      </w:r>
      <w:proofErr w:type="gramEnd"/>
      <w:r w:rsidRPr="2BB1367B">
        <w:rPr>
          <w:rFonts w:ascii="Arial" w:eastAsia="Arial" w:hAnsi="Arial" w:cs="Arial"/>
          <w:sz w:val="22"/>
          <w:szCs w:val="22"/>
        </w:rPr>
        <w:t xml:space="preserve"> the contractor to furnish certificates of insurance for the coverage required. </w:t>
      </w:r>
    </w:p>
    <w:p w14:paraId="710FF9BB" w14:textId="3E5F5F11" w:rsidR="059F29E9" w:rsidRDefault="75FBC2B4" w:rsidP="2BB1367B">
      <w:pPr>
        <w:ind w:left="360"/>
        <w:jc w:val="both"/>
        <w:rPr>
          <w:rFonts w:ascii="Arial" w:eastAsia="Arial" w:hAnsi="Arial" w:cs="Arial"/>
          <w:sz w:val="22"/>
          <w:szCs w:val="22"/>
        </w:rPr>
      </w:pPr>
      <w:r w:rsidRPr="2BB1367B">
        <w:rPr>
          <w:rFonts w:ascii="Arial" w:eastAsia="Arial" w:hAnsi="Arial" w:cs="Arial"/>
          <w:sz w:val="22"/>
          <w:szCs w:val="22"/>
          <w:u w:val="single"/>
        </w:rPr>
        <w:t>INSURANCE COVERAGES AND LIMITS REQUIRED</w:t>
      </w:r>
      <w:r w:rsidRPr="2BB1367B">
        <w:rPr>
          <w:rFonts w:ascii="Arial" w:eastAsia="Arial" w:hAnsi="Arial" w:cs="Arial"/>
          <w:sz w:val="22"/>
          <w:szCs w:val="22"/>
        </w:rPr>
        <w:t>:</w:t>
      </w:r>
    </w:p>
    <w:p w14:paraId="178776E4" w14:textId="471FEB37" w:rsidR="059F29E9" w:rsidRDefault="75FBC2B4" w:rsidP="2BB1367B">
      <w:pPr>
        <w:ind w:left="720" w:hanging="360"/>
        <w:jc w:val="both"/>
        <w:rPr>
          <w:rFonts w:ascii="Arial" w:eastAsia="Arial" w:hAnsi="Arial" w:cs="Arial"/>
          <w:sz w:val="22"/>
          <w:szCs w:val="22"/>
        </w:rPr>
      </w:pPr>
      <w:r w:rsidRPr="49AE78C2">
        <w:rPr>
          <w:rFonts w:ascii="Arial" w:eastAsia="Arial" w:hAnsi="Arial" w:cs="Arial"/>
          <w:sz w:val="22"/>
          <w:szCs w:val="22"/>
        </w:rPr>
        <w:t>A.</w:t>
      </w:r>
      <w:r>
        <w:tab/>
      </w:r>
      <w:r w:rsidRPr="49AE78C2">
        <w:rPr>
          <w:rFonts w:ascii="Arial" w:eastAsia="Arial" w:hAnsi="Arial" w:cs="Arial"/>
          <w:sz w:val="22"/>
          <w:szCs w:val="22"/>
        </w:rPr>
        <w:t>Workers</w:t>
      </w:r>
      <w:r w:rsidR="6DC511AC" w:rsidRPr="49AE78C2">
        <w:rPr>
          <w:rFonts w:ascii="Arial" w:eastAsia="Arial" w:hAnsi="Arial" w:cs="Arial"/>
          <w:sz w:val="22"/>
          <w:szCs w:val="22"/>
        </w:rPr>
        <w:t>’</w:t>
      </w:r>
      <w:r w:rsidRPr="49AE78C2">
        <w:rPr>
          <w:rFonts w:ascii="Arial" w:eastAsia="Arial" w:hAnsi="Arial" w:cs="Arial"/>
          <w:sz w:val="22"/>
          <w:szCs w:val="22"/>
        </w:rPr>
        <w:t xml:space="preserve"> Compensation - Statutory requirements and benefits.</w:t>
      </w:r>
    </w:p>
    <w:p w14:paraId="66DE1567" w14:textId="7BD90182" w:rsidR="059F29E9" w:rsidRDefault="75FBC2B4" w:rsidP="2BB1367B">
      <w:pPr>
        <w:ind w:left="720" w:hanging="360"/>
        <w:jc w:val="both"/>
        <w:rPr>
          <w:rFonts w:ascii="Arial" w:eastAsia="Arial" w:hAnsi="Arial" w:cs="Arial"/>
          <w:sz w:val="22"/>
          <w:szCs w:val="22"/>
        </w:rPr>
      </w:pPr>
      <w:r w:rsidRPr="2BB1367B">
        <w:rPr>
          <w:rFonts w:ascii="Arial" w:eastAsia="Arial" w:hAnsi="Arial" w:cs="Arial"/>
          <w:sz w:val="22"/>
          <w:szCs w:val="22"/>
        </w:rPr>
        <w:t>B.</w:t>
      </w:r>
      <w:r w:rsidR="059F29E9">
        <w:tab/>
      </w:r>
      <w:r w:rsidRPr="2BB1367B">
        <w:rPr>
          <w:rFonts w:ascii="Arial" w:eastAsia="Arial" w:hAnsi="Arial" w:cs="Arial"/>
          <w:sz w:val="22"/>
          <w:szCs w:val="22"/>
        </w:rPr>
        <w:t>Employers Liability - $100,000.00</w:t>
      </w:r>
    </w:p>
    <w:p w14:paraId="4FFAC93E" w14:textId="38928139" w:rsidR="059F29E9" w:rsidRDefault="75FBC2B4" w:rsidP="2BB1367B">
      <w:pPr>
        <w:ind w:left="720" w:hanging="360"/>
        <w:jc w:val="both"/>
        <w:rPr>
          <w:rFonts w:ascii="Arial" w:eastAsia="Arial" w:hAnsi="Arial" w:cs="Arial"/>
          <w:sz w:val="22"/>
          <w:szCs w:val="22"/>
        </w:rPr>
      </w:pPr>
      <w:r w:rsidRPr="49AE78C2">
        <w:rPr>
          <w:rFonts w:ascii="Arial" w:eastAsia="Arial" w:hAnsi="Arial" w:cs="Arial"/>
          <w:sz w:val="22"/>
          <w:szCs w:val="22"/>
        </w:rPr>
        <w:t>C.</w:t>
      </w:r>
      <w:r>
        <w:tab/>
      </w:r>
      <w:r w:rsidRPr="49AE78C2">
        <w:rPr>
          <w:rFonts w:ascii="Arial" w:eastAsia="Arial" w:hAnsi="Arial" w:cs="Arial"/>
          <w:sz w:val="22"/>
          <w:szCs w:val="22"/>
        </w:rPr>
        <w:t>General Liability - $2,000,000.00 combined single limit</w:t>
      </w:r>
      <w:r w:rsidR="008C662D" w:rsidRPr="49AE78C2">
        <w:rPr>
          <w:rFonts w:ascii="Arial" w:eastAsia="Arial" w:hAnsi="Arial" w:cs="Arial"/>
          <w:sz w:val="22"/>
          <w:szCs w:val="22"/>
        </w:rPr>
        <w:t xml:space="preserve">. </w:t>
      </w:r>
      <w:r w:rsidRPr="49AE78C2">
        <w:rPr>
          <w:rFonts w:ascii="Arial" w:eastAsia="Arial" w:hAnsi="Arial" w:cs="Arial"/>
          <w:sz w:val="22"/>
          <w:szCs w:val="22"/>
        </w:rPr>
        <w:t xml:space="preserve">Virginia Tech and the Commonwealth of Virginia shall be named as an additional insured with respect to goods/services being procured. This coverage </w:t>
      </w:r>
      <w:bookmarkStart w:id="18" w:name="_Int_HeEfKZo5"/>
      <w:r w:rsidRPr="49AE78C2">
        <w:rPr>
          <w:rFonts w:ascii="Arial" w:eastAsia="Arial" w:hAnsi="Arial" w:cs="Arial"/>
          <w:sz w:val="22"/>
          <w:szCs w:val="22"/>
        </w:rPr>
        <w:t>is to include</w:t>
      </w:r>
      <w:bookmarkEnd w:id="18"/>
      <w:r w:rsidRPr="49AE78C2">
        <w:rPr>
          <w:rFonts w:ascii="Arial" w:eastAsia="Arial" w:hAnsi="Arial" w:cs="Arial"/>
          <w:sz w:val="22"/>
          <w:szCs w:val="22"/>
        </w:rPr>
        <w:t xml:space="preserve"> Premises/Operations Liability, Products and Completed Operations Coverage, Independent Contractor's Liability, Owner's and Contractor's Protective Liability and Personal Injury Liability.</w:t>
      </w:r>
    </w:p>
    <w:p w14:paraId="34833E4B" w14:textId="062D10EF" w:rsidR="059F29E9" w:rsidRDefault="75FBC2B4" w:rsidP="2BB1367B">
      <w:pPr>
        <w:ind w:left="720" w:hanging="360"/>
        <w:jc w:val="both"/>
        <w:rPr>
          <w:rFonts w:ascii="Arial" w:eastAsia="Arial" w:hAnsi="Arial" w:cs="Arial"/>
          <w:sz w:val="22"/>
          <w:szCs w:val="22"/>
        </w:rPr>
      </w:pPr>
      <w:r w:rsidRPr="2BB1367B">
        <w:rPr>
          <w:rFonts w:ascii="Arial" w:eastAsia="Arial" w:hAnsi="Arial" w:cs="Arial"/>
          <w:sz w:val="22"/>
          <w:szCs w:val="22"/>
        </w:rPr>
        <w:t>D.</w:t>
      </w:r>
      <w:r w:rsidR="059F29E9">
        <w:tab/>
      </w:r>
      <w:r w:rsidRPr="2BB1367B">
        <w:rPr>
          <w:rFonts w:ascii="Arial" w:eastAsia="Arial" w:hAnsi="Arial" w:cs="Arial"/>
          <w:sz w:val="22"/>
          <w:szCs w:val="22"/>
        </w:rPr>
        <w:t>Automobile Liability - $500,000.00</w:t>
      </w:r>
    </w:p>
    <w:p w14:paraId="58DE2CA6" w14:textId="73A472FF" w:rsidR="059F29E9" w:rsidRDefault="3ACE1266" w:rsidP="2BB1367B">
      <w:pPr>
        <w:ind w:left="720" w:hanging="360"/>
        <w:jc w:val="both"/>
        <w:rPr>
          <w:rFonts w:ascii="Arial" w:eastAsia="Arial" w:hAnsi="Arial" w:cs="Arial"/>
          <w:sz w:val="22"/>
          <w:szCs w:val="22"/>
        </w:rPr>
      </w:pPr>
      <w:r w:rsidRPr="49AE78C2">
        <w:rPr>
          <w:rFonts w:ascii="Arial" w:eastAsia="Arial" w:hAnsi="Arial" w:cs="Arial"/>
          <w:sz w:val="22"/>
          <w:szCs w:val="22"/>
        </w:rPr>
        <w:t>E.</w:t>
      </w:r>
      <w:r>
        <w:tab/>
      </w:r>
      <w:r w:rsidRPr="49AE78C2">
        <w:rPr>
          <w:rFonts w:ascii="Arial" w:eastAsia="Arial" w:hAnsi="Arial" w:cs="Arial"/>
          <w:sz w:val="22"/>
          <w:szCs w:val="22"/>
        </w:rPr>
        <w:t>Builders Risk – For all renovation and new construction projects under $</w:t>
      </w:r>
      <w:bookmarkStart w:id="19" w:name="_Int_krejOt0U"/>
      <w:r w:rsidRPr="49AE78C2">
        <w:rPr>
          <w:rFonts w:ascii="Arial" w:eastAsia="Arial" w:hAnsi="Arial" w:cs="Arial"/>
          <w:sz w:val="22"/>
          <w:szCs w:val="22"/>
        </w:rPr>
        <w:t>100,000</w:t>
      </w:r>
      <w:bookmarkEnd w:id="19"/>
      <w:r w:rsidRPr="49AE78C2">
        <w:rPr>
          <w:rFonts w:ascii="Arial" w:eastAsia="Arial" w:hAnsi="Arial" w:cs="Arial"/>
          <w:sz w:val="22"/>
          <w:szCs w:val="22"/>
        </w:rPr>
        <w:t xml:space="preserve"> Virginia Tech will provide All Risk – Builders Risk Insurance. For all renovation contracts, and new construction from $100,000 up to $</w:t>
      </w:r>
      <w:bookmarkStart w:id="20" w:name="_Int_6932OnPd"/>
      <w:r w:rsidRPr="49AE78C2">
        <w:rPr>
          <w:rFonts w:ascii="Arial" w:eastAsia="Arial" w:hAnsi="Arial" w:cs="Arial"/>
          <w:sz w:val="22"/>
          <w:szCs w:val="22"/>
        </w:rPr>
        <w:t>500,000</w:t>
      </w:r>
      <w:bookmarkEnd w:id="20"/>
      <w:r w:rsidRPr="49AE78C2">
        <w:rPr>
          <w:rFonts w:ascii="Arial" w:eastAsia="Arial" w:hAnsi="Arial" w:cs="Arial"/>
          <w:sz w:val="22"/>
          <w:szCs w:val="22"/>
        </w:rPr>
        <w:t xml:space="preserve"> the contractor will be required to provide All Risk – Builders Risk Insurance in the amount of the contract and name Virginia Tech as additional insured. All insurance </w:t>
      </w:r>
      <w:bookmarkStart w:id="21" w:name="_Int_xrofhWBI"/>
      <w:r w:rsidRPr="49AE78C2">
        <w:rPr>
          <w:rFonts w:ascii="Arial" w:eastAsia="Arial" w:hAnsi="Arial" w:cs="Arial"/>
          <w:sz w:val="22"/>
          <w:szCs w:val="22"/>
        </w:rPr>
        <w:t>verifications of insurance</w:t>
      </w:r>
      <w:bookmarkEnd w:id="21"/>
      <w:r w:rsidRPr="49AE78C2">
        <w:rPr>
          <w:rFonts w:ascii="Arial" w:eastAsia="Arial" w:hAnsi="Arial" w:cs="Arial"/>
          <w:sz w:val="22"/>
          <w:szCs w:val="22"/>
        </w:rPr>
        <w:t xml:space="preserve"> will be through a valid insurance certificate.</w:t>
      </w:r>
    </w:p>
    <w:p w14:paraId="5BF752DF" w14:textId="61BDB123" w:rsidR="059F29E9" w:rsidRDefault="3ACE1266" w:rsidP="2BB1367B">
      <w:pPr>
        <w:ind w:left="720" w:hanging="360"/>
        <w:jc w:val="both"/>
        <w:rPr>
          <w:rFonts w:ascii="Arial" w:eastAsia="Arial" w:hAnsi="Arial" w:cs="Arial"/>
          <w:sz w:val="22"/>
          <w:szCs w:val="22"/>
        </w:rPr>
      </w:pPr>
      <w:r w:rsidRPr="49AE78C2">
        <w:rPr>
          <w:rFonts w:ascii="Arial" w:eastAsia="Arial" w:hAnsi="Arial" w:cs="Arial"/>
          <w:sz w:val="22"/>
          <w:szCs w:val="22"/>
        </w:rPr>
        <w:t>F.</w:t>
      </w:r>
      <w:r>
        <w:tab/>
      </w:r>
      <w:r w:rsidRPr="49AE78C2">
        <w:rPr>
          <w:rFonts w:ascii="Arial" w:eastAsia="Arial" w:hAnsi="Arial" w:cs="Arial"/>
          <w:sz w:val="22"/>
          <w:szCs w:val="22"/>
        </w:rPr>
        <w:t xml:space="preserve">The contractor agrees to be responsible for, indemnify, defend and hold harmless Virginia Tech, its officers, agents and employees from the payment of all sums of money by reason of any claim against them arising out of any and all occurrences resulting in bodily or mental injury or property damage that may happen to occur in connection with and during the performance of the contract, </w:t>
      </w:r>
      <w:r w:rsidRPr="49AE78C2">
        <w:rPr>
          <w:rFonts w:ascii="Arial" w:eastAsia="Arial" w:hAnsi="Arial" w:cs="Arial"/>
          <w:sz w:val="22"/>
          <w:szCs w:val="22"/>
          <w:u w:val="single"/>
        </w:rPr>
        <w:t>including but not limited to claims under the Worker's Compensation Act</w:t>
      </w:r>
      <w:r w:rsidR="0F6DC04E" w:rsidRPr="49AE78C2">
        <w:rPr>
          <w:rFonts w:ascii="Arial" w:eastAsia="Arial" w:hAnsi="Arial" w:cs="Arial"/>
          <w:sz w:val="22"/>
          <w:szCs w:val="22"/>
        </w:rPr>
        <w:t xml:space="preserve">. </w:t>
      </w:r>
      <w:r w:rsidRPr="49AE78C2">
        <w:rPr>
          <w:rFonts w:ascii="Arial" w:eastAsia="Arial" w:hAnsi="Arial" w:cs="Arial"/>
          <w:sz w:val="22"/>
          <w:szCs w:val="22"/>
        </w:rPr>
        <w:t xml:space="preserve">The contractor agrees that it will, </w:t>
      </w:r>
      <w:proofErr w:type="gramStart"/>
      <w:r w:rsidRPr="49AE78C2">
        <w:rPr>
          <w:rFonts w:ascii="Arial" w:eastAsia="Arial" w:hAnsi="Arial" w:cs="Arial"/>
          <w:sz w:val="22"/>
          <w:szCs w:val="22"/>
        </w:rPr>
        <w:t>at all times</w:t>
      </w:r>
      <w:proofErr w:type="gramEnd"/>
      <w:r w:rsidRPr="49AE78C2">
        <w:rPr>
          <w:rFonts w:ascii="Arial" w:eastAsia="Arial" w:hAnsi="Arial" w:cs="Arial"/>
          <w:sz w:val="22"/>
          <w:szCs w:val="22"/>
        </w:rPr>
        <w:t>, after the completion of the work, be responsible for, indemnify, defend and hold harmless Virginia Tech, its officers, agents and employees from all liabilities resulting from bodily or mental injury or property damage directly or indirectly arising out of the performance or nonperformance of the contract.</w:t>
      </w:r>
    </w:p>
    <w:p w14:paraId="4A3B7286" w14:textId="4B860268" w:rsidR="584BE0A1" w:rsidRDefault="584BE0A1" w:rsidP="584BE0A1">
      <w:pPr>
        <w:ind w:left="720" w:hanging="360"/>
        <w:jc w:val="both"/>
        <w:rPr>
          <w:rFonts w:ascii="Arial" w:eastAsia="Arial" w:hAnsi="Arial" w:cs="Arial"/>
          <w:sz w:val="22"/>
          <w:szCs w:val="22"/>
        </w:rPr>
      </w:pPr>
    </w:p>
    <w:p w14:paraId="2A93594E" w14:textId="4EDB204C" w:rsidR="059F29E9" w:rsidRDefault="4A34D973" w:rsidP="2BB1367B">
      <w:pPr>
        <w:ind w:left="360"/>
        <w:jc w:val="both"/>
        <w:rPr>
          <w:rFonts w:ascii="Arial" w:eastAsia="Arial" w:hAnsi="Arial" w:cs="Arial"/>
          <w:sz w:val="22"/>
          <w:szCs w:val="22"/>
        </w:rPr>
      </w:pPr>
      <w:r w:rsidRPr="49AE78C2">
        <w:rPr>
          <w:rFonts w:ascii="Arial" w:eastAsia="Arial" w:hAnsi="Arial" w:cs="Arial"/>
          <w:b/>
          <w:bCs/>
          <w:sz w:val="22"/>
          <w:szCs w:val="22"/>
        </w:rPr>
        <w:t>1</w:t>
      </w:r>
      <w:r w:rsidR="52C4398A" w:rsidRPr="49AE78C2">
        <w:rPr>
          <w:rFonts w:ascii="Arial" w:eastAsia="Arial" w:hAnsi="Arial" w:cs="Arial"/>
          <w:b/>
          <w:bCs/>
          <w:sz w:val="22"/>
          <w:szCs w:val="22"/>
        </w:rPr>
        <w:t>1</w:t>
      </w:r>
      <w:r w:rsidR="3ACE1266" w:rsidRPr="49AE78C2">
        <w:rPr>
          <w:rFonts w:ascii="Arial" w:eastAsia="Arial" w:hAnsi="Arial" w:cs="Arial"/>
          <w:b/>
          <w:bCs/>
          <w:sz w:val="22"/>
          <w:szCs w:val="22"/>
        </w:rPr>
        <w:t>. SUBCONTRACTS</w:t>
      </w:r>
      <w:proofErr w:type="gramStart"/>
      <w:r w:rsidR="3ACE1266" w:rsidRPr="49AE78C2">
        <w:rPr>
          <w:rFonts w:ascii="Arial" w:eastAsia="Arial" w:hAnsi="Arial" w:cs="Arial"/>
          <w:sz w:val="22"/>
          <w:szCs w:val="22"/>
        </w:rPr>
        <w:t>:  No</w:t>
      </w:r>
      <w:proofErr w:type="gramEnd"/>
      <w:r w:rsidR="3ACE1266" w:rsidRPr="49AE78C2">
        <w:rPr>
          <w:rFonts w:ascii="Arial" w:eastAsia="Arial" w:hAnsi="Arial" w:cs="Arial"/>
          <w:sz w:val="22"/>
          <w:szCs w:val="22"/>
        </w:rPr>
        <w:t xml:space="preserve"> portion of the work shall be subcontracted without prior written consent </w:t>
      </w:r>
      <w:proofErr w:type="gramStart"/>
      <w:r w:rsidR="3ACE1266" w:rsidRPr="49AE78C2">
        <w:rPr>
          <w:rFonts w:ascii="Arial" w:eastAsia="Arial" w:hAnsi="Arial" w:cs="Arial"/>
          <w:sz w:val="22"/>
          <w:szCs w:val="22"/>
        </w:rPr>
        <w:t>of</w:t>
      </w:r>
      <w:proofErr w:type="gramEnd"/>
      <w:r w:rsidR="3ACE1266" w:rsidRPr="49AE78C2">
        <w:rPr>
          <w:rFonts w:ascii="Arial" w:eastAsia="Arial" w:hAnsi="Arial" w:cs="Arial"/>
          <w:sz w:val="22"/>
          <w:szCs w:val="22"/>
        </w:rPr>
        <w:t xml:space="preserve"> Virginia Tech. </w:t>
      </w:r>
      <w:proofErr w:type="gramStart"/>
      <w:r w:rsidR="3ACE1266" w:rsidRPr="49AE78C2">
        <w:rPr>
          <w:rFonts w:ascii="Arial" w:eastAsia="Arial" w:hAnsi="Arial" w:cs="Arial"/>
          <w:sz w:val="22"/>
          <w:szCs w:val="22"/>
        </w:rPr>
        <w:t>In the event that</w:t>
      </w:r>
      <w:proofErr w:type="gramEnd"/>
      <w:r w:rsidR="3ACE1266" w:rsidRPr="49AE78C2">
        <w:rPr>
          <w:rFonts w:ascii="Arial" w:eastAsia="Arial" w:hAnsi="Arial" w:cs="Arial"/>
          <w:sz w:val="22"/>
          <w:szCs w:val="22"/>
        </w:rPr>
        <w:t xml:space="preserve"> the contractor desires to subcontract some part of the work specified herein, the contractor shall furnish Virginia Tech the names, </w:t>
      </w:r>
      <w:r w:rsidR="617977DD" w:rsidRPr="49AE78C2">
        <w:rPr>
          <w:rFonts w:ascii="Arial" w:eastAsia="Arial" w:hAnsi="Arial" w:cs="Arial"/>
          <w:sz w:val="22"/>
          <w:szCs w:val="22"/>
        </w:rPr>
        <w:t>qualifications,</w:t>
      </w:r>
      <w:r w:rsidR="3ACE1266" w:rsidRPr="49AE78C2">
        <w:rPr>
          <w:rFonts w:ascii="Arial" w:eastAsia="Arial" w:hAnsi="Arial" w:cs="Arial"/>
          <w:sz w:val="22"/>
          <w:szCs w:val="22"/>
        </w:rPr>
        <w:t xml:space="preserve"> and experience of their proposed subcontractors</w:t>
      </w:r>
      <w:r w:rsidR="008C662D" w:rsidRPr="49AE78C2">
        <w:rPr>
          <w:rFonts w:ascii="Arial" w:eastAsia="Arial" w:hAnsi="Arial" w:cs="Arial"/>
          <w:sz w:val="22"/>
          <w:szCs w:val="22"/>
        </w:rPr>
        <w:t xml:space="preserve">. </w:t>
      </w:r>
      <w:r w:rsidR="3ACE1266" w:rsidRPr="49AE78C2">
        <w:rPr>
          <w:rFonts w:ascii="Arial" w:eastAsia="Arial" w:hAnsi="Arial" w:cs="Arial"/>
          <w:sz w:val="22"/>
          <w:szCs w:val="22"/>
        </w:rPr>
        <w:t xml:space="preserve">The contractor shall, however, remain fully liable and responsible for the work to be done by his subcontractor(s) and shall </w:t>
      </w:r>
      <w:bookmarkStart w:id="22" w:name="_Int_KN54LkDy"/>
      <w:proofErr w:type="gramStart"/>
      <w:r w:rsidR="3ACE1266" w:rsidRPr="49AE78C2">
        <w:rPr>
          <w:rFonts w:ascii="Arial" w:eastAsia="Arial" w:hAnsi="Arial" w:cs="Arial"/>
          <w:sz w:val="22"/>
          <w:szCs w:val="22"/>
        </w:rPr>
        <w:t>assure</w:t>
      </w:r>
      <w:bookmarkEnd w:id="22"/>
      <w:proofErr w:type="gramEnd"/>
      <w:r w:rsidR="3ACE1266" w:rsidRPr="49AE78C2">
        <w:rPr>
          <w:rFonts w:ascii="Arial" w:eastAsia="Arial" w:hAnsi="Arial" w:cs="Arial"/>
          <w:sz w:val="22"/>
          <w:szCs w:val="22"/>
        </w:rPr>
        <w:t xml:space="preserve"> compliance with all requirements of the contract.</w:t>
      </w:r>
    </w:p>
    <w:p w14:paraId="48D1654C" w14:textId="2B02A06C" w:rsidR="584BE0A1" w:rsidRDefault="584BE0A1" w:rsidP="584BE0A1">
      <w:pPr>
        <w:ind w:left="360"/>
        <w:jc w:val="both"/>
        <w:rPr>
          <w:rFonts w:ascii="Arial" w:eastAsia="Arial" w:hAnsi="Arial" w:cs="Arial"/>
          <w:b/>
          <w:bCs/>
          <w:sz w:val="22"/>
          <w:szCs w:val="22"/>
        </w:rPr>
      </w:pPr>
    </w:p>
    <w:p w14:paraId="67B5A7CD" w14:textId="17C3627F" w:rsidR="5FCEE826" w:rsidRDefault="2E246C35" w:rsidP="2BB1367B">
      <w:pPr>
        <w:ind w:left="360"/>
        <w:jc w:val="both"/>
        <w:rPr>
          <w:rFonts w:ascii="Arial" w:eastAsia="Arial" w:hAnsi="Arial" w:cs="Arial"/>
          <w:sz w:val="22"/>
          <w:szCs w:val="22"/>
        </w:rPr>
      </w:pPr>
      <w:r w:rsidRPr="49AE78C2">
        <w:rPr>
          <w:rFonts w:ascii="Arial" w:eastAsia="Arial" w:hAnsi="Arial" w:cs="Arial"/>
          <w:b/>
          <w:bCs/>
          <w:sz w:val="22"/>
          <w:szCs w:val="22"/>
        </w:rPr>
        <w:t>1</w:t>
      </w:r>
      <w:r w:rsidR="2AE9CED3" w:rsidRPr="49AE78C2">
        <w:rPr>
          <w:rFonts w:ascii="Arial" w:eastAsia="Arial" w:hAnsi="Arial" w:cs="Arial"/>
          <w:b/>
          <w:bCs/>
          <w:sz w:val="22"/>
          <w:szCs w:val="22"/>
        </w:rPr>
        <w:t>2</w:t>
      </w:r>
      <w:r w:rsidR="7609DE76" w:rsidRPr="49AE78C2">
        <w:rPr>
          <w:rFonts w:ascii="Arial" w:eastAsia="Arial" w:hAnsi="Arial" w:cs="Arial"/>
          <w:b/>
          <w:bCs/>
          <w:sz w:val="22"/>
          <w:szCs w:val="22"/>
        </w:rPr>
        <w:t>. CRIMINAL CONVICTION CHECKS</w:t>
      </w:r>
      <w:r w:rsidR="7609DE76" w:rsidRPr="49AE78C2">
        <w:rPr>
          <w:rFonts w:ascii="Arial" w:eastAsia="Arial" w:hAnsi="Arial" w:cs="Arial"/>
          <w:sz w:val="22"/>
          <w:szCs w:val="22"/>
        </w:rPr>
        <w:t xml:space="preserve">: All criminal conviction checks must be concluded before the Contractor’s employees gaining access to the Virginia Tech Campus. Employees who have separated employment from Contractor shall undergo another background check before re-gaining access to the </w:t>
      </w:r>
      <w:r w:rsidR="7609DE76" w:rsidRPr="49AE78C2">
        <w:rPr>
          <w:rFonts w:ascii="Arial" w:eastAsia="Arial" w:hAnsi="Arial" w:cs="Arial"/>
          <w:sz w:val="22"/>
          <w:szCs w:val="22"/>
        </w:rPr>
        <w:lastRenderedPageBreak/>
        <w:t xml:space="preserve">Virginia Tech campus. </w:t>
      </w:r>
      <w:bookmarkStart w:id="23" w:name="_Int_ifIiOC1B"/>
      <w:proofErr w:type="gramStart"/>
      <w:r w:rsidR="7609DE76" w:rsidRPr="49AE78C2">
        <w:rPr>
          <w:rFonts w:ascii="Arial" w:eastAsia="Arial" w:hAnsi="Arial" w:cs="Arial"/>
          <w:sz w:val="22"/>
          <w:szCs w:val="22"/>
        </w:rPr>
        <w:t>Contractor</w:t>
      </w:r>
      <w:bookmarkEnd w:id="23"/>
      <w:proofErr w:type="gramEnd"/>
      <w:r w:rsidR="7609DE76" w:rsidRPr="49AE78C2">
        <w:rPr>
          <w:rFonts w:ascii="Arial" w:eastAsia="Arial" w:hAnsi="Arial" w:cs="Arial"/>
          <w:sz w:val="22"/>
          <w:szCs w:val="22"/>
        </w:rPr>
        <w:t xml:space="preserve"> shall ensure subcontractors conduct similar background checks. All criminal conviction checks will normally include a review of the individual’s records to include Social Security Number Search, Credit Report (if related to potential job duties), Criminal Records Search (any misdemeanor convictions and/or felony convictions are reported) in all states in which the employee has lived or worked over the past seven years, and the National Sex Offender Registry. In addition, the Global Watch list (maintained by the Office of Foreign Assets Control of The US Department of Treasury) should be reviewed. Virginia Tech reserves the right to audit a contractor’s background check process at any time. All employees </w:t>
      </w:r>
      <w:proofErr w:type="gramStart"/>
      <w:r w:rsidR="7609DE76" w:rsidRPr="49AE78C2">
        <w:rPr>
          <w:rFonts w:ascii="Arial" w:eastAsia="Arial" w:hAnsi="Arial" w:cs="Arial"/>
          <w:sz w:val="22"/>
          <w:szCs w:val="22"/>
        </w:rPr>
        <w:t>must self-</w:t>
      </w:r>
      <w:proofErr w:type="gramEnd"/>
      <w:r w:rsidR="7609DE76" w:rsidRPr="49AE78C2">
        <w:rPr>
          <w:rFonts w:ascii="Arial" w:eastAsia="Arial" w:hAnsi="Arial" w:cs="Arial"/>
          <w:sz w:val="22"/>
          <w:szCs w:val="22"/>
        </w:rPr>
        <w:t>disclose any criminal conviction(s) occurring while assigned to the Virginia Tech campus. Such disclosure shall be made to Contractor, which in turn shall notify the designated Virginia Tech contract administrator within 5 days. If, any time during the term of the contract, Virginia Tech discovers an employee has a conviction which raises concerns about university buildings, property, systems, or security, the contractor shall remove that employee’s access to the Virginia Tech campus, unless Virginia Tech consents to such access in writing. Failure to comply with the terms of this provision may result in the termination of the contract.</w:t>
      </w:r>
    </w:p>
    <w:p w14:paraId="7958B053" w14:textId="6C997747" w:rsidR="5FCEE826" w:rsidRDefault="7609DE76" w:rsidP="2BB1367B">
      <w:pPr>
        <w:jc w:val="both"/>
        <w:rPr>
          <w:rFonts w:ascii="Arial" w:eastAsia="Arial" w:hAnsi="Arial" w:cs="Arial"/>
          <w:sz w:val="22"/>
          <w:szCs w:val="22"/>
        </w:rPr>
      </w:pPr>
      <w:r w:rsidRPr="2BB1367B">
        <w:rPr>
          <w:rFonts w:ascii="Arial" w:eastAsia="Arial" w:hAnsi="Arial" w:cs="Arial"/>
          <w:sz w:val="22"/>
          <w:szCs w:val="22"/>
        </w:rPr>
        <w:t xml:space="preserve"> </w:t>
      </w:r>
    </w:p>
    <w:p w14:paraId="12296CE3" w14:textId="63E88748" w:rsidR="5FCEE826" w:rsidRDefault="7609DE76" w:rsidP="2BB1367B">
      <w:pPr>
        <w:ind w:left="720"/>
        <w:jc w:val="both"/>
        <w:rPr>
          <w:rFonts w:ascii="Arial" w:eastAsia="Arial" w:hAnsi="Arial" w:cs="Arial"/>
          <w:sz w:val="22"/>
          <w:szCs w:val="22"/>
        </w:rPr>
      </w:pPr>
      <w:r w:rsidRPr="49AE78C2">
        <w:rPr>
          <w:rFonts w:ascii="Arial" w:eastAsia="Arial" w:hAnsi="Arial" w:cs="Arial"/>
          <w:sz w:val="22"/>
          <w:szCs w:val="22"/>
        </w:rPr>
        <w:t>a</w:t>
      </w:r>
      <w:proofErr w:type="gramStart"/>
      <w:r w:rsidRPr="49AE78C2">
        <w:rPr>
          <w:rFonts w:ascii="Arial" w:eastAsia="Arial" w:hAnsi="Arial" w:cs="Arial"/>
          <w:sz w:val="22"/>
          <w:szCs w:val="22"/>
        </w:rPr>
        <w:t xml:space="preserve">. </w:t>
      </w:r>
      <w:r>
        <w:tab/>
      </w:r>
      <w:r w:rsidRPr="49AE78C2">
        <w:rPr>
          <w:rFonts w:ascii="Arial" w:eastAsia="Arial" w:hAnsi="Arial" w:cs="Arial"/>
          <w:sz w:val="22"/>
          <w:szCs w:val="22"/>
        </w:rPr>
        <w:t>The</w:t>
      </w:r>
      <w:proofErr w:type="gramEnd"/>
      <w:r w:rsidRPr="49AE78C2">
        <w:rPr>
          <w:rFonts w:ascii="Arial" w:eastAsia="Arial" w:hAnsi="Arial" w:cs="Arial"/>
          <w:sz w:val="22"/>
          <w:szCs w:val="22"/>
        </w:rPr>
        <w:t xml:space="preserve"> University has an awarded contract with a service provider for criminal conviction screening and background checks. The University prefers this vendor </w:t>
      </w:r>
      <w:bookmarkStart w:id="24" w:name="_Int_DTF57Bav"/>
      <w:r w:rsidRPr="49AE78C2">
        <w:rPr>
          <w:rFonts w:ascii="Arial" w:eastAsia="Arial" w:hAnsi="Arial" w:cs="Arial"/>
          <w:sz w:val="22"/>
          <w:szCs w:val="22"/>
        </w:rPr>
        <w:t>be</w:t>
      </w:r>
      <w:bookmarkEnd w:id="24"/>
      <w:r w:rsidRPr="49AE78C2">
        <w:rPr>
          <w:rFonts w:ascii="Arial" w:eastAsia="Arial" w:hAnsi="Arial" w:cs="Arial"/>
          <w:sz w:val="22"/>
          <w:szCs w:val="22"/>
        </w:rPr>
        <w:t xml:space="preserve"> utilized by the Contractor to comply with the contractual obligations and University Policy 4060.</w:t>
      </w:r>
    </w:p>
    <w:p w14:paraId="3C2D34B8" w14:textId="73903D95" w:rsidR="5FCEE826" w:rsidRDefault="7609DE76" w:rsidP="2BB1367B">
      <w:pPr>
        <w:jc w:val="both"/>
        <w:rPr>
          <w:rFonts w:ascii="Arial" w:eastAsia="Arial" w:hAnsi="Arial" w:cs="Arial"/>
          <w:sz w:val="22"/>
          <w:szCs w:val="22"/>
        </w:rPr>
      </w:pPr>
      <w:r w:rsidRPr="2BB1367B">
        <w:rPr>
          <w:rFonts w:ascii="Arial" w:eastAsia="Arial" w:hAnsi="Arial" w:cs="Arial"/>
          <w:sz w:val="22"/>
          <w:szCs w:val="22"/>
        </w:rPr>
        <w:t xml:space="preserve"> </w:t>
      </w:r>
    </w:p>
    <w:p w14:paraId="60FE0441" w14:textId="0E2EF714" w:rsidR="5FCEE826" w:rsidRDefault="7609DE76" w:rsidP="2BB1367B">
      <w:pPr>
        <w:ind w:left="720"/>
        <w:jc w:val="both"/>
        <w:rPr>
          <w:rFonts w:ascii="Arial" w:eastAsia="Arial" w:hAnsi="Arial" w:cs="Arial"/>
          <w:sz w:val="22"/>
          <w:szCs w:val="22"/>
        </w:rPr>
      </w:pPr>
      <w:r w:rsidRPr="2BB1367B">
        <w:rPr>
          <w:rFonts w:ascii="Arial" w:eastAsia="Arial" w:hAnsi="Arial" w:cs="Arial"/>
          <w:sz w:val="22"/>
          <w:szCs w:val="22"/>
        </w:rPr>
        <w:t>b.</w:t>
      </w:r>
      <w:r w:rsidR="5FCEE826">
        <w:tab/>
      </w:r>
      <w:r w:rsidRPr="2BB1367B">
        <w:rPr>
          <w:rFonts w:ascii="Arial" w:eastAsia="Arial" w:hAnsi="Arial" w:cs="Arial"/>
          <w:sz w:val="22"/>
          <w:szCs w:val="22"/>
        </w:rPr>
        <w:t xml:space="preserve">If Contractor chooses to utilize a </w:t>
      </w:r>
      <w:proofErr w:type="gramStart"/>
      <w:r w:rsidRPr="2BB1367B">
        <w:rPr>
          <w:rFonts w:ascii="Arial" w:eastAsia="Arial" w:hAnsi="Arial" w:cs="Arial"/>
          <w:sz w:val="22"/>
          <w:szCs w:val="22"/>
        </w:rPr>
        <w:t>different firm</w:t>
      </w:r>
      <w:proofErr w:type="gramEnd"/>
      <w:r w:rsidRPr="2BB1367B">
        <w:rPr>
          <w:rFonts w:ascii="Arial" w:eastAsia="Arial" w:hAnsi="Arial" w:cs="Arial"/>
          <w:sz w:val="22"/>
          <w:szCs w:val="22"/>
        </w:rPr>
        <w:t xml:space="preserve"> than the university’s preferred provider, the Contractor’s selected service provider shall be pre-approved by the Virginia Tech Police department as an acceptable service provider for criminal conviction and background checks to ensure that firm’s service levels meet the requirements of University Policy 4060.</w:t>
      </w:r>
    </w:p>
    <w:p w14:paraId="09896667" w14:textId="5B68F9F9" w:rsidR="5FCEE826" w:rsidRDefault="7609DE76" w:rsidP="2BB1367B">
      <w:pPr>
        <w:jc w:val="both"/>
        <w:rPr>
          <w:rFonts w:ascii="Arial" w:eastAsia="Arial" w:hAnsi="Arial" w:cs="Arial"/>
          <w:sz w:val="22"/>
          <w:szCs w:val="22"/>
        </w:rPr>
      </w:pPr>
      <w:r w:rsidRPr="2BB1367B">
        <w:rPr>
          <w:rFonts w:ascii="Arial" w:eastAsia="Arial" w:hAnsi="Arial" w:cs="Arial"/>
          <w:sz w:val="22"/>
          <w:szCs w:val="22"/>
        </w:rPr>
        <w:t xml:space="preserve"> </w:t>
      </w:r>
    </w:p>
    <w:p w14:paraId="71B640D1" w14:textId="3E3C1752" w:rsidR="5FCEE826" w:rsidRDefault="7609DE76" w:rsidP="2BB1367B">
      <w:pPr>
        <w:ind w:left="720"/>
        <w:jc w:val="both"/>
        <w:rPr>
          <w:rFonts w:ascii="Arial" w:eastAsia="Arial" w:hAnsi="Arial" w:cs="Arial"/>
          <w:sz w:val="22"/>
          <w:szCs w:val="22"/>
        </w:rPr>
      </w:pPr>
      <w:r w:rsidRPr="49AE78C2">
        <w:rPr>
          <w:rFonts w:ascii="Arial" w:eastAsia="Arial" w:hAnsi="Arial" w:cs="Arial"/>
          <w:sz w:val="22"/>
          <w:szCs w:val="22"/>
        </w:rPr>
        <w:t>c.</w:t>
      </w:r>
      <w:r>
        <w:tab/>
      </w:r>
      <w:r w:rsidRPr="49AE78C2">
        <w:rPr>
          <w:rFonts w:ascii="Arial" w:eastAsia="Arial" w:hAnsi="Arial" w:cs="Arial"/>
          <w:sz w:val="22"/>
          <w:szCs w:val="22"/>
        </w:rPr>
        <w:t xml:space="preserve"> If a Contractor chooses to utilize a different firm than the university’s preferred provider, a five-day hold will be required before placement of employees deemed by the Contractor to meet </w:t>
      </w:r>
      <w:proofErr w:type="gramStart"/>
      <w:r w:rsidRPr="49AE78C2">
        <w:rPr>
          <w:rFonts w:ascii="Arial" w:eastAsia="Arial" w:hAnsi="Arial" w:cs="Arial"/>
          <w:sz w:val="22"/>
          <w:szCs w:val="22"/>
        </w:rPr>
        <w:t>all of</w:t>
      </w:r>
      <w:proofErr w:type="gramEnd"/>
      <w:r w:rsidRPr="49AE78C2">
        <w:rPr>
          <w:rFonts w:ascii="Arial" w:eastAsia="Arial" w:hAnsi="Arial" w:cs="Arial"/>
          <w:sz w:val="22"/>
          <w:szCs w:val="22"/>
        </w:rPr>
        <w:t xml:space="preserve"> the requirements of the University including a clean background check. </w:t>
      </w:r>
      <w:proofErr w:type="gramStart"/>
      <w:r w:rsidRPr="49AE78C2">
        <w:rPr>
          <w:rFonts w:ascii="Arial" w:eastAsia="Arial" w:hAnsi="Arial" w:cs="Arial"/>
          <w:sz w:val="22"/>
          <w:szCs w:val="22"/>
        </w:rPr>
        <w:t>Contractor</w:t>
      </w:r>
      <w:proofErr w:type="gramEnd"/>
      <w:r w:rsidRPr="49AE78C2">
        <w:rPr>
          <w:rFonts w:ascii="Arial" w:eastAsia="Arial" w:hAnsi="Arial" w:cs="Arial"/>
          <w:sz w:val="22"/>
          <w:szCs w:val="22"/>
        </w:rPr>
        <w:t xml:space="preserve"> shall provide the University with the name, date of </w:t>
      </w:r>
      <w:r w:rsidR="6B4A9051" w:rsidRPr="49AE78C2">
        <w:rPr>
          <w:rFonts w:ascii="Arial" w:eastAsia="Arial" w:hAnsi="Arial" w:cs="Arial"/>
          <w:sz w:val="22"/>
          <w:szCs w:val="22"/>
        </w:rPr>
        <w:t>birth,</w:t>
      </w:r>
      <w:r w:rsidRPr="49AE78C2">
        <w:rPr>
          <w:rFonts w:ascii="Arial" w:eastAsia="Arial" w:hAnsi="Arial" w:cs="Arial"/>
          <w:sz w:val="22"/>
          <w:szCs w:val="22"/>
        </w:rPr>
        <w:t xml:space="preserve"> and the last four digits of the social security number of all </w:t>
      </w:r>
      <w:proofErr w:type="gramStart"/>
      <w:r w:rsidRPr="49AE78C2">
        <w:rPr>
          <w:rFonts w:ascii="Arial" w:eastAsia="Arial" w:hAnsi="Arial" w:cs="Arial"/>
          <w:sz w:val="22"/>
          <w:szCs w:val="22"/>
        </w:rPr>
        <w:t>individual</w:t>
      </w:r>
      <w:proofErr w:type="gramEnd"/>
      <w:r w:rsidRPr="49AE78C2">
        <w:rPr>
          <w:rFonts w:ascii="Arial" w:eastAsia="Arial" w:hAnsi="Arial" w:cs="Arial"/>
          <w:sz w:val="22"/>
          <w:szCs w:val="22"/>
        </w:rPr>
        <w:t xml:space="preserve">(s) to be placed in a temporary position under this contract. The University reserves the right to conduct its own background check process during </w:t>
      </w:r>
      <w:r w:rsidR="0FA64082" w:rsidRPr="49AE78C2">
        <w:rPr>
          <w:rFonts w:ascii="Arial" w:eastAsia="Arial" w:hAnsi="Arial" w:cs="Arial"/>
          <w:sz w:val="22"/>
          <w:szCs w:val="22"/>
        </w:rPr>
        <w:t>this</w:t>
      </w:r>
      <w:r w:rsidRPr="49AE78C2">
        <w:rPr>
          <w:rFonts w:ascii="Arial" w:eastAsia="Arial" w:hAnsi="Arial" w:cs="Arial"/>
          <w:sz w:val="22"/>
          <w:szCs w:val="22"/>
        </w:rPr>
        <w:t xml:space="preserve"> period.</w:t>
      </w:r>
    </w:p>
    <w:p w14:paraId="28ED79D8" w14:textId="1BB80B56" w:rsidR="366F07E4" w:rsidRDefault="366F07E4" w:rsidP="2BB1367B">
      <w:pPr>
        <w:ind w:left="720"/>
        <w:jc w:val="both"/>
        <w:rPr>
          <w:rFonts w:ascii="Arial" w:eastAsia="Arial" w:hAnsi="Arial" w:cs="Arial"/>
          <w:sz w:val="22"/>
          <w:szCs w:val="22"/>
        </w:rPr>
      </w:pPr>
    </w:p>
    <w:p w14:paraId="4A1BB000" w14:textId="2CC14A50" w:rsidR="366F07E4" w:rsidRDefault="366F07E4" w:rsidP="366F07E4">
      <w:pPr>
        <w:ind w:left="360"/>
        <w:jc w:val="both"/>
        <w:rPr>
          <w:rFonts w:ascii="Arial" w:eastAsia="Arial" w:hAnsi="Arial" w:cs="Arial"/>
          <w:sz w:val="22"/>
          <w:szCs w:val="22"/>
        </w:rPr>
      </w:pPr>
    </w:p>
    <w:p w14:paraId="51698758" w14:textId="5621052F" w:rsidR="366F07E4" w:rsidRDefault="366F07E4" w:rsidP="366F07E4">
      <w:pPr>
        <w:jc w:val="both"/>
        <w:rPr>
          <w:rFonts w:ascii="Arial" w:eastAsia="Arial" w:hAnsi="Arial" w:cs="Arial"/>
          <w:sz w:val="22"/>
          <w:szCs w:val="22"/>
        </w:rPr>
      </w:pPr>
    </w:p>
    <w:p w14:paraId="3B2D4AB8" w14:textId="7F2FCAF8" w:rsidR="366F07E4" w:rsidRDefault="366F07E4" w:rsidP="366F07E4">
      <w:pPr>
        <w:jc w:val="both"/>
        <w:rPr>
          <w:rFonts w:ascii="Arial" w:eastAsia="Arial" w:hAnsi="Arial" w:cs="Arial"/>
          <w:sz w:val="22"/>
          <w:szCs w:val="22"/>
        </w:rPr>
      </w:pPr>
    </w:p>
    <w:p w14:paraId="7A27F51E" w14:textId="18AF6B16" w:rsidR="00B2502B" w:rsidRDefault="00B2502B" w:rsidP="00B2502B">
      <w:pPr>
        <w:pStyle w:val="ListParagraph"/>
        <w:ind w:left="360"/>
        <w:jc w:val="both"/>
        <w:rPr>
          <w:rFonts w:ascii="Arial" w:hAnsi="Arial" w:cs="Arial"/>
          <w:sz w:val="22"/>
          <w:szCs w:val="22"/>
        </w:rPr>
      </w:pPr>
    </w:p>
    <w:p w14:paraId="68101ED1" w14:textId="72D1959C" w:rsidR="00A05DAC" w:rsidRPr="00B2502B" w:rsidRDefault="00A05DAC" w:rsidP="0035444F">
      <w:pPr>
        <w:jc w:val="both"/>
        <w:rPr>
          <w:highlight w:val="green"/>
        </w:rPr>
      </w:pPr>
    </w:p>
    <w:sectPr w:rsidR="00A05DAC" w:rsidRPr="00B2502B" w:rsidSect="0086289F">
      <w:footerReference w:type="default" r:id="rId23"/>
      <w:footerReference w:type="first" r:id="rId24"/>
      <w:pgSz w:w="12240" w:h="15840"/>
      <w:pgMar w:top="1008" w:right="1008" w:bottom="1008" w:left="1008" w:header="0" w:footer="720" w:gutter="0"/>
      <w:pgNumType w:start="1"/>
      <w:cols w:space="720"/>
      <w:docGrid w:linePitch="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3E59" w14:textId="77777777" w:rsidR="0080326D" w:rsidRDefault="0080326D">
      <w:r>
        <w:separator/>
      </w:r>
    </w:p>
  </w:endnote>
  <w:endnote w:type="continuationSeparator" w:id="0">
    <w:p w14:paraId="1538F14D" w14:textId="77777777" w:rsidR="0080326D" w:rsidRDefault="0080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423610"/>
      <w:docPartObj>
        <w:docPartGallery w:val="Page Numbers (Bottom of Page)"/>
        <w:docPartUnique/>
      </w:docPartObj>
    </w:sdtPr>
    <w:sdtEndPr>
      <w:rPr>
        <w:noProof/>
      </w:rPr>
    </w:sdtEndPr>
    <w:sdtContent>
      <w:p w14:paraId="049A0A89" w14:textId="662DF879" w:rsidR="0086289F" w:rsidRDefault="0086289F">
        <w:pPr>
          <w:pStyle w:val="Footer"/>
          <w:jc w:val="right"/>
        </w:pPr>
        <w:r>
          <w:fldChar w:fldCharType="begin"/>
        </w:r>
        <w:r>
          <w:instrText xml:space="preserve"> PAGE   \* MERGEFORMAT </w:instrText>
        </w:r>
        <w:r>
          <w:fldChar w:fldCharType="separate"/>
        </w:r>
        <w:r w:rsidR="000F1614">
          <w:rPr>
            <w:noProof/>
          </w:rPr>
          <w:t>12</w:t>
        </w:r>
        <w:r>
          <w:rPr>
            <w:noProof/>
          </w:rPr>
          <w:fldChar w:fldCharType="end"/>
        </w:r>
      </w:p>
    </w:sdtContent>
  </w:sdt>
  <w:p w14:paraId="71FA098A" w14:textId="77777777" w:rsidR="0086289F" w:rsidRDefault="0086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54528"/>
      <w:docPartObj>
        <w:docPartGallery w:val="Page Numbers (Bottom of Page)"/>
        <w:docPartUnique/>
      </w:docPartObj>
    </w:sdtPr>
    <w:sdtEndPr>
      <w:rPr>
        <w:noProof/>
      </w:rPr>
    </w:sdtEndPr>
    <w:sdtContent>
      <w:p w14:paraId="0C648A87" w14:textId="0262B1AC" w:rsidR="0086289F" w:rsidRDefault="008628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100FF8" w14:textId="77777777" w:rsidR="002B75C0" w:rsidRDefault="002B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018D" w14:textId="77777777" w:rsidR="0080326D" w:rsidRDefault="0080326D">
      <w:r>
        <w:separator/>
      </w:r>
    </w:p>
  </w:footnote>
  <w:footnote w:type="continuationSeparator" w:id="0">
    <w:p w14:paraId="15742610" w14:textId="77777777" w:rsidR="0080326D" w:rsidRDefault="0080326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8BZrF502Jr4tl" int2:id="14gPsZSz">
      <int2:state int2:value="Rejected" int2:type="spell"/>
    </int2:textHash>
    <int2:textHash int2:hashCode="t1pCE2Mhd9wdKJ" int2:id="1tDHYjEe">
      <int2:state int2:value="Rejected" int2:type="spell"/>
    </int2:textHash>
    <int2:textHash int2:hashCode="MZNPuwh103s/Do" int2:id="45v6CuVf">
      <int2:state int2:value="Rejected" int2:type="spell"/>
    </int2:textHash>
    <int2:textHash int2:hashCode="G3EBfZ6IFovDxc" int2:id="6cEjsyql">
      <int2:state int2:value="Rejected" int2:type="spell"/>
    </int2:textHash>
    <int2:textHash int2:hashCode="KMOmuYEmYXx7RI" int2:id="7D7APZ4R">
      <int2:state int2:value="Rejected" int2:type="spell"/>
    </int2:textHash>
    <int2:textHash int2:hashCode="S/3dcrfky8Wq7z" int2:id="RvrCACWk">
      <int2:state int2:value="Rejected" int2:type="spell"/>
    </int2:textHash>
    <int2:textHash int2:hashCode="PaG+//W1x14umZ" int2:id="SywjaRG0">
      <int2:state int2:value="Rejected" int2:type="spell"/>
    </int2:textHash>
    <int2:textHash int2:hashCode="N/i1qA9fZ56bzw" int2:id="fihrzIPF">
      <int2:state int2:value="Rejected" int2:type="spell"/>
    </int2:textHash>
    <int2:textHash int2:hashCode="MKq2PJGPWSCRLz" int2:id="nMQbEkVD">
      <int2:state int2:value="Rejected" int2:type="spell"/>
    </int2:textHash>
    <int2:textHash int2:hashCode="UQoTOxep7gbK9a" int2:id="olAc5UI8">
      <int2:state int2:value="Rejected" int2:type="spell"/>
    </int2:textHash>
    <int2:textHash int2:hashCode="9G7jpDRu6S0t/0" int2:id="zfnVobez">
      <int2:state int2:value="Rejected" int2:type="spell"/>
    </int2:textHash>
    <int2:bookmark int2:bookmarkName="_Int_YyE88IQJ" int2:invalidationBookmarkName="" int2:hashCode="cVQy3PML4QQtCl" int2:id="01Aznh9a">
      <int2:state int2:value="Rejected" int2:type="gram"/>
    </int2:bookmark>
    <int2:bookmark int2:bookmarkName="_Int_DTF57Bav" int2:invalidationBookmarkName="" int2:hashCode="mGsbweuN6JZDxQ" int2:id="0z9es2Za">
      <int2:state int2:value="Rejected" int2:type="gram"/>
    </int2:bookmark>
    <int2:bookmark int2:bookmarkName="_Int_pmGS3H4O" int2:invalidationBookmarkName="" int2:hashCode="WHA+x5/imr1JOX" int2:id="1XGBed4i">
      <int2:state int2:value="Rejected" int2:type="style"/>
    </int2:bookmark>
    <int2:bookmark int2:bookmarkName="_Int_vET3SMf6" int2:invalidationBookmarkName="" int2:hashCode="eyMaUKSY7xUeKR" int2:id="2VYMuTw8">
      <int2:state int2:value="Rejected" int2:type="gram"/>
    </int2:bookmark>
    <int2:bookmark int2:bookmarkName="_Int_bkGSUuXN" int2:invalidationBookmarkName="" int2:hashCode="h9RhxIh+dGGmDx" int2:id="8VWtfVrc">
      <int2:state int2:value="Rejected" int2:type="gram"/>
    </int2:bookmark>
    <int2:bookmark int2:bookmarkName="_Int_8VeEAwpG" int2:invalidationBookmarkName="" int2:hashCode="cVQy3PML4QQtCl" int2:id="AhXhj7AP">
      <int2:state int2:value="Rejected" int2:type="gram"/>
    </int2:bookmark>
    <int2:bookmark int2:bookmarkName="_Int_DjiyqqLj" int2:invalidationBookmarkName="" int2:hashCode="4pp5/gw0lyTK6q" int2:id="J8zXiadC">
      <int2:state int2:value="Rejected" int2:type="gram"/>
    </int2:bookmark>
    <int2:bookmark int2:bookmarkName="_Int_ifIiOC1B" int2:invalidationBookmarkName="" int2:hashCode="drsjKHH3++zk9p" int2:id="KCtpg3TL">
      <int2:state int2:value="Rejected" int2:type="gram"/>
    </int2:bookmark>
    <int2:bookmark int2:bookmarkName="_Int_f98jxS0B" int2:invalidationBookmarkName="" int2:hashCode="9vOfv2eNTAPKcv" int2:id="NByjz1mu">
      <int2:state int2:value="Rejected" int2:type="gram"/>
    </int2:bookmark>
    <int2:bookmark int2:bookmarkName="_Int_KN54LkDy" int2:invalidationBookmarkName="" int2:hashCode="qQvNIbT3J4G3Tx" int2:id="SakEj7To">
      <int2:state int2:value="Rejected" int2:type="gram"/>
    </int2:bookmark>
    <int2:bookmark int2:bookmarkName="_Int_erVoHsPu" int2:invalidationBookmarkName="" int2:hashCode="AYlCSlpg/tMp+o" int2:id="TcWW5ms7">
      <int2:state int2:value="Rejected" int2:type="gram"/>
    </int2:bookmark>
    <int2:bookmark int2:bookmarkName="_Int_IwhYbApp" int2:invalidationBookmarkName="" int2:hashCode="mPVBQ6tOhrKMOv" int2:id="X2NyS6kW">
      <int2:state int2:value="Rejected" int2:type="gram"/>
    </int2:bookmark>
    <int2:bookmark int2:bookmarkName="_Int_xrofhWBI" int2:invalidationBookmarkName="" int2:hashCode="vpHlw7/6bqkxLK" int2:id="cqvKOnOC">
      <int2:state int2:value="Rejected" int2:type="gram"/>
    </int2:bookmark>
    <int2:bookmark int2:bookmarkName="_Int_krejOt0U" int2:invalidationBookmarkName="" int2:hashCode="XuQqysKwwK5FgS" int2:id="epPTujLG">
      <int2:state int2:value="Rejected" int2:type="gram"/>
    </int2:bookmark>
    <int2:bookmark int2:bookmarkName="_Int_Et1sTtXN" int2:invalidationBookmarkName="" int2:hashCode="zRtkbr0faETGDd" int2:id="iwnMuURd">
      <int2:state int2:value="Rejected" int2:type="gram"/>
    </int2:bookmark>
    <int2:bookmark int2:bookmarkName="_Int_158acAe5" int2:invalidationBookmarkName="" int2:hashCode="eX79g/jBXe739N" int2:id="kHSX3EBC">
      <int2:state int2:value="Rejected" int2:type="gram"/>
    </int2:bookmark>
    <int2:bookmark int2:bookmarkName="_Int_HeEfKZo5" int2:invalidationBookmarkName="" int2:hashCode="U35PJ5JjcfN18R" int2:id="mceBWduz">
      <int2:state int2:value="Rejected" int2:type="gram"/>
    </int2:bookmark>
    <int2:bookmark int2:bookmarkName="_Int_yJUB61OX" int2:invalidationBookmarkName="" int2:hashCode="O4V+osqAHej196" int2:id="mwX9xhLS">
      <int2:state int2:value="Rejected" int2:type="gram"/>
    </int2:bookmark>
    <int2:bookmark int2:bookmarkName="_Int_Z831M3xC" int2:invalidationBookmarkName="" int2:hashCode="X55YArurxx+Sdf" int2:id="oAUEJhGD">
      <int2:state int2:value="Rejected" int2:type="gram"/>
    </int2:bookmark>
    <int2:bookmark int2:bookmarkName="_Int_63wqhpfA" int2:invalidationBookmarkName="" int2:hashCode="Ns1FDYuAW8sJwg" int2:id="oZI2FsU1">
      <int2:state int2:value="Rejected" int2:type="gram"/>
    </int2:bookmark>
    <int2:bookmark int2:bookmarkName="_Int_6932OnPd" int2:invalidationBookmarkName="" int2:hashCode="e8mydU4efG3t3H" int2:id="qDg9wM2g">
      <int2:state int2:value="Rejected" int2:type="gram"/>
    </int2:bookmark>
    <int2:bookmark int2:bookmarkName="_Int_50fF5d5w" int2:invalidationBookmarkName="" int2:hashCode="S6Kd9KxpxsGJVC" int2:id="qppGnBGV">
      <int2:state int2:value="Rejected" int2:type="gram"/>
    </int2:bookmark>
    <int2:bookmark int2:bookmarkName="_Int_8ZPz9oKy" int2:invalidationBookmarkName="" int2:hashCode="h9RhxIh+dGGmDx" int2:id="r7uvb5TZ">
      <int2:state int2:value="Rejected" int2:type="gram"/>
    </int2:bookmark>
    <int2:bookmark int2:bookmarkName="_Int_BS0uIzxw" int2:invalidationBookmarkName="" int2:hashCode="Cbq9yY3hWzQJak" int2:id="s6vtouwK">
      <int2:state int2:value="Rejected" int2:type="gram"/>
    </int2:bookmark>
    <int2:bookmark int2:bookmarkName="_Int_d8bVHf6T" int2:invalidationBookmarkName="" int2:hashCode="AqthD0JFLXBrow" int2:id="wHQne8s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E0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94E5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C45A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323F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4C38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4287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465C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5CD9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C6BE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85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8142A"/>
    <w:multiLevelType w:val="hybridMultilevel"/>
    <w:tmpl w:val="E4F87C0C"/>
    <w:lvl w:ilvl="0" w:tplc="56542E88">
      <w:start w:val="1"/>
      <w:numFmt w:val="upperLetter"/>
      <w:lvlText w:val="%1."/>
      <w:lvlJc w:val="left"/>
      <w:pPr>
        <w:tabs>
          <w:tab w:val="num" w:pos="1080"/>
        </w:tabs>
        <w:ind w:left="1080" w:hanging="360"/>
      </w:pPr>
      <w:rPr>
        <w:rFonts w:hint="default"/>
      </w:rPr>
    </w:lvl>
    <w:lvl w:ilvl="1" w:tplc="9DC4E31C">
      <w:start w:val="1"/>
      <w:numFmt w:val="decimal"/>
      <w:lvlText w:val="%2."/>
      <w:lvlJc w:val="left"/>
      <w:pPr>
        <w:tabs>
          <w:tab w:val="num" w:pos="1800"/>
        </w:tabs>
        <w:ind w:left="1800" w:hanging="360"/>
      </w:pPr>
      <w:rPr>
        <w:rFonts w:hint="default"/>
      </w:rPr>
    </w:lvl>
    <w:lvl w:ilvl="2" w:tplc="6F964C6C">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DA7B40"/>
    <w:multiLevelType w:val="hybridMultilevel"/>
    <w:tmpl w:val="BA528B6E"/>
    <w:lvl w:ilvl="0" w:tplc="42CE26E0">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67A58"/>
    <w:multiLevelType w:val="hybridMultilevel"/>
    <w:tmpl w:val="B9D6F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242E3"/>
    <w:multiLevelType w:val="hybridMultilevel"/>
    <w:tmpl w:val="918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5B7997"/>
    <w:multiLevelType w:val="hybridMultilevel"/>
    <w:tmpl w:val="DEB08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5C047D"/>
    <w:multiLevelType w:val="hybridMultilevel"/>
    <w:tmpl w:val="BC9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BF3F70"/>
    <w:multiLevelType w:val="hybridMultilevel"/>
    <w:tmpl w:val="E732F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1107E2"/>
    <w:multiLevelType w:val="multilevel"/>
    <w:tmpl w:val="1C60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D1ADA"/>
    <w:multiLevelType w:val="hybridMultilevel"/>
    <w:tmpl w:val="ADBE0768"/>
    <w:lvl w:ilvl="0" w:tplc="791EFAB2">
      <w:start w:val="1"/>
      <w:numFmt w:val="bullet"/>
      <w:lvlText w:val=""/>
      <w:lvlJc w:val="left"/>
      <w:pPr>
        <w:ind w:left="1440" w:hanging="360"/>
      </w:pPr>
      <w:rPr>
        <w:rFonts w:ascii="Symbol" w:hAnsi="Symbol"/>
      </w:rPr>
    </w:lvl>
    <w:lvl w:ilvl="1" w:tplc="39F263A8">
      <w:start w:val="1"/>
      <w:numFmt w:val="bullet"/>
      <w:lvlText w:val=""/>
      <w:lvlJc w:val="left"/>
      <w:pPr>
        <w:ind w:left="1440" w:hanging="360"/>
      </w:pPr>
      <w:rPr>
        <w:rFonts w:ascii="Symbol" w:hAnsi="Symbol"/>
      </w:rPr>
    </w:lvl>
    <w:lvl w:ilvl="2" w:tplc="C4847BF2">
      <w:start w:val="1"/>
      <w:numFmt w:val="bullet"/>
      <w:lvlText w:val=""/>
      <w:lvlJc w:val="left"/>
      <w:pPr>
        <w:ind w:left="1440" w:hanging="360"/>
      </w:pPr>
      <w:rPr>
        <w:rFonts w:ascii="Symbol" w:hAnsi="Symbol"/>
      </w:rPr>
    </w:lvl>
    <w:lvl w:ilvl="3" w:tplc="84DED4FE">
      <w:start w:val="1"/>
      <w:numFmt w:val="bullet"/>
      <w:lvlText w:val=""/>
      <w:lvlJc w:val="left"/>
      <w:pPr>
        <w:ind w:left="1440" w:hanging="360"/>
      </w:pPr>
      <w:rPr>
        <w:rFonts w:ascii="Symbol" w:hAnsi="Symbol"/>
      </w:rPr>
    </w:lvl>
    <w:lvl w:ilvl="4" w:tplc="C9C8B208">
      <w:start w:val="1"/>
      <w:numFmt w:val="bullet"/>
      <w:lvlText w:val=""/>
      <w:lvlJc w:val="left"/>
      <w:pPr>
        <w:ind w:left="1440" w:hanging="360"/>
      </w:pPr>
      <w:rPr>
        <w:rFonts w:ascii="Symbol" w:hAnsi="Symbol"/>
      </w:rPr>
    </w:lvl>
    <w:lvl w:ilvl="5" w:tplc="556A2826">
      <w:start w:val="1"/>
      <w:numFmt w:val="bullet"/>
      <w:lvlText w:val=""/>
      <w:lvlJc w:val="left"/>
      <w:pPr>
        <w:ind w:left="1440" w:hanging="360"/>
      </w:pPr>
      <w:rPr>
        <w:rFonts w:ascii="Symbol" w:hAnsi="Symbol"/>
      </w:rPr>
    </w:lvl>
    <w:lvl w:ilvl="6" w:tplc="BB22BD4A">
      <w:start w:val="1"/>
      <w:numFmt w:val="bullet"/>
      <w:lvlText w:val=""/>
      <w:lvlJc w:val="left"/>
      <w:pPr>
        <w:ind w:left="1440" w:hanging="360"/>
      </w:pPr>
      <w:rPr>
        <w:rFonts w:ascii="Symbol" w:hAnsi="Symbol"/>
      </w:rPr>
    </w:lvl>
    <w:lvl w:ilvl="7" w:tplc="561E520A">
      <w:start w:val="1"/>
      <w:numFmt w:val="bullet"/>
      <w:lvlText w:val=""/>
      <w:lvlJc w:val="left"/>
      <w:pPr>
        <w:ind w:left="1440" w:hanging="360"/>
      </w:pPr>
      <w:rPr>
        <w:rFonts w:ascii="Symbol" w:hAnsi="Symbol"/>
      </w:rPr>
    </w:lvl>
    <w:lvl w:ilvl="8" w:tplc="CAB88676">
      <w:start w:val="1"/>
      <w:numFmt w:val="bullet"/>
      <w:lvlText w:val=""/>
      <w:lvlJc w:val="left"/>
      <w:pPr>
        <w:ind w:left="1440" w:hanging="360"/>
      </w:pPr>
      <w:rPr>
        <w:rFonts w:ascii="Symbol" w:hAnsi="Symbol"/>
      </w:rPr>
    </w:lvl>
  </w:abstractNum>
  <w:abstractNum w:abstractNumId="19" w15:restartNumberingAfterBreak="0">
    <w:nsid w:val="139B5FD8"/>
    <w:multiLevelType w:val="hybridMultilevel"/>
    <w:tmpl w:val="3522B1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1090836"/>
    <w:multiLevelType w:val="hybridMultilevel"/>
    <w:tmpl w:val="86C0E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69573A"/>
    <w:multiLevelType w:val="hybridMultilevel"/>
    <w:tmpl w:val="31F039F0"/>
    <w:lvl w:ilvl="0" w:tplc="38F6903C">
      <w:start w:val="1"/>
      <w:numFmt w:val="upperLetter"/>
      <w:lvlText w:val="%1."/>
      <w:lvlJc w:val="left"/>
      <w:pPr>
        <w:ind w:left="720" w:hanging="360"/>
      </w:pPr>
    </w:lvl>
    <w:lvl w:ilvl="1" w:tplc="BB08AB84">
      <w:start w:val="1"/>
      <w:numFmt w:val="lowerLetter"/>
      <w:lvlText w:val="%2."/>
      <w:lvlJc w:val="left"/>
      <w:pPr>
        <w:ind w:left="1440" w:hanging="360"/>
      </w:pPr>
    </w:lvl>
    <w:lvl w:ilvl="2" w:tplc="7DBC2D22">
      <w:start w:val="1"/>
      <w:numFmt w:val="lowerRoman"/>
      <w:lvlText w:val="%3."/>
      <w:lvlJc w:val="right"/>
      <w:pPr>
        <w:ind w:left="2160" w:hanging="180"/>
      </w:pPr>
    </w:lvl>
    <w:lvl w:ilvl="3" w:tplc="E870C92A">
      <w:start w:val="1"/>
      <w:numFmt w:val="decimal"/>
      <w:lvlText w:val="%4."/>
      <w:lvlJc w:val="left"/>
      <w:pPr>
        <w:ind w:left="2880" w:hanging="360"/>
      </w:pPr>
    </w:lvl>
    <w:lvl w:ilvl="4" w:tplc="E466CCF6">
      <w:start w:val="1"/>
      <w:numFmt w:val="lowerLetter"/>
      <w:lvlText w:val="%5."/>
      <w:lvlJc w:val="left"/>
      <w:pPr>
        <w:ind w:left="3600" w:hanging="360"/>
      </w:pPr>
    </w:lvl>
    <w:lvl w:ilvl="5" w:tplc="81541552">
      <w:start w:val="1"/>
      <w:numFmt w:val="lowerRoman"/>
      <w:lvlText w:val="%6."/>
      <w:lvlJc w:val="right"/>
      <w:pPr>
        <w:ind w:left="4320" w:hanging="180"/>
      </w:pPr>
    </w:lvl>
    <w:lvl w:ilvl="6" w:tplc="5770E1D8">
      <w:start w:val="1"/>
      <w:numFmt w:val="decimal"/>
      <w:lvlText w:val="%7."/>
      <w:lvlJc w:val="left"/>
      <w:pPr>
        <w:ind w:left="5040" w:hanging="360"/>
      </w:pPr>
    </w:lvl>
    <w:lvl w:ilvl="7" w:tplc="B8900762">
      <w:start w:val="1"/>
      <w:numFmt w:val="lowerLetter"/>
      <w:lvlText w:val="%8."/>
      <w:lvlJc w:val="left"/>
      <w:pPr>
        <w:ind w:left="5760" w:hanging="360"/>
      </w:pPr>
    </w:lvl>
    <w:lvl w:ilvl="8" w:tplc="9A8C8EFA">
      <w:start w:val="1"/>
      <w:numFmt w:val="lowerRoman"/>
      <w:lvlText w:val="%9."/>
      <w:lvlJc w:val="right"/>
      <w:pPr>
        <w:ind w:left="6480" w:hanging="180"/>
      </w:pPr>
    </w:lvl>
  </w:abstractNum>
  <w:abstractNum w:abstractNumId="22" w15:restartNumberingAfterBreak="0">
    <w:nsid w:val="23732B19"/>
    <w:multiLevelType w:val="hybridMultilevel"/>
    <w:tmpl w:val="C0749576"/>
    <w:lvl w:ilvl="0" w:tplc="56542E88">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5E20329"/>
    <w:multiLevelType w:val="hybridMultilevel"/>
    <w:tmpl w:val="F03E3A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412FE8"/>
    <w:multiLevelType w:val="hybridMultilevel"/>
    <w:tmpl w:val="04B840BE"/>
    <w:lvl w:ilvl="0" w:tplc="42669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9A3461"/>
    <w:multiLevelType w:val="hybridMultilevel"/>
    <w:tmpl w:val="BBBCC0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0F4ABD"/>
    <w:multiLevelType w:val="hybridMultilevel"/>
    <w:tmpl w:val="DC067BF2"/>
    <w:lvl w:ilvl="0" w:tplc="9662A81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8F2326"/>
    <w:multiLevelType w:val="hybridMultilevel"/>
    <w:tmpl w:val="5B32DF48"/>
    <w:lvl w:ilvl="0" w:tplc="837C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F3C51E8"/>
    <w:multiLevelType w:val="hybridMultilevel"/>
    <w:tmpl w:val="DF0C5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DF2888"/>
    <w:multiLevelType w:val="hybridMultilevel"/>
    <w:tmpl w:val="500ADE62"/>
    <w:lvl w:ilvl="0" w:tplc="9DC4E3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157B00"/>
    <w:multiLevelType w:val="hybridMultilevel"/>
    <w:tmpl w:val="E2240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1B7247"/>
    <w:multiLevelType w:val="hybridMultilevel"/>
    <w:tmpl w:val="49D609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60A58F8"/>
    <w:multiLevelType w:val="hybridMultilevel"/>
    <w:tmpl w:val="D1BE1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465763"/>
    <w:multiLevelType w:val="hybridMultilevel"/>
    <w:tmpl w:val="69CC3914"/>
    <w:lvl w:ilvl="0" w:tplc="FEA0FDBE">
      <w:start w:val="1"/>
      <w:numFmt w:val="bullet"/>
      <w:lvlText w:val=""/>
      <w:lvlJc w:val="left"/>
      <w:pPr>
        <w:ind w:left="1440" w:hanging="360"/>
      </w:pPr>
      <w:rPr>
        <w:rFonts w:ascii="Symbol" w:hAnsi="Symbol"/>
      </w:rPr>
    </w:lvl>
    <w:lvl w:ilvl="1" w:tplc="06182510">
      <w:start w:val="1"/>
      <w:numFmt w:val="bullet"/>
      <w:lvlText w:val=""/>
      <w:lvlJc w:val="left"/>
      <w:pPr>
        <w:ind w:left="1440" w:hanging="360"/>
      </w:pPr>
      <w:rPr>
        <w:rFonts w:ascii="Symbol" w:hAnsi="Symbol"/>
      </w:rPr>
    </w:lvl>
    <w:lvl w:ilvl="2" w:tplc="3AC618CE">
      <w:start w:val="1"/>
      <w:numFmt w:val="bullet"/>
      <w:lvlText w:val=""/>
      <w:lvlJc w:val="left"/>
      <w:pPr>
        <w:ind w:left="1440" w:hanging="360"/>
      </w:pPr>
      <w:rPr>
        <w:rFonts w:ascii="Symbol" w:hAnsi="Symbol"/>
      </w:rPr>
    </w:lvl>
    <w:lvl w:ilvl="3" w:tplc="EC3A1816">
      <w:start w:val="1"/>
      <w:numFmt w:val="bullet"/>
      <w:lvlText w:val=""/>
      <w:lvlJc w:val="left"/>
      <w:pPr>
        <w:ind w:left="1440" w:hanging="360"/>
      </w:pPr>
      <w:rPr>
        <w:rFonts w:ascii="Symbol" w:hAnsi="Symbol"/>
      </w:rPr>
    </w:lvl>
    <w:lvl w:ilvl="4" w:tplc="56988DF8">
      <w:start w:val="1"/>
      <w:numFmt w:val="bullet"/>
      <w:lvlText w:val=""/>
      <w:lvlJc w:val="left"/>
      <w:pPr>
        <w:ind w:left="1440" w:hanging="360"/>
      </w:pPr>
      <w:rPr>
        <w:rFonts w:ascii="Symbol" w:hAnsi="Symbol"/>
      </w:rPr>
    </w:lvl>
    <w:lvl w:ilvl="5" w:tplc="D84EAC32">
      <w:start w:val="1"/>
      <w:numFmt w:val="bullet"/>
      <w:lvlText w:val=""/>
      <w:lvlJc w:val="left"/>
      <w:pPr>
        <w:ind w:left="1440" w:hanging="360"/>
      </w:pPr>
      <w:rPr>
        <w:rFonts w:ascii="Symbol" w:hAnsi="Symbol"/>
      </w:rPr>
    </w:lvl>
    <w:lvl w:ilvl="6" w:tplc="A5228E46">
      <w:start w:val="1"/>
      <w:numFmt w:val="bullet"/>
      <w:lvlText w:val=""/>
      <w:lvlJc w:val="left"/>
      <w:pPr>
        <w:ind w:left="1440" w:hanging="360"/>
      </w:pPr>
      <w:rPr>
        <w:rFonts w:ascii="Symbol" w:hAnsi="Symbol"/>
      </w:rPr>
    </w:lvl>
    <w:lvl w:ilvl="7" w:tplc="7D6028B4">
      <w:start w:val="1"/>
      <w:numFmt w:val="bullet"/>
      <w:lvlText w:val=""/>
      <w:lvlJc w:val="left"/>
      <w:pPr>
        <w:ind w:left="1440" w:hanging="360"/>
      </w:pPr>
      <w:rPr>
        <w:rFonts w:ascii="Symbol" w:hAnsi="Symbol"/>
      </w:rPr>
    </w:lvl>
    <w:lvl w:ilvl="8" w:tplc="F3D61E6C">
      <w:start w:val="1"/>
      <w:numFmt w:val="bullet"/>
      <w:lvlText w:val=""/>
      <w:lvlJc w:val="left"/>
      <w:pPr>
        <w:ind w:left="1440" w:hanging="360"/>
      </w:pPr>
      <w:rPr>
        <w:rFonts w:ascii="Symbol" w:hAnsi="Symbol"/>
      </w:rPr>
    </w:lvl>
  </w:abstractNum>
  <w:abstractNum w:abstractNumId="34" w15:restartNumberingAfterBreak="0">
    <w:nsid w:val="36790864"/>
    <w:multiLevelType w:val="hybridMultilevel"/>
    <w:tmpl w:val="2F7AE9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38FD7FCA"/>
    <w:multiLevelType w:val="hybridMultilevel"/>
    <w:tmpl w:val="699ABF04"/>
    <w:lvl w:ilvl="0" w:tplc="A0AA2414">
      <w:start w:val="1"/>
      <w:numFmt w:val="bullet"/>
      <w:lvlText w:val="•"/>
      <w:lvlJc w:val="left"/>
      <w:pPr>
        <w:tabs>
          <w:tab w:val="num" w:pos="720"/>
        </w:tabs>
        <w:ind w:left="720" w:hanging="360"/>
      </w:pPr>
      <w:rPr>
        <w:rFonts w:ascii="Arial" w:hAnsi="Arial" w:hint="default"/>
      </w:rPr>
    </w:lvl>
    <w:lvl w:ilvl="1" w:tplc="693A3F50" w:tentative="1">
      <w:start w:val="1"/>
      <w:numFmt w:val="bullet"/>
      <w:lvlText w:val="•"/>
      <w:lvlJc w:val="left"/>
      <w:pPr>
        <w:tabs>
          <w:tab w:val="num" w:pos="1440"/>
        </w:tabs>
        <w:ind w:left="1440" w:hanging="360"/>
      </w:pPr>
      <w:rPr>
        <w:rFonts w:ascii="Arial" w:hAnsi="Arial" w:hint="default"/>
      </w:rPr>
    </w:lvl>
    <w:lvl w:ilvl="2" w:tplc="3ADEE6A4" w:tentative="1">
      <w:start w:val="1"/>
      <w:numFmt w:val="bullet"/>
      <w:lvlText w:val="•"/>
      <w:lvlJc w:val="left"/>
      <w:pPr>
        <w:tabs>
          <w:tab w:val="num" w:pos="2160"/>
        </w:tabs>
        <w:ind w:left="2160" w:hanging="360"/>
      </w:pPr>
      <w:rPr>
        <w:rFonts w:ascii="Arial" w:hAnsi="Arial" w:hint="default"/>
      </w:rPr>
    </w:lvl>
    <w:lvl w:ilvl="3" w:tplc="B6C68042" w:tentative="1">
      <w:start w:val="1"/>
      <w:numFmt w:val="bullet"/>
      <w:lvlText w:val="•"/>
      <w:lvlJc w:val="left"/>
      <w:pPr>
        <w:tabs>
          <w:tab w:val="num" w:pos="2880"/>
        </w:tabs>
        <w:ind w:left="2880" w:hanging="360"/>
      </w:pPr>
      <w:rPr>
        <w:rFonts w:ascii="Arial" w:hAnsi="Arial" w:hint="default"/>
      </w:rPr>
    </w:lvl>
    <w:lvl w:ilvl="4" w:tplc="E9C6D842" w:tentative="1">
      <w:start w:val="1"/>
      <w:numFmt w:val="bullet"/>
      <w:lvlText w:val="•"/>
      <w:lvlJc w:val="left"/>
      <w:pPr>
        <w:tabs>
          <w:tab w:val="num" w:pos="3600"/>
        </w:tabs>
        <w:ind w:left="3600" w:hanging="360"/>
      </w:pPr>
      <w:rPr>
        <w:rFonts w:ascii="Arial" w:hAnsi="Arial" w:hint="default"/>
      </w:rPr>
    </w:lvl>
    <w:lvl w:ilvl="5" w:tplc="07A231CA" w:tentative="1">
      <w:start w:val="1"/>
      <w:numFmt w:val="bullet"/>
      <w:lvlText w:val="•"/>
      <w:lvlJc w:val="left"/>
      <w:pPr>
        <w:tabs>
          <w:tab w:val="num" w:pos="4320"/>
        </w:tabs>
        <w:ind w:left="4320" w:hanging="360"/>
      </w:pPr>
      <w:rPr>
        <w:rFonts w:ascii="Arial" w:hAnsi="Arial" w:hint="default"/>
      </w:rPr>
    </w:lvl>
    <w:lvl w:ilvl="6" w:tplc="8B42F1BC" w:tentative="1">
      <w:start w:val="1"/>
      <w:numFmt w:val="bullet"/>
      <w:lvlText w:val="•"/>
      <w:lvlJc w:val="left"/>
      <w:pPr>
        <w:tabs>
          <w:tab w:val="num" w:pos="5040"/>
        </w:tabs>
        <w:ind w:left="5040" w:hanging="360"/>
      </w:pPr>
      <w:rPr>
        <w:rFonts w:ascii="Arial" w:hAnsi="Arial" w:hint="default"/>
      </w:rPr>
    </w:lvl>
    <w:lvl w:ilvl="7" w:tplc="8208008E" w:tentative="1">
      <w:start w:val="1"/>
      <w:numFmt w:val="bullet"/>
      <w:lvlText w:val="•"/>
      <w:lvlJc w:val="left"/>
      <w:pPr>
        <w:tabs>
          <w:tab w:val="num" w:pos="5760"/>
        </w:tabs>
        <w:ind w:left="5760" w:hanging="360"/>
      </w:pPr>
      <w:rPr>
        <w:rFonts w:ascii="Arial" w:hAnsi="Arial" w:hint="default"/>
      </w:rPr>
    </w:lvl>
    <w:lvl w:ilvl="8" w:tplc="9E84A1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AB57515"/>
    <w:multiLevelType w:val="hybridMultilevel"/>
    <w:tmpl w:val="1292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6368D8"/>
    <w:multiLevelType w:val="hybridMultilevel"/>
    <w:tmpl w:val="E9B09DEC"/>
    <w:lvl w:ilvl="0" w:tplc="09148DF6">
      <w:start w:val="1"/>
      <w:numFmt w:val="bullet"/>
      <w:lvlText w:val="•"/>
      <w:lvlJc w:val="left"/>
      <w:pPr>
        <w:tabs>
          <w:tab w:val="num" w:pos="720"/>
        </w:tabs>
        <w:ind w:left="720" w:hanging="360"/>
      </w:pPr>
      <w:rPr>
        <w:rFonts w:ascii="Arial" w:hAnsi="Arial" w:hint="default"/>
      </w:rPr>
    </w:lvl>
    <w:lvl w:ilvl="1" w:tplc="99B66D94" w:tentative="1">
      <w:start w:val="1"/>
      <w:numFmt w:val="bullet"/>
      <w:lvlText w:val="•"/>
      <w:lvlJc w:val="left"/>
      <w:pPr>
        <w:tabs>
          <w:tab w:val="num" w:pos="1440"/>
        </w:tabs>
        <w:ind w:left="1440" w:hanging="360"/>
      </w:pPr>
      <w:rPr>
        <w:rFonts w:ascii="Arial" w:hAnsi="Arial" w:hint="default"/>
      </w:rPr>
    </w:lvl>
    <w:lvl w:ilvl="2" w:tplc="3F920EE8" w:tentative="1">
      <w:start w:val="1"/>
      <w:numFmt w:val="bullet"/>
      <w:lvlText w:val="•"/>
      <w:lvlJc w:val="left"/>
      <w:pPr>
        <w:tabs>
          <w:tab w:val="num" w:pos="2160"/>
        </w:tabs>
        <w:ind w:left="2160" w:hanging="360"/>
      </w:pPr>
      <w:rPr>
        <w:rFonts w:ascii="Arial" w:hAnsi="Arial" w:hint="default"/>
      </w:rPr>
    </w:lvl>
    <w:lvl w:ilvl="3" w:tplc="3E3CE114" w:tentative="1">
      <w:start w:val="1"/>
      <w:numFmt w:val="bullet"/>
      <w:lvlText w:val="•"/>
      <w:lvlJc w:val="left"/>
      <w:pPr>
        <w:tabs>
          <w:tab w:val="num" w:pos="2880"/>
        </w:tabs>
        <w:ind w:left="2880" w:hanging="360"/>
      </w:pPr>
      <w:rPr>
        <w:rFonts w:ascii="Arial" w:hAnsi="Arial" w:hint="default"/>
      </w:rPr>
    </w:lvl>
    <w:lvl w:ilvl="4" w:tplc="6E4029BA" w:tentative="1">
      <w:start w:val="1"/>
      <w:numFmt w:val="bullet"/>
      <w:lvlText w:val="•"/>
      <w:lvlJc w:val="left"/>
      <w:pPr>
        <w:tabs>
          <w:tab w:val="num" w:pos="3600"/>
        </w:tabs>
        <w:ind w:left="3600" w:hanging="360"/>
      </w:pPr>
      <w:rPr>
        <w:rFonts w:ascii="Arial" w:hAnsi="Arial" w:hint="default"/>
      </w:rPr>
    </w:lvl>
    <w:lvl w:ilvl="5" w:tplc="308E3730" w:tentative="1">
      <w:start w:val="1"/>
      <w:numFmt w:val="bullet"/>
      <w:lvlText w:val="•"/>
      <w:lvlJc w:val="left"/>
      <w:pPr>
        <w:tabs>
          <w:tab w:val="num" w:pos="4320"/>
        </w:tabs>
        <w:ind w:left="4320" w:hanging="360"/>
      </w:pPr>
      <w:rPr>
        <w:rFonts w:ascii="Arial" w:hAnsi="Arial" w:hint="default"/>
      </w:rPr>
    </w:lvl>
    <w:lvl w:ilvl="6" w:tplc="80D2561A" w:tentative="1">
      <w:start w:val="1"/>
      <w:numFmt w:val="bullet"/>
      <w:lvlText w:val="•"/>
      <w:lvlJc w:val="left"/>
      <w:pPr>
        <w:tabs>
          <w:tab w:val="num" w:pos="5040"/>
        </w:tabs>
        <w:ind w:left="5040" w:hanging="360"/>
      </w:pPr>
      <w:rPr>
        <w:rFonts w:ascii="Arial" w:hAnsi="Arial" w:hint="default"/>
      </w:rPr>
    </w:lvl>
    <w:lvl w:ilvl="7" w:tplc="B0BEE57A" w:tentative="1">
      <w:start w:val="1"/>
      <w:numFmt w:val="bullet"/>
      <w:lvlText w:val="•"/>
      <w:lvlJc w:val="left"/>
      <w:pPr>
        <w:tabs>
          <w:tab w:val="num" w:pos="5760"/>
        </w:tabs>
        <w:ind w:left="5760" w:hanging="360"/>
      </w:pPr>
      <w:rPr>
        <w:rFonts w:ascii="Arial" w:hAnsi="Arial" w:hint="default"/>
      </w:rPr>
    </w:lvl>
    <w:lvl w:ilvl="8" w:tplc="14CC588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4CB5CA6"/>
    <w:multiLevelType w:val="hybridMultilevel"/>
    <w:tmpl w:val="2F6EF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6991BAD"/>
    <w:multiLevelType w:val="hybridMultilevel"/>
    <w:tmpl w:val="813E88F8"/>
    <w:lvl w:ilvl="0" w:tplc="AFA03102">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4E985844"/>
    <w:multiLevelType w:val="multilevel"/>
    <w:tmpl w:val="D91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FE6A37"/>
    <w:multiLevelType w:val="hybridMultilevel"/>
    <w:tmpl w:val="11E49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40B7D0E"/>
    <w:multiLevelType w:val="hybridMultilevel"/>
    <w:tmpl w:val="A36E3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80B5736"/>
    <w:multiLevelType w:val="hybridMultilevel"/>
    <w:tmpl w:val="F6501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54013A2"/>
    <w:multiLevelType w:val="hybridMultilevel"/>
    <w:tmpl w:val="AEB04AA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B311B"/>
    <w:multiLevelType w:val="hybridMultilevel"/>
    <w:tmpl w:val="1B10B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FF9698C"/>
    <w:multiLevelType w:val="hybridMultilevel"/>
    <w:tmpl w:val="1A463066"/>
    <w:lvl w:ilvl="0" w:tplc="55E8F94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7161650D"/>
    <w:multiLevelType w:val="hybridMultilevel"/>
    <w:tmpl w:val="F5D45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B81ABC"/>
    <w:multiLevelType w:val="hybridMultilevel"/>
    <w:tmpl w:val="DFAA119E"/>
    <w:lvl w:ilvl="0" w:tplc="C116228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9" w15:restartNumberingAfterBreak="0">
    <w:nsid w:val="7DF2025F"/>
    <w:multiLevelType w:val="hybridMultilevel"/>
    <w:tmpl w:val="4800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243568">
    <w:abstractNumId w:val="39"/>
  </w:num>
  <w:num w:numId="2" w16cid:durableId="1351294263">
    <w:abstractNumId w:val="9"/>
  </w:num>
  <w:num w:numId="3" w16cid:durableId="75784681">
    <w:abstractNumId w:val="7"/>
  </w:num>
  <w:num w:numId="4" w16cid:durableId="1584292063">
    <w:abstractNumId w:val="6"/>
  </w:num>
  <w:num w:numId="5" w16cid:durableId="1989552127">
    <w:abstractNumId w:val="5"/>
  </w:num>
  <w:num w:numId="6" w16cid:durableId="1237593055">
    <w:abstractNumId w:val="4"/>
  </w:num>
  <w:num w:numId="7" w16cid:durableId="1304702002">
    <w:abstractNumId w:val="8"/>
  </w:num>
  <w:num w:numId="8" w16cid:durableId="1221210843">
    <w:abstractNumId w:val="3"/>
  </w:num>
  <w:num w:numId="9" w16cid:durableId="723716320">
    <w:abstractNumId w:val="2"/>
  </w:num>
  <w:num w:numId="10" w16cid:durableId="116803390">
    <w:abstractNumId w:val="1"/>
  </w:num>
  <w:num w:numId="11" w16cid:durableId="1172643810">
    <w:abstractNumId w:val="0"/>
  </w:num>
  <w:num w:numId="12" w16cid:durableId="1909144776">
    <w:abstractNumId w:val="19"/>
  </w:num>
  <w:num w:numId="13" w16cid:durableId="1734573576">
    <w:abstractNumId w:val="10"/>
  </w:num>
  <w:num w:numId="14" w16cid:durableId="1353918088">
    <w:abstractNumId w:val="22"/>
  </w:num>
  <w:num w:numId="15" w16cid:durableId="18632309">
    <w:abstractNumId w:val="26"/>
  </w:num>
  <w:num w:numId="16" w16cid:durableId="1875464776">
    <w:abstractNumId w:val="41"/>
  </w:num>
  <w:num w:numId="17" w16cid:durableId="1327248806">
    <w:abstractNumId w:val="14"/>
  </w:num>
  <w:num w:numId="18" w16cid:durableId="395708248">
    <w:abstractNumId w:val="16"/>
  </w:num>
  <w:num w:numId="19" w16cid:durableId="914166469">
    <w:abstractNumId w:val="44"/>
  </w:num>
  <w:num w:numId="20" w16cid:durableId="407188197">
    <w:abstractNumId w:val="11"/>
  </w:num>
  <w:num w:numId="21" w16cid:durableId="2032500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048338">
    <w:abstractNumId w:val="24"/>
  </w:num>
  <w:num w:numId="23" w16cid:durableId="307366916">
    <w:abstractNumId w:val="21"/>
  </w:num>
  <w:num w:numId="24" w16cid:durableId="1117870861">
    <w:abstractNumId w:val="30"/>
  </w:num>
  <w:num w:numId="25" w16cid:durableId="1389647123">
    <w:abstractNumId w:val="29"/>
  </w:num>
  <w:num w:numId="26" w16cid:durableId="1097676484">
    <w:abstractNumId w:val="27"/>
  </w:num>
  <w:num w:numId="27" w16cid:durableId="1482889197">
    <w:abstractNumId w:val="15"/>
  </w:num>
  <w:num w:numId="28" w16cid:durableId="2112816579">
    <w:abstractNumId w:val="36"/>
  </w:num>
  <w:num w:numId="29" w16cid:durableId="1585335560">
    <w:abstractNumId w:val="37"/>
  </w:num>
  <w:num w:numId="30" w16cid:durableId="278805174">
    <w:abstractNumId w:val="35"/>
  </w:num>
  <w:num w:numId="31" w16cid:durableId="1730182179">
    <w:abstractNumId w:val="17"/>
  </w:num>
  <w:num w:numId="32" w16cid:durableId="576205600">
    <w:abstractNumId w:val="13"/>
  </w:num>
  <w:num w:numId="33" w16cid:durableId="1777749192">
    <w:abstractNumId w:val="45"/>
  </w:num>
  <w:num w:numId="34" w16cid:durableId="1035811730">
    <w:abstractNumId w:val="49"/>
  </w:num>
  <w:num w:numId="35" w16cid:durableId="1625844167">
    <w:abstractNumId w:val="32"/>
  </w:num>
  <w:num w:numId="36" w16cid:durableId="1615477901">
    <w:abstractNumId w:val="25"/>
  </w:num>
  <w:num w:numId="37" w16cid:durableId="1403676809">
    <w:abstractNumId w:val="40"/>
  </w:num>
  <w:num w:numId="38" w16cid:durableId="1362972761">
    <w:abstractNumId w:val="28"/>
  </w:num>
  <w:num w:numId="39" w16cid:durableId="1163086622">
    <w:abstractNumId w:val="12"/>
  </w:num>
  <w:num w:numId="40" w16cid:durableId="1267154004">
    <w:abstractNumId w:val="23"/>
  </w:num>
  <w:num w:numId="41" w16cid:durableId="1752040435">
    <w:abstractNumId w:val="31"/>
  </w:num>
  <w:num w:numId="42" w16cid:durableId="1507397611">
    <w:abstractNumId w:val="43"/>
  </w:num>
  <w:num w:numId="43" w16cid:durableId="1799029758">
    <w:abstractNumId w:val="38"/>
  </w:num>
  <w:num w:numId="44" w16cid:durableId="380903406">
    <w:abstractNumId w:val="34"/>
  </w:num>
  <w:num w:numId="45" w16cid:durableId="1187594706">
    <w:abstractNumId w:val="42"/>
  </w:num>
  <w:num w:numId="46" w16cid:durableId="1339893671">
    <w:abstractNumId w:val="47"/>
  </w:num>
  <w:num w:numId="47" w16cid:durableId="1471632306">
    <w:abstractNumId w:val="20"/>
  </w:num>
  <w:num w:numId="48" w16cid:durableId="1417096050">
    <w:abstractNumId w:val="48"/>
  </w:num>
  <w:num w:numId="49" w16cid:durableId="1925334382">
    <w:abstractNumId w:val="18"/>
  </w:num>
  <w:num w:numId="50" w16cid:durableId="821892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60"/>
    <w:rsid w:val="000025AF"/>
    <w:rsid w:val="000035BC"/>
    <w:rsid w:val="00004AB1"/>
    <w:rsid w:val="00011F9F"/>
    <w:rsid w:val="00013B84"/>
    <w:rsid w:val="000167FC"/>
    <w:rsid w:val="00017A22"/>
    <w:rsid w:val="000201EE"/>
    <w:rsid w:val="00021700"/>
    <w:rsid w:val="000219FE"/>
    <w:rsid w:val="00021A1C"/>
    <w:rsid w:val="00021D3F"/>
    <w:rsid w:val="0002216F"/>
    <w:rsid w:val="00023C25"/>
    <w:rsid w:val="000244AF"/>
    <w:rsid w:val="00025446"/>
    <w:rsid w:val="0002624C"/>
    <w:rsid w:val="000276FC"/>
    <w:rsid w:val="00027870"/>
    <w:rsid w:val="00030988"/>
    <w:rsid w:val="000319B1"/>
    <w:rsid w:val="000341F8"/>
    <w:rsid w:val="00046A69"/>
    <w:rsid w:val="0004785A"/>
    <w:rsid w:val="00050F2B"/>
    <w:rsid w:val="00051032"/>
    <w:rsid w:val="00054CF0"/>
    <w:rsid w:val="00056B69"/>
    <w:rsid w:val="000578FB"/>
    <w:rsid w:val="00060DA8"/>
    <w:rsid w:val="0006165C"/>
    <w:rsid w:val="0006594A"/>
    <w:rsid w:val="00066147"/>
    <w:rsid w:val="00067C7D"/>
    <w:rsid w:val="00070F6D"/>
    <w:rsid w:val="00071472"/>
    <w:rsid w:val="00071C7E"/>
    <w:rsid w:val="00072052"/>
    <w:rsid w:val="00074F3B"/>
    <w:rsid w:val="00076E25"/>
    <w:rsid w:val="000831AF"/>
    <w:rsid w:val="000875C9"/>
    <w:rsid w:val="00090A25"/>
    <w:rsid w:val="00090B7A"/>
    <w:rsid w:val="00090BC6"/>
    <w:rsid w:val="00092342"/>
    <w:rsid w:val="0009434D"/>
    <w:rsid w:val="0009641E"/>
    <w:rsid w:val="000A2779"/>
    <w:rsid w:val="000A2EFF"/>
    <w:rsid w:val="000A2F00"/>
    <w:rsid w:val="000A3875"/>
    <w:rsid w:val="000A59EE"/>
    <w:rsid w:val="000A5E11"/>
    <w:rsid w:val="000A7B8B"/>
    <w:rsid w:val="000B15A3"/>
    <w:rsid w:val="000B1BD5"/>
    <w:rsid w:val="000B2998"/>
    <w:rsid w:val="000B4424"/>
    <w:rsid w:val="000B704C"/>
    <w:rsid w:val="000C0A35"/>
    <w:rsid w:val="000C15D3"/>
    <w:rsid w:val="000C3A1C"/>
    <w:rsid w:val="000C5D07"/>
    <w:rsid w:val="000D050E"/>
    <w:rsid w:val="000D3783"/>
    <w:rsid w:val="000D4CC8"/>
    <w:rsid w:val="000D52ED"/>
    <w:rsid w:val="000D71BA"/>
    <w:rsid w:val="000D7A12"/>
    <w:rsid w:val="000E0146"/>
    <w:rsid w:val="000E48D8"/>
    <w:rsid w:val="000E4996"/>
    <w:rsid w:val="000E5F92"/>
    <w:rsid w:val="000E651C"/>
    <w:rsid w:val="000E7FFE"/>
    <w:rsid w:val="000F0AE3"/>
    <w:rsid w:val="000F1614"/>
    <w:rsid w:val="000F37B9"/>
    <w:rsid w:val="00100E8A"/>
    <w:rsid w:val="001013EC"/>
    <w:rsid w:val="00105884"/>
    <w:rsid w:val="00105BC6"/>
    <w:rsid w:val="0010692E"/>
    <w:rsid w:val="00106D77"/>
    <w:rsid w:val="00107894"/>
    <w:rsid w:val="00112412"/>
    <w:rsid w:val="0011274C"/>
    <w:rsid w:val="00112DC2"/>
    <w:rsid w:val="00113C40"/>
    <w:rsid w:val="00115A6F"/>
    <w:rsid w:val="00115EC0"/>
    <w:rsid w:val="00117BA2"/>
    <w:rsid w:val="001201BC"/>
    <w:rsid w:val="00120615"/>
    <w:rsid w:val="00121D47"/>
    <w:rsid w:val="0012334B"/>
    <w:rsid w:val="001244B5"/>
    <w:rsid w:val="00124C7C"/>
    <w:rsid w:val="001255A4"/>
    <w:rsid w:val="00125D65"/>
    <w:rsid w:val="00126153"/>
    <w:rsid w:val="001266C4"/>
    <w:rsid w:val="001301EC"/>
    <w:rsid w:val="00131F39"/>
    <w:rsid w:val="00132201"/>
    <w:rsid w:val="00133E6A"/>
    <w:rsid w:val="001354AA"/>
    <w:rsid w:val="001372A9"/>
    <w:rsid w:val="001416D8"/>
    <w:rsid w:val="00144A7C"/>
    <w:rsid w:val="00144AD4"/>
    <w:rsid w:val="00146B00"/>
    <w:rsid w:val="00147B64"/>
    <w:rsid w:val="00147D3C"/>
    <w:rsid w:val="00151CA3"/>
    <w:rsid w:val="00152670"/>
    <w:rsid w:val="001534CB"/>
    <w:rsid w:val="0015355A"/>
    <w:rsid w:val="00154094"/>
    <w:rsid w:val="001540C4"/>
    <w:rsid w:val="001541A6"/>
    <w:rsid w:val="00155647"/>
    <w:rsid w:val="00160B85"/>
    <w:rsid w:val="001610C4"/>
    <w:rsid w:val="00161B52"/>
    <w:rsid w:val="00162E84"/>
    <w:rsid w:val="00166FF7"/>
    <w:rsid w:val="0016713C"/>
    <w:rsid w:val="00167501"/>
    <w:rsid w:val="00167A2D"/>
    <w:rsid w:val="0017756D"/>
    <w:rsid w:val="001811A6"/>
    <w:rsid w:val="00181FD5"/>
    <w:rsid w:val="00183069"/>
    <w:rsid w:val="00183555"/>
    <w:rsid w:val="00185127"/>
    <w:rsid w:val="0018521E"/>
    <w:rsid w:val="00186DD6"/>
    <w:rsid w:val="001874F6"/>
    <w:rsid w:val="0018772B"/>
    <w:rsid w:val="00190603"/>
    <w:rsid w:val="0019218E"/>
    <w:rsid w:val="00193D9B"/>
    <w:rsid w:val="00194C2D"/>
    <w:rsid w:val="001A07BB"/>
    <w:rsid w:val="001A15AC"/>
    <w:rsid w:val="001A1901"/>
    <w:rsid w:val="001A2C71"/>
    <w:rsid w:val="001A312E"/>
    <w:rsid w:val="001A4D26"/>
    <w:rsid w:val="001A63D2"/>
    <w:rsid w:val="001A7654"/>
    <w:rsid w:val="001A7BE7"/>
    <w:rsid w:val="001B2D03"/>
    <w:rsid w:val="001B2E06"/>
    <w:rsid w:val="001B37C7"/>
    <w:rsid w:val="001B3FD5"/>
    <w:rsid w:val="001B4508"/>
    <w:rsid w:val="001B5BAE"/>
    <w:rsid w:val="001C07E2"/>
    <w:rsid w:val="001C123F"/>
    <w:rsid w:val="001C31F7"/>
    <w:rsid w:val="001C32CE"/>
    <w:rsid w:val="001C6870"/>
    <w:rsid w:val="001C6DB0"/>
    <w:rsid w:val="001D1AF6"/>
    <w:rsid w:val="001D1E88"/>
    <w:rsid w:val="001D294F"/>
    <w:rsid w:val="001D3115"/>
    <w:rsid w:val="001D3879"/>
    <w:rsid w:val="001D54AC"/>
    <w:rsid w:val="001D5A99"/>
    <w:rsid w:val="001D5E0E"/>
    <w:rsid w:val="001D636C"/>
    <w:rsid w:val="001D6425"/>
    <w:rsid w:val="001E342B"/>
    <w:rsid w:val="001E34C9"/>
    <w:rsid w:val="001E3A32"/>
    <w:rsid w:val="001E4236"/>
    <w:rsid w:val="001E5AFF"/>
    <w:rsid w:val="001E75B5"/>
    <w:rsid w:val="001E7C92"/>
    <w:rsid w:val="001F0255"/>
    <w:rsid w:val="001F3337"/>
    <w:rsid w:val="001F373F"/>
    <w:rsid w:val="001F4FA4"/>
    <w:rsid w:val="001F500C"/>
    <w:rsid w:val="001F5173"/>
    <w:rsid w:val="0020107D"/>
    <w:rsid w:val="00202E48"/>
    <w:rsid w:val="002042CF"/>
    <w:rsid w:val="002073BD"/>
    <w:rsid w:val="002076AD"/>
    <w:rsid w:val="002077F3"/>
    <w:rsid w:val="0021158F"/>
    <w:rsid w:val="0021459B"/>
    <w:rsid w:val="0021475A"/>
    <w:rsid w:val="0021503C"/>
    <w:rsid w:val="002175CE"/>
    <w:rsid w:val="002175FF"/>
    <w:rsid w:val="0021776F"/>
    <w:rsid w:val="00217974"/>
    <w:rsid w:val="00220CD1"/>
    <w:rsid w:val="00221607"/>
    <w:rsid w:val="00221B8A"/>
    <w:rsid w:val="00223002"/>
    <w:rsid w:val="00224270"/>
    <w:rsid w:val="002273D9"/>
    <w:rsid w:val="002306BC"/>
    <w:rsid w:val="00231CB1"/>
    <w:rsid w:val="00232749"/>
    <w:rsid w:val="002333F4"/>
    <w:rsid w:val="00233752"/>
    <w:rsid w:val="00234CD1"/>
    <w:rsid w:val="00237182"/>
    <w:rsid w:val="00241775"/>
    <w:rsid w:val="00244C82"/>
    <w:rsid w:val="0024670C"/>
    <w:rsid w:val="002475E2"/>
    <w:rsid w:val="00250EF7"/>
    <w:rsid w:val="00251EA6"/>
    <w:rsid w:val="0025261B"/>
    <w:rsid w:val="0025267F"/>
    <w:rsid w:val="002533E5"/>
    <w:rsid w:val="002559A3"/>
    <w:rsid w:val="00255F1A"/>
    <w:rsid w:val="00256183"/>
    <w:rsid w:val="00257765"/>
    <w:rsid w:val="00260C8A"/>
    <w:rsid w:val="00263681"/>
    <w:rsid w:val="00265B6A"/>
    <w:rsid w:val="002709DC"/>
    <w:rsid w:val="00270DF1"/>
    <w:rsid w:val="00273430"/>
    <w:rsid w:val="00274DEA"/>
    <w:rsid w:val="00275319"/>
    <w:rsid w:val="00275623"/>
    <w:rsid w:val="00276DFA"/>
    <w:rsid w:val="00277090"/>
    <w:rsid w:val="002826E9"/>
    <w:rsid w:val="002835C2"/>
    <w:rsid w:val="002844C5"/>
    <w:rsid w:val="00285EC9"/>
    <w:rsid w:val="00291DFF"/>
    <w:rsid w:val="00292445"/>
    <w:rsid w:val="00292676"/>
    <w:rsid w:val="00292976"/>
    <w:rsid w:val="00293B1A"/>
    <w:rsid w:val="002970A0"/>
    <w:rsid w:val="002A10DD"/>
    <w:rsid w:val="002A5E62"/>
    <w:rsid w:val="002B0E47"/>
    <w:rsid w:val="002B0F88"/>
    <w:rsid w:val="002B4A85"/>
    <w:rsid w:val="002B556D"/>
    <w:rsid w:val="002B5FDC"/>
    <w:rsid w:val="002B6319"/>
    <w:rsid w:val="002B75C0"/>
    <w:rsid w:val="002C346B"/>
    <w:rsid w:val="002C3DF3"/>
    <w:rsid w:val="002C4145"/>
    <w:rsid w:val="002D2CDF"/>
    <w:rsid w:val="002D3F6C"/>
    <w:rsid w:val="002D54B3"/>
    <w:rsid w:val="002D58FD"/>
    <w:rsid w:val="002E0CC5"/>
    <w:rsid w:val="002E4B41"/>
    <w:rsid w:val="002E60D2"/>
    <w:rsid w:val="002E7919"/>
    <w:rsid w:val="002F3AE7"/>
    <w:rsid w:val="002F7B92"/>
    <w:rsid w:val="003000A0"/>
    <w:rsid w:val="00300DD1"/>
    <w:rsid w:val="00304D90"/>
    <w:rsid w:val="00304E02"/>
    <w:rsid w:val="00305395"/>
    <w:rsid w:val="00305619"/>
    <w:rsid w:val="003060BC"/>
    <w:rsid w:val="00307437"/>
    <w:rsid w:val="0030799E"/>
    <w:rsid w:val="00312939"/>
    <w:rsid w:val="00313696"/>
    <w:rsid w:val="0031532A"/>
    <w:rsid w:val="00316BFB"/>
    <w:rsid w:val="00316E8E"/>
    <w:rsid w:val="00317CAA"/>
    <w:rsid w:val="003211E5"/>
    <w:rsid w:val="00321257"/>
    <w:rsid w:val="003226E9"/>
    <w:rsid w:val="0032298C"/>
    <w:rsid w:val="00323BC2"/>
    <w:rsid w:val="00324A21"/>
    <w:rsid w:val="00325F9D"/>
    <w:rsid w:val="00327665"/>
    <w:rsid w:val="00331FDE"/>
    <w:rsid w:val="00332467"/>
    <w:rsid w:val="003343D0"/>
    <w:rsid w:val="0033490D"/>
    <w:rsid w:val="00334A7D"/>
    <w:rsid w:val="00340D75"/>
    <w:rsid w:val="00341E5C"/>
    <w:rsid w:val="00342693"/>
    <w:rsid w:val="00342C49"/>
    <w:rsid w:val="00343808"/>
    <w:rsid w:val="00346730"/>
    <w:rsid w:val="00346973"/>
    <w:rsid w:val="003477CD"/>
    <w:rsid w:val="003478B1"/>
    <w:rsid w:val="00351592"/>
    <w:rsid w:val="00352173"/>
    <w:rsid w:val="00352B52"/>
    <w:rsid w:val="003538D9"/>
    <w:rsid w:val="0035444F"/>
    <w:rsid w:val="00354612"/>
    <w:rsid w:val="0035575C"/>
    <w:rsid w:val="00355768"/>
    <w:rsid w:val="003612E9"/>
    <w:rsid w:val="003660C5"/>
    <w:rsid w:val="003719DD"/>
    <w:rsid w:val="003750C0"/>
    <w:rsid w:val="003752B3"/>
    <w:rsid w:val="00376DB4"/>
    <w:rsid w:val="0038013B"/>
    <w:rsid w:val="00382061"/>
    <w:rsid w:val="00383EA8"/>
    <w:rsid w:val="00384008"/>
    <w:rsid w:val="00384AA9"/>
    <w:rsid w:val="00385121"/>
    <w:rsid w:val="0038519E"/>
    <w:rsid w:val="003916A2"/>
    <w:rsid w:val="003937EE"/>
    <w:rsid w:val="00397A50"/>
    <w:rsid w:val="003A07A8"/>
    <w:rsid w:val="003A0AA2"/>
    <w:rsid w:val="003A0F59"/>
    <w:rsid w:val="003A0F76"/>
    <w:rsid w:val="003A1590"/>
    <w:rsid w:val="003A179B"/>
    <w:rsid w:val="003A56D5"/>
    <w:rsid w:val="003B2653"/>
    <w:rsid w:val="003B3C59"/>
    <w:rsid w:val="003B4ED4"/>
    <w:rsid w:val="003C307E"/>
    <w:rsid w:val="003C363A"/>
    <w:rsid w:val="003C58A0"/>
    <w:rsid w:val="003D2C6D"/>
    <w:rsid w:val="003D40BB"/>
    <w:rsid w:val="003D40E7"/>
    <w:rsid w:val="003D5525"/>
    <w:rsid w:val="003D5B94"/>
    <w:rsid w:val="003E086C"/>
    <w:rsid w:val="003E3908"/>
    <w:rsid w:val="003E395C"/>
    <w:rsid w:val="003E45C0"/>
    <w:rsid w:val="003E4D22"/>
    <w:rsid w:val="003E67E5"/>
    <w:rsid w:val="003E7328"/>
    <w:rsid w:val="003F0428"/>
    <w:rsid w:val="003F1785"/>
    <w:rsid w:val="003F1B72"/>
    <w:rsid w:val="003F3728"/>
    <w:rsid w:val="003F5177"/>
    <w:rsid w:val="003F6ED8"/>
    <w:rsid w:val="0040566D"/>
    <w:rsid w:val="00406603"/>
    <w:rsid w:val="004070C7"/>
    <w:rsid w:val="004104EE"/>
    <w:rsid w:val="00410EB2"/>
    <w:rsid w:val="00411A46"/>
    <w:rsid w:val="004127DD"/>
    <w:rsid w:val="00413427"/>
    <w:rsid w:val="00414928"/>
    <w:rsid w:val="004149C8"/>
    <w:rsid w:val="004203CD"/>
    <w:rsid w:val="004203D9"/>
    <w:rsid w:val="00422D54"/>
    <w:rsid w:val="00424F84"/>
    <w:rsid w:val="00425074"/>
    <w:rsid w:val="00427D7F"/>
    <w:rsid w:val="00433B6A"/>
    <w:rsid w:val="00435788"/>
    <w:rsid w:val="00446D1D"/>
    <w:rsid w:val="00446EB1"/>
    <w:rsid w:val="004500D8"/>
    <w:rsid w:val="00450AE2"/>
    <w:rsid w:val="004543BE"/>
    <w:rsid w:val="00454F23"/>
    <w:rsid w:val="00455A17"/>
    <w:rsid w:val="004640EE"/>
    <w:rsid w:val="004648F7"/>
    <w:rsid w:val="00464FDA"/>
    <w:rsid w:val="00465DF3"/>
    <w:rsid w:val="004666E4"/>
    <w:rsid w:val="00466848"/>
    <w:rsid w:val="0047203E"/>
    <w:rsid w:val="00472AFB"/>
    <w:rsid w:val="0047444C"/>
    <w:rsid w:val="00475D4D"/>
    <w:rsid w:val="00476134"/>
    <w:rsid w:val="00481D07"/>
    <w:rsid w:val="00482323"/>
    <w:rsid w:val="00483111"/>
    <w:rsid w:val="004835B8"/>
    <w:rsid w:val="00486779"/>
    <w:rsid w:val="00487002"/>
    <w:rsid w:val="0048725D"/>
    <w:rsid w:val="004903F6"/>
    <w:rsid w:val="00490A3B"/>
    <w:rsid w:val="0049257E"/>
    <w:rsid w:val="004952AF"/>
    <w:rsid w:val="00497A98"/>
    <w:rsid w:val="004A4324"/>
    <w:rsid w:val="004A76A8"/>
    <w:rsid w:val="004B0A41"/>
    <w:rsid w:val="004B5832"/>
    <w:rsid w:val="004B7A48"/>
    <w:rsid w:val="004C0B08"/>
    <w:rsid w:val="004C147C"/>
    <w:rsid w:val="004C20F0"/>
    <w:rsid w:val="004C2D37"/>
    <w:rsid w:val="004C37B5"/>
    <w:rsid w:val="004C4D01"/>
    <w:rsid w:val="004C4D31"/>
    <w:rsid w:val="004C6D98"/>
    <w:rsid w:val="004C70E3"/>
    <w:rsid w:val="004D00DA"/>
    <w:rsid w:val="004D0CA1"/>
    <w:rsid w:val="004D1548"/>
    <w:rsid w:val="004D7C9C"/>
    <w:rsid w:val="004E119B"/>
    <w:rsid w:val="004E14BF"/>
    <w:rsid w:val="004E4F36"/>
    <w:rsid w:val="004F0FD1"/>
    <w:rsid w:val="004F1A64"/>
    <w:rsid w:val="004F1F3F"/>
    <w:rsid w:val="004F6AAE"/>
    <w:rsid w:val="004F7B5E"/>
    <w:rsid w:val="0050053C"/>
    <w:rsid w:val="00500E44"/>
    <w:rsid w:val="00501E7B"/>
    <w:rsid w:val="005048CF"/>
    <w:rsid w:val="0050504A"/>
    <w:rsid w:val="00507937"/>
    <w:rsid w:val="005109FE"/>
    <w:rsid w:val="00511CE0"/>
    <w:rsid w:val="0051274F"/>
    <w:rsid w:val="00512CF1"/>
    <w:rsid w:val="00520053"/>
    <w:rsid w:val="00520A4E"/>
    <w:rsid w:val="0052237B"/>
    <w:rsid w:val="00523911"/>
    <w:rsid w:val="00526143"/>
    <w:rsid w:val="0052757E"/>
    <w:rsid w:val="00532569"/>
    <w:rsid w:val="0053598F"/>
    <w:rsid w:val="00536C70"/>
    <w:rsid w:val="0054015C"/>
    <w:rsid w:val="00541F5C"/>
    <w:rsid w:val="0054216D"/>
    <w:rsid w:val="00543970"/>
    <w:rsid w:val="005439B1"/>
    <w:rsid w:val="00543F8E"/>
    <w:rsid w:val="0054468F"/>
    <w:rsid w:val="00545F99"/>
    <w:rsid w:val="005466A0"/>
    <w:rsid w:val="005507C2"/>
    <w:rsid w:val="00550CCB"/>
    <w:rsid w:val="00553137"/>
    <w:rsid w:val="00554595"/>
    <w:rsid w:val="00554E64"/>
    <w:rsid w:val="00556320"/>
    <w:rsid w:val="00556E71"/>
    <w:rsid w:val="00557541"/>
    <w:rsid w:val="005625CC"/>
    <w:rsid w:val="00563330"/>
    <w:rsid w:val="00565A48"/>
    <w:rsid w:val="00570569"/>
    <w:rsid w:val="00571812"/>
    <w:rsid w:val="00572DC3"/>
    <w:rsid w:val="005731CD"/>
    <w:rsid w:val="00574019"/>
    <w:rsid w:val="00575CF2"/>
    <w:rsid w:val="00581D75"/>
    <w:rsid w:val="00581F48"/>
    <w:rsid w:val="00583596"/>
    <w:rsid w:val="00584FC9"/>
    <w:rsid w:val="0059047E"/>
    <w:rsid w:val="005916EB"/>
    <w:rsid w:val="00592EED"/>
    <w:rsid w:val="0059534D"/>
    <w:rsid w:val="005954C6"/>
    <w:rsid w:val="00595B80"/>
    <w:rsid w:val="00595E92"/>
    <w:rsid w:val="00597296"/>
    <w:rsid w:val="005A3C3A"/>
    <w:rsid w:val="005A43CF"/>
    <w:rsid w:val="005A6CC0"/>
    <w:rsid w:val="005A7652"/>
    <w:rsid w:val="005C0FCB"/>
    <w:rsid w:val="005C17B3"/>
    <w:rsid w:val="005C41AE"/>
    <w:rsid w:val="005C4596"/>
    <w:rsid w:val="005D0933"/>
    <w:rsid w:val="005D2A17"/>
    <w:rsid w:val="005D3ACA"/>
    <w:rsid w:val="005D414B"/>
    <w:rsid w:val="005D6BC9"/>
    <w:rsid w:val="005D6C12"/>
    <w:rsid w:val="005E0BC0"/>
    <w:rsid w:val="005E3974"/>
    <w:rsid w:val="005E48B7"/>
    <w:rsid w:val="005E4F13"/>
    <w:rsid w:val="005E59F8"/>
    <w:rsid w:val="005E5A0F"/>
    <w:rsid w:val="005F0E78"/>
    <w:rsid w:val="005F2A32"/>
    <w:rsid w:val="005F42F5"/>
    <w:rsid w:val="005F574B"/>
    <w:rsid w:val="005F6292"/>
    <w:rsid w:val="005F75B7"/>
    <w:rsid w:val="0060162F"/>
    <w:rsid w:val="006052B5"/>
    <w:rsid w:val="00612821"/>
    <w:rsid w:val="00615AB1"/>
    <w:rsid w:val="0062527D"/>
    <w:rsid w:val="006254E3"/>
    <w:rsid w:val="00625502"/>
    <w:rsid w:val="00631862"/>
    <w:rsid w:val="00631AF8"/>
    <w:rsid w:val="0063358F"/>
    <w:rsid w:val="0063452D"/>
    <w:rsid w:val="006346D8"/>
    <w:rsid w:val="00635616"/>
    <w:rsid w:val="006368FB"/>
    <w:rsid w:val="00637E58"/>
    <w:rsid w:val="00640C5A"/>
    <w:rsid w:val="00641EF2"/>
    <w:rsid w:val="006420B3"/>
    <w:rsid w:val="00643587"/>
    <w:rsid w:val="00644AC6"/>
    <w:rsid w:val="006460DA"/>
    <w:rsid w:val="00646F4C"/>
    <w:rsid w:val="00650BF2"/>
    <w:rsid w:val="00652C2B"/>
    <w:rsid w:val="00653602"/>
    <w:rsid w:val="00653740"/>
    <w:rsid w:val="00653801"/>
    <w:rsid w:val="00653FA0"/>
    <w:rsid w:val="00656B0C"/>
    <w:rsid w:val="00661E6D"/>
    <w:rsid w:val="006628DA"/>
    <w:rsid w:val="0066354F"/>
    <w:rsid w:val="0066404B"/>
    <w:rsid w:val="00666242"/>
    <w:rsid w:val="00666790"/>
    <w:rsid w:val="00667699"/>
    <w:rsid w:val="00673099"/>
    <w:rsid w:val="00674445"/>
    <w:rsid w:val="006750AA"/>
    <w:rsid w:val="006755C4"/>
    <w:rsid w:val="006755E2"/>
    <w:rsid w:val="00676839"/>
    <w:rsid w:val="006773E6"/>
    <w:rsid w:val="00680E3E"/>
    <w:rsid w:val="00682084"/>
    <w:rsid w:val="00682788"/>
    <w:rsid w:val="006828B4"/>
    <w:rsid w:val="006840EB"/>
    <w:rsid w:val="0068584F"/>
    <w:rsid w:val="006865B5"/>
    <w:rsid w:val="00687C99"/>
    <w:rsid w:val="0069110D"/>
    <w:rsid w:val="00691F52"/>
    <w:rsid w:val="006932AA"/>
    <w:rsid w:val="00694806"/>
    <w:rsid w:val="00695A20"/>
    <w:rsid w:val="00696A9A"/>
    <w:rsid w:val="006977E6"/>
    <w:rsid w:val="006B0252"/>
    <w:rsid w:val="006B23D8"/>
    <w:rsid w:val="006B2B41"/>
    <w:rsid w:val="006B39CB"/>
    <w:rsid w:val="006B3CE0"/>
    <w:rsid w:val="006B6094"/>
    <w:rsid w:val="006B66FB"/>
    <w:rsid w:val="006B6FB0"/>
    <w:rsid w:val="006C22C8"/>
    <w:rsid w:val="006C2541"/>
    <w:rsid w:val="006C4B81"/>
    <w:rsid w:val="006C6E77"/>
    <w:rsid w:val="006D1559"/>
    <w:rsid w:val="006D3755"/>
    <w:rsid w:val="006D45B1"/>
    <w:rsid w:val="006D4FC0"/>
    <w:rsid w:val="006D7922"/>
    <w:rsid w:val="006E092B"/>
    <w:rsid w:val="006E2042"/>
    <w:rsid w:val="006E2B0F"/>
    <w:rsid w:val="006E3DF4"/>
    <w:rsid w:val="006E50DC"/>
    <w:rsid w:val="006E51AF"/>
    <w:rsid w:val="006F3834"/>
    <w:rsid w:val="006F4674"/>
    <w:rsid w:val="006F6EAB"/>
    <w:rsid w:val="0070059E"/>
    <w:rsid w:val="007015DD"/>
    <w:rsid w:val="00701B5B"/>
    <w:rsid w:val="007059CE"/>
    <w:rsid w:val="00707CA4"/>
    <w:rsid w:val="00712161"/>
    <w:rsid w:val="00714AD8"/>
    <w:rsid w:val="007168E5"/>
    <w:rsid w:val="00716A53"/>
    <w:rsid w:val="00716A70"/>
    <w:rsid w:val="0071764F"/>
    <w:rsid w:val="00720F91"/>
    <w:rsid w:val="007223CC"/>
    <w:rsid w:val="0072312F"/>
    <w:rsid w:val="00724C40"/>
    <w:rsid w:val="007279EC"/>
    <w:rsid w:val="007305B2"/>
    <w:rsid w:val="007319FC"/>
    <w:rsid w:val="007327A6"/>
    <w:rsid w:val="00732A6C"/>
    <w:rsid w:val="0073346B"/>
    <w:rsid w:val="00733526"/>
    <w:rsid w:val="00735233"/>
    <w:rsid w:val="00737253"/>
    <w:rsid w:val="00741404"/>
    <w:rsid w:val="00746823"/>
    <w:rsid w:val="00747270"/>
    <w:rsid w:val="00750804"/>
    <w:rsid w:val="0075138F"/>
    <w:rsid w:val="00754C41"/>
    <w:rsid w:val="00754C8B"/>
    <w:rsid w:val="00754E19"/>
    <w:rsid w:val="00755F3D"/>
    <w:rsid w:val="007578A2"/>
    <w:rsid w:val="00760084"/>
    <w:rsid w:val="007622B4"/>
    <w:rsid w:val="00762644"/>
    <w:rsid w:val="00771834"/>
    <w:rsid w:val="00771BEE"/>
    <w:rsid w:val="00774227"/>
    <w:rsid w:val="00774814"/>
    <w:rsid w:val="0077506A"/>
    <w:rsid w:val="00777995"/>
    <w:rsid w:val="0078483E"/>
    <w:rsid w:val="007851F7"/>
    <w:rsid w:val="00786E59"/>
    <w:rsid w:val="00790399"/>
    <w:rsid w:val="0079125C"/>
    <w:rsid w:val="00791C51"/>
    <w:rsid w:val="007929F9"/>
    <w:rsid w:val="00792C5B"/>
    <w:rsid w:val="0079309E"/>
    <w:rsid w:val="0079383F"/>
    <w:rsid w:val="00793D91"/>
    <w:rsid w:val="00794158"/>
    <w:rsid w:val="00795B94"/>
    <w:rsid w:val="00796ACD"/>
    <w:rsid w:val="00796C62"/>
    <w:rsid w:val="0079732A"/>
    <w:rsid w:val="007A2BDC"/>
    <w:rsid w:val="007B21F3"/>
    <w:rsid w:val="007B3441"/>
    <w:rsid w:val="007B37FE"/>
    <w:rsid w:val="007B3CEF"/>
    <w:rsid w:val="007B4F0B"/>
    <w:rsid w:val="007B7A5E"/>
    <w:rsid w:val="007C0006"/>
    <w:rsid w:val="007C1127"/>
    <w:rsid w:val="007C1F70"/>
    <w:rsid w:val="007C2399"/>
    <w:rsid w:val="007C3604"/>
    <w:rsid w:val="007C4E16"/>
    <w:rsid w:val="007C4F96"/>
    <w:rsid w:val="007D046F"/>
    <w:rsid w:val="007D0C1D"/>
    <w:rsid w:val="007D2691"/>
    <w:rsid w:val="007D2AB5"/>
    <w:rsid w:val="007E7B9C"/>
    <w:rsid w:val="007F09E9"/>
    <w:rsid w:val="007F09F6"/>
    <w:rsid w:val="007F5BF2"/>
    <w:rsid w:val="007F5CAC"/>
    <w:rsid w:val="007F7143"/>
    <w:rsid w:val="007F7557"/>
    <w:rsid w:val="00800867"/>
    <w:rsid w:val="00802828"/>
    <w:rsid w:val="0080326D"/>
    <w:rsid w:val="008061ED"/>
    <w:rsid w:val="00807CD7"/>
    <w:rsid w:val="008115AA"/>
    <w:rsid w:val="00815E24"/>
    <w:rsid w:val="00817064"/>
    <w:rsid w:val="00817272"/>
    <w:rsid w:val="00820400"/>
    <w:rsid w:val="00820DD5"/>
    <w:rsid w:val="008212A3"/>
    <w:rsid w:val="00830043"/>
    <w:rsid w:val="008369F9"/>
    <w:rsid w:val="0084111C"/>
    <w:rsid w:val="00842A38"/>
    <w:rsid w:val="0084314B"/>
    <w:rsid w:val="0084536A"/>
    <w:rsid w:val="00846627"/>
    <w:rsid w:val="00846FF6"/>
    <w:rsid w:val="00847A22"/>
    <w:rsid w:val="00853CDA"/>
    <w:rsid w:val="00854405"/>
    <w:rsid w:val="00854BE1"/>
    <w:rsid w:val="00855831"/>
    <w:rsid w:val="008563BA"/>
    <w:rsid w:val="00857AED"/>
    <w:rsid w:val="00860277"/>
    <w:rsid w:val="00861773"/>
    <w:rsid w:val="0086289F"/>
    <w:rsid w:val="00864807"/>
    <w:rsid w:val="00864841"/>
    <w:rsid w:val="008663BD"/>
    <w:rsid w:val="008707FE"/>
    <w:rsid w:val="00871965"/>
    <w:rsid w:val="00872C7D"/>
    <w:rsid w:val="00874543"/>
    <w:rsid w:val="00874DC4"/>
    <w:rsid w:val="00875465"/>
    <w:rsid w:val="008757AC"/>
    <w:rsid w:val="00875D42"/>
    <w:rsid w:val="00880B50"/>
    <w:rsid w:val="0088340E"/>
    <w:rsid w:val="00883E9D"/>
    <w:rsid w:val="00884225"/>
    <w:rsid w:val="008850A5"/>
    <w:rsid w:val="00885B28"/>
    <w:rsid w:val="00890560"/>
    <w:rsid w:val="00890DF4"/>
    <w:rsid w:val="008913B7"/>
    <w:rsid w:val="008919D5"/>
    <w:rsid w:val="008922AB"/>
    <w:rsid w:val="008933B7"/>
    <w:rsid w:val="008942DE"/>
    <w:rsid w:val="008A06A0"/>
    <w:rsid w:val="008A1290"/>
    <w:rsid w:val="008A306F"/>
    <w:rsid w:val="008A5C71"/>
    <w:rsid w:val="008A5DA7"/>
    <w:rsid w:val="008A68A0"/>
    <w:rsid w:val="008A7876"/>
    <w:rsid w:val="008B26FE"/>
    <w:rsid w:val="008B5E2D"/>
    <w:rsid w:val="008C21BC"/>
    <w:rsid w:val="008C3069"/>
    <w:rsid w:val="008C3087"/>
    <w:rsid w:val="008C39DA"/>
    <w:rsid w:val="008C47E9"/>
    <w:rsid w:val="008C56B7"/>
    <w:rsid w:val="008C5B16"/>
    <w:rsid w:val="008C662D"/>
    <w:rsid w:val="008D06AF"/>
    <w:rsid w:val="008D09B6"/>
    <w:rsid w:val="008D4D9C"/>
    <w:rsid w:val="008D50D4"/>
    <w:rsid w:val="008D70AA"/>
    <w:rsid w:val="008D7E39"/>
    <w:rsid w:val="008E1277"/>
    <w:rsid w:val="008E1ABC"/>
    <w:rsid w:val="008F0E0D"/>
    <w:rsid w:val="008F1CAC"/>
    <w:rsid w:val="008F2446"/>
    <w:rsid w:val="008F30DC"/>
    <w:rsid w:val="008F5016"/>
    <w:rsid w:val="008F5BB6"/>
    <w:rsid w:val="008F7866"/>
    <w:rsid w:val="008F78A8"/>
    <w:rsid w:val="0090254E"/>
    <w:rsid w:val="009025A3"/>
    <w:rsid w:val="0090270E"/>
    <w:rsid w:val="00902810"/>
    <w:rsid w:val="009037B9"/>
    <w:rsid w:val="0090488F"/>
    <w:rsid w:val="00911EFF"/>
    <w:rsid w:val="00920464"/>
    <w:rsid w:val="0092267C"/>
    <w:rsid w:val="00924BB2"/>
    <w:rsid w:val="00924F37"/>
    <w:rsid w:val="00933E1C"/>
    <w:rsid w:val="00935287"/>
    <w:rsid w:val="009378D3"/>
    <w:rsid w:val="0094258A"/>
    <w:rsid w:val="00942762"/>
    <w:rsid w:val="0094681A"/>
    <w:rsid w:val="00947B75"/>
    <w:rsid w:val="009513C6"/>
    <w:rsid w:val="00952179"/>
    <w:rsid w:val="00954648"/>
    <w:rsid w:val="00954B16"/>
    <w:rsid w:val="00955E1C"/>
    <w:rsid w:val="0095707B"/>
    <w:rsid w:val="00957DE9"/>
    <w:rsid w:val="00964A6E"/>
    <w:rsid w:val="0097028C"/>
    <w:rsid w:val="00971655"/>
    <w:rsid w:val="00971B49"/>
    <w:rsid w:val="00972176"/>
    <w:rsid w:val="00973DE8"/>
    <w:rsid w:val="009818D4"/>
    <w:rsid w:val="00982351"/>
    <w:rsid w:val="009830EC"/>
    <w:rsid w:val="00983609"/>
    <w:rsid w:val="009842C8"/>
    <w:rsid w:val="009865AE"/>
    <w:rsid w:val="009901E6"/>
    <w:rsid w:val="009909CC"/>
    <w:rsid w:val="00995631"/>
    <w:rsid w:val="009971FE"/>
    <w:rsid w:val="009A1ACD"/>
    <w:rsid w:val="009A1E39"/>
    <w:rsid w:val="009A387C"/>
    <w:rsid w:val="009A402D"/>
    <w:rsid w:val="009A44A6"/>
    <w:rsid w:val="009A5057"/>
    <w:rsid w:val="009A6AF8"/>
    <w:rsid w:val="009A76FC"/>
    <w:rsid w:val="009B0E31"/>
    <w:rsid w:val="009B3B77"/>
    <w:rsid w:val="009B3E73"/>
    <w:rsid w:val="009C117F"/>
    <w:rsid w:val="009C2248"/>
    <w:rsid w:val="009C2A91"/>
    <w:rsid w:val="009C2EAE"/>
    <w:rsid w:val="009C4BCA"/>
    <w:rsid w:val="009C4EDE"/>
    <w:rsid w:val="009C615D"/>
    <w:rsid w:val="009D0BDC"/>
    <w:rsid w:val="009D25AD"/>
    <w:rsid w:val="009D35F3"/>
    <w:rsid w:val="009D3A26"/>
    <w:rsid w:val="009D4701"/>
    <w:rsid w:val="009E1FD0"/>
    <w:rsid w:val="009E1FD9"/>
    <w:rsid w:val="009E24A3"/>
    <w:rsid w:val="009E39EB"/>
    <w:rsid w:val="009F1C33"/>
    <w:rsid w:val="009F2AE6"/>
    <w:rsid w:val="009F377D"/>
    <w:rsid w:val="009F5213"/>
    <w:rsid w:val="009F5621"/>
    <w:rsid w:val="009F5FF7"/>
    <w:rsid w:val="009F6582"/>
    <w:rsid w:val="00A01C6D"/>
    <w:rsid w:val="00A03A27"/>
    <w:rsid w:val="00A0498E"/>
    <w:rsid w:val="00A05DAC"/>
    <w:rsid w:val="00A10B72"/>
    <w:rsid w:val="00A10C3B"/>
    <w:rsid w:val="00A12AD7"/>
    <w:rsid w:val="00A15663"/>
    <w:rsid w:val="00A15938"/>
    <w:rsid w:val="00A17898"/>
    <w:rsid w:val="00A20AD1"/>
    <w:rsid w:val="00A217E2"/>
    <w:rsid w:val="00A22F93"/>
    <w:rsid w:val="00A275F4"/>
    <w:rsid w:val="00A30F12"/>
    <w:rsid w:val="00A32610"/>
    <w:rsid w:val="00A32AF8"/>
    <w:rsid w:val="00A33682"/>
    <w:rsid w:val="00A373C6"/>
    <w:rsid w:val="00A41065"/>
    <w:rsid w:val="00A41CDF"/>
    <w:rsid w:val="00A4225D"/>
    <w:rsid w:val="00A43CED"/>
    <w:rsid w:val="00A44D4E"/>
    <w:rsid w:val="00A472CA"/>
    <w:rsid w:val="00A50320"/>
    <w:rsid w:val="00A51ACA"/>
    <w:rsid w:val="00A541EA"/>
    <w:rsid w:val="00A55830"/>
    <w:rsid w:val="00A56924"/>
    <w:rsid w:val="00A56AA1"/>
    <w:rsid w:val="00A56FB2"/>
    <w:rsid w:val="00A61D3E"/>
    <w:rsid w:val="00A63CF3"/>
    <w:rsid w:val="00A65E8B"/>
    <w:rsid w:val="00A676C5"/>
    <w:rsid w:val="00A7077C"/>
    <w:rsid w:val="00A71A02"/>
    <w:rsid w:val="00A72459"/>
    <w:rsid w:val="00A750BA"/>
    <w:rsid w:val="00A8242A"/>
    <w:rsid w:val="00A82AF1"/>
    <w:rsid w:val="00A82EF5"/>
    <w:rsid w:val="00A848A2"/>
    <w:rsid w:val="00A84E91"/>
    <w:rsid w:val="00A918AF"/>
    <w:rsid w:val="00A93913"/>
    <w:rsid w:val="00A94D02"/>
    <w:rsid w:val="00A95371"/>
    <w:rsid w:val="00AA07D6"/>
    <w:rsid w:val="00AA1E13"/>
    <w:rsid w:val="00AA1ECF"/>
    <w:rsid w:val="00AA3053"/>
    <w:rsid w:val="00AB204D"/>
    <w:rsid w:val="00AB4189"/>
    <w:rsid w:val="00AB52FE"/>
    <w:rsid w:val="00AB534D"/>
    <w:rsid w:val="00AB5926"/>
    <w:rsid w:val="00AB5ECE"/>
    <w:rsid w:val="00AB63F2"/>
    <w:rsid w:val="00AC12BC"/>
    <w:rsid w:val="00AC2657"/>
    <w:rsid w:val="00AC3CF5"/>
    <w:rsid w:val="00AD13B6"/>
    <w:rsid w:val="00AE5B55"/>
    <w:rsid w:val="00AE5D02"/>
    <w:rsid w:val="00AE6FBC"/>
    <w:rsid w:val="00AE7F6B"/>
    <w:rsid w:val="00AF035D"/>
    <w:rsid w:val="00AF13F0"/>
    <w:rsid w:val="00AF174E"/>
    <w:rsid w:val="00AF4134"/>
    <w:rsid w:val="00AF4B5F"/>
    <w:rsid w:val="00AF5A4F"/>
    <w:rsid w:val="00AF7B70"/>
    <w:rsid w:val="00B00428"/>
    <w:rsid w:val="00B0247A"/>
    <w:rsid w:val="00B02681"/>
    <w:rsid w:val="00B0488F"/>
    <w:rsid w:val="00B06BB2"/>
    <w:rsid w:val="00B06D37"/>
    <w:rsid w:val="00B07CBB"/>
    <w:rsid w:val="00B10297"/>
    <w:rsid w:val="00B11FD2"/>
    <w:rsid w:val="00B12793"/>
    <w:rsid w:val="00B131D3"/>
    <w:rsid w:val="00B16009"/>
    <w:rsid w:val="00B177AD"/>
    <w:rsid w:val="00B177B8"/>
    <w:rsid w:val="00B20545"/>
    <w:rsid w:val="00B21579"/>
    <w:rsid w:val="00B23A4C"/>
    <w:rsid w:val="00B24924"/>
    <w:rsid w:val="00B2502B"/>
    <w:rsid w:val="00B275E1"/>
    <w:rsid w:val="00B34D13"/>
    <w:rsid w:val="00B37521"/>
    <w:rsid w:val="00B425FA"/>
    <w:rsid w:val="00B438E3"/>
    <w:rsid w:val="00B457DB"/>
    <w:rsid w:val="00B47CA3"/>
    <w:rsid w:val="00B527E2"/>
    <w:rsid w:val="00B53A84"/>
    <w:rsid w:val="00B55967"/>
    <w:rsid w:val="00B609B1"/>
    <w:rsid w:val="00B621EC"/>
    <w:rsid w:val="00B62D94"/>
    <w:rsid w:val="00B65DE5"/>
    <w:rsid w:val="00B66E29"/>
    <w:rsid w:val="00B677B2"/>
    <w:rsid w:val="00B73CC4"/>
    <w:rsid w:val="00B73CF9"/>
    <w:rsid w:val="00B73D2E"/>
    <w:rsid w:val="00B7689C"/>
    <w:rsid w:val="00B77EC7"/>
    <w:rsid w:val="00B80FD7"/>
    <w:rsid w:val="00B8212C"/>
    <w:rsid w:val="00B90459"/>
    <w:rsid w:val="00B94B3E"/>
    <w:rsid w:val="00B96DAB"/>
    <w:rsid w:val="00B96DB6"/>
    <w:rsid w:val="00B97B71"/>
    <w:rsid w:val="00B97EB1"/>
    <w:rsid w:val="00BA0910"/>
    <w:rsid w:val="00BA0F4C"/>
    <w:rsid w:val="00BA11CC"/>
    <w:rsid w:val="00BA183C"/>
    <w:rsid w:val="00BA284B"/>
    <w:rsid w:val="00BA4FD3"/>
    <w:rsid w:val="00BA5CA5"/>
    <w:rsid w:val="00BB244F"/>
    <w:rsid w:val="00BB4207"/>
    <w:rsid w:val="00BB5606"/>
    <w:rsid w:val="00BB6122"/>
    <w:rsid w:val="00BB63B2"/>
    <w:rsid w:val="00BB7389"/>
    <w:rsid w:val="00BC059D"/>
    <w:rsid w:val="00BC0DF0"/>
    <w:rsid w:val="00BC0F37"/>
    <w:rsid w:val="00BC22D0"/>
    <w:rsid w:val="00BC2A58"/>
    <w:rsid w:val="00BC32A0"/>
    <w:rsid w:val="00BC32F1"/>
    <w:rsid w:val="00BC7755"/>
    <w:rsid w:val="00BD0776"/>
    <w:rsid w:val="00BD1BDB"/>
    <w:rsid w:val="00BD1F44"/>
    <w:rsid w:val="00BD2330"/>
    <w:rsid w:val="00BD37A2"/>
    <w:rsid w:val="00BD4675"/>
    <w:rsid w:val="00BD6FFB"/>
    <w:rsid w:val="00BE0266"/>
    <w:rsid w:val="00BE0405"/>
    <w:rsid w:val="00BE118F"/>
    <w:rsid w:val="00BE1268"/>
    <w:rsid w:val="00BE1B40"/>
    <w:rsid w:val="00BE1EEC"/>
    <w:rsid w:val="00BE527F"/>
    <w:rsid w:val="00BE5F8E"/>
    <w:rsid w:val="00BE6514"/>
    <w:rsid w:val="00BF43EF"/>
    <w:rsid w:val="00BF4F38"/>
    <w:rsid w:val="00BF590C"/>
    <w:rsid w:val="00C00176"/>
    <w:rsid w:val="00C006A9"/>
    <w:rsid w:val="00C015DE"/>
    <w:rsid w:val="00C02B4C"/>
    <w:rsid w:val="00C03111"/>
    <w:rsid w:val="00C04412"/>
    <w:rsid w:val="00C0550E"/>
    <w:rsid w:val="00C0557E"/>
    <w:rsid w:val="00C057C2"/>
    <w:rsid w:val="00C07D10"/>
    <w:rsid w:val="00C11009"/>
    <w:rsid w:val="00C1300D"/>
    <w:rsid w:val="00C1472F"/>
    <w:rsid w:val="00C17E89"/>
    <w:rsid w:val="00C21863"/>
    <w:rsid w:val="00C22E67"/>
    <w:rsid w:val="00C22FDA"/>
    <w:rsid w:val="00C3013B"/>
    <w:rsid w:val="00C30E35"/>
    <w:rsid w:val="00C3280B"/>
    <w:rsid w:val="00C3407B"/>
    <w:rsid w:val="00C3524E"/>
    <w:rsid w:val="00C35AE8"/>
    <w:rsid w:val="00C360C7"/>
    <w:rsid w:val="00C37BF1"/>
    <w:rsid w:val="00C4311D"/>
    <w:rsid w:val="00C43861"/>
    <w:rsid w:val="00C43D79"/>
    <w:rsid w:val="00C45058"/>
    <w:rsid w:val="00C46863"/>
    <w:rsid w:val="00C46E79"/>
    <w:rsid w:val="00C522B6"/>
    <w:rsid w:val="00C5325A"/>
    <w:rsid w:val="00C54593"/>
    <w:rsid w:val="00C55163"/>
    <w:rsid w:val="00C560EB"/>
    <w:rsid w:val="00C63FC9"/>
    <w:rsid w:val="00C6536D"/>
    <w:rsid w:val="00C65634"/>
    <w:rsid w:val="00C65C6D"/>
    <w:rsid w:val="00C71306"/>
    <w:rsid w:val="00C72192"/>
    <w:rsid w:val="00C735AC"/>
    <w:rsid w:val="00C7396A"/>
    <w:rsid w:val="00C77822"/>
    <w:rsid w:val="00C81D61"/>
    <w:rsid w:val="00C8242F"/>
    <w:rsid w:val="00C85B53"/>
    <w:rsid w:val="00C87188"/>
    <w:rsid w:val="00C912BF"/>
    <w:rsid w:val="00C91E7B"/>
    <w:rsid w:val="00C92042"/>
    <w:rsid w:val="00C94058"/>
    <w:rsid w:val="00C9418F"/>
    <w:rsid w:val="00C96314"/>
    <w:rsid w:val="00C97F44"/>
    <w:rsid w:val="00CA0031"/>
    <w:rsid w:val="00CA0541"/>
    <w:rsid w:val="00CA12D3"/>
    <w:rsid w:val="00CA2CC0"/>
    <w:rsid w:val="00CA2E51"/>
    <w:rsid w:val="00CA462F"/>
    <w:rsid w:val="00CA544E"/>
    <w:rsid w:val="00CA6FCD"/>
    <w:rsid w:val="00CA7F62"/>
    <w:rsid w:val="00CB0449"/>
    <w:rsid w:val="00CB25D7"/>
    <w:rsid w:val="00CB28C7"/>
    <w:rsid w:val="00CB5236"/>
    <w:rsid w:val="00CB6330"/>
    <w:rsid w:val="00CB6FA4"/>
    <w:rsid w:val="00CB740B"/>
    <w:rsid w:val="00CC2A11"/>
    <w:rsid w:val="00CC4618"/>
    <w:rsid w:val="00CC53F4"/>
    <w:rsid w:val="00CC5CB0"/>
    <w:rsid w:val="00CC6212"/>
    <w:rsid w:val="00CC70D1"/>
    <w:rsid w:val="00CD17B8"/>
    <w:rsid w:val="00CD29EB"/>
    <w:rsid w:val="00CD2E23"/>
    <w:rsid w:val="00CD7325"/>
    <w:rsid w:val="00CD7B26"/>
    <w:rsid w:val="00CE1D76"/>
    <w:rsid w:val="00CE47A1"/>
    <w:rsid w:val="00CE6ADA"/>
    <w:rsid w:val="00CE798C"/>
    <w:rsid w:val="00CF0C63"/>
    <w:rsid w:val="00CF0EE9"/>
    <w:rsid w:val="00CF369D"/>
    <w:rsid w:val="00CF486B"/>
    <w:rsid w:val="00CF6D50"/>
    <w:rsid w:val="00D02BB0"/>
    <w:rsid w:val="00D03903"/>
    <w:rsid w:val="00D03BA9"/>
    <w:rsid w:val="00D041E7"/>
    <w:rsid w:val="00D04B19"/>
    <w:rsid w:val="00D05648"/>
    <w:rsid w:val="00D056D9"/>
    <w:rsid w:val="00D07C47"/>
    <w:rsid w:val="00D16267"/>
    <w:rsid w:val="00D16695"/>
    <w:rsid w:val="00D216A9"/>
    <w:rsid w:val="00D2276C"/>
    <w:rsid w:val="00D24A4F"/>
    <w:rsid w:val="00D25F7B"/>
    <w:rsid w:val="00D264A0"/>
    <w:rsid w:val="00D26800"/>
    <w:rsid w:val="00D269D0"/>
    <w:rsid w:val="00D3352A"/>
    <w:rsid w:val="00D33CDB"/>
    <w:rsid w:val="00D34E4E"/>
    <w:rsid w:val="00D34F9C"/>
    <w:rsid w:val="00D40E6C"/>
    <w:rsid w:val="00D4129D"/>
    <w:rsid w:val="00D437CD"/>
    <w:rsid w:val="00D46DCF"/>
    <w:rsid w:val="00D505CD"/>
    <w:rsid w:val="00D51B7F"/>
    <w:rsid w:val="00D530A0"/>
    <w:rsid w:val="00D53AC0"/>
    <w:rsid w:val="00D56C50"/>
    <w:rsid w:val="00D60BA5"/>
    <w:rsid w:val="00D60D94"/>
    <w:rsid w:val="00D6587E"/>
    <w:rsid w:val="00D71DDB"/>
    <w:rsid w:val="00D742F7"/>
    <w:rsid w:val="00D75646"/>
    <w:rsid w:val="00D7692A"/>
    <w:rsid w:val="00D77827"/>
    <w:rsid w:val="00D82B67"/>
    <w:rsid w:val="00D8617A"/>
    <w:rsid w:val="00D86CF6"/>
    <w:rsid w:val="00D91A85"/>
    <w:rsid w:val="00D97DA0"/>
    <w:rsid w:val="00DA1542"/>
    <w:rsid w:val="00DA4861"/>
    <w:rsid w:val="00DA68DE"/>
    <w:rsid w:val="00DB06B0"/>
    <w:rsid w:val="00DB0C39"/>
    <w:rsid w:val="00DB158D"/>
    <w:rsid w:val="00DB1B68"/>
    <w:rsid w:val="00DB3FB9"/>
    <w:rsid w:val="00DB46B4"/>
    <w:rsid w:val="00DB5D58"/>
    <w:rsid w:val="00DB6DC7"/>
    <w:rsid w:val="00DC458D"/>
    <w:rsid w:val="00DC4FA1"/>
    <w:rsid w:val="00DC69C1"/>
    <w:rsid w:val="00DD035F"/>
    <w:rsid w:val="00DD1EB4"/>
    <w:rsid w:val="00DD3DB8"/>
    <w:rsid w:val="00DD4237"/>
    <w:rsid w:val="00DD484B"/>
    <w:rsid w:val="00DD4A1D"/>
    <w:rsid w:val="00DD4B1B"/>
    <w:rsid w:val="00DD5E6C"/>
    <w:rsid w:val="00DD74A2"/>
    <w:rsid w:val="00DE37D1"/>
    <w:rsid w:val="00DE3D19"/>
    <w:rsid w:val="00DE5C12"/>
    <w:rsid w:val="00DF2241"/>
    <w:rsid w:val="00DF4308"/>
    <w:rsid w:val="00DF5E66"/>
    <w:rsid w:val="00DF62B8"/>
    <w:rsid w:val="00DF6D4D"/>
    <w:rsid w:val="00DF738F"/>
    <w:rsid w:val="00DF7483"/>
    <w:rsid w:val="00DF7BA7"/>
    <w:rsid w:val="00E00118"/>
    <w:rsid w:val="00E018A0"/>
    <w:rsid w:val="00E01F33"/>
    <w:rsid w:val="00E02517"/>
    <w:rsid w:val="00E03241"/>
    <w:rsid w:val="00E0415C"/>
    <w:rsid w:val="00E05567"/>
    <w:rsid w:val="00E15A90"/>
    <w:rsid w:val="00E2390E"/>
    <w:rsid w:val="00E240F4"/>
    <w:rsid w:val="00E247CE"/>
    <w:rsid w:val="00E24B9E"/>
    <w:rsid w:val="00E25E3A"/>
    <w:rsid w:val="00E26391"/>
    <w:rsid w:val="00E32D0B"/>
    <w:rsid w:val="00E342C2"/>
    <w:rsid w:val="00E3504A"/>
    <w:rsid w:val="00E35EED"/>
    <w:rsid w:val="00E36217"/>
    <w:rsid w:val="00E40361"/>
    <w:rsid w:val="00E4056A"/>
    <w:rsid w:val="00E40829"/>
    <w:rsid w:val="00E4316C"/>
    <w:rsid w:val="00E45819"/>
    <w:rsid w:val="00E45D18"/>
    <w:rsid w:val="00E47ABB"/>
    <w:rsid w:val="00E52DB6"/>
    <w:rsid w:val="00E551D8"/>
    <w:rsid w:val="00E554B0"/>
    <w:rsid w:val="00E60E0D"/>
    <w:rsid w:val="00E61980"/>
    <w:rsid w:val="00E62610"/>
    <w:rsid w:val="00E64460"/>
    <w:rsid w:val="00E66DD9"/>
    <w:rsid w:val="00E7099D"/>
    <w:rsid w:val="00E714E9"/>
    <w:rsid w:val="00E71883"/>
    <w:rsid w:val="00E75BC0"/>
    <w:rsid w:val="00E763EA"/>
    <w:rsid w:val="00E76684"/>
    <w:rsid w:val="00E76F9D"/>
    <w:rsid w:val="00E77674"/>
    <w:rsid w:val="00E77868"/>
    <w:rsid w:val="00E77A00"/>
    <w:rsid w:val="00E8020D"/>
    <w:rsid w:val="00E80781"/>
    <w:rsid w:val="00E83F37"/>
    <w:rsid w:val="00E85368"/>
    <w:rsid w:val="00E875CC"/>
    <w:rsid w:val="00E87D88"/>
    <w:rsid w:val="00E87DC4"/>
    <w:rsid w:val="00E91005"/>
    <w:rsid w:val="00E94A9A"/>
    <w:rsid w:val="00E95370"/>
    <w:rsid w:val="00E95BF2"/>
    <w:rsid w:val="00E9686C"/>
    <w:rsid w:val="00EA35E5"/>
    <w:rsid w:val="00EA3937"/>
    <w:rsid w:val="00EA4910"/>
    <w:rsid w:val="00EA5DD3"/>
    <w:rsid w:val="00EB1887"/>
    <w:rsid w:val="00EB2C27"/>
    <w:rsid w:val="00EB34C3"/>
    <w:rsid w:val="00EB3E1C"/>
    <w:rsid w:val="00EB3E2C"/>
    <w:rsid w:val="00EB3FD9"/>
    <w:rsid w:val="00EB7689"/>
    <w:rsid w:val="00EC01AA"/>
    <w:rsid w:val="00EC3444"/>
    <w:rsid w:val="00EC5822"/>
    <w:rsid w:val="00EC66C0"/>
    <w:rsid w:val="00EC685F"/>
    <w:rsid w:val="00EC6951"/>
    <w:rsid w:val="00ED1761"/>
    <w:rsid w:val="00ED210D"/>
    <w:rsid w:val="00ED5240"/>
    <w:rsid w:val="00EE1152"/>
    <w:rsid w:val="00EE6278"/>
    <w:rsid w:val="00EF055F"/>
    <w:rsid w:val="00EF0722"/>
    <w:rsid w:val="00EF117C"/>
    <w:rsid w:val="00EF2507"/>
    <w:rsid w:val="00EF3287"/>
    <w:rsid w:val="00EF4381"/>
    <w:rsid w:val="00EF448A"/>
    <w:rsid w:val="00EF6E46"/>
    <w:rsid w:val="00F00D0F"/>
    <w:rsid w:val="00F0223C"/>
    <w:rsid w:val="00F03FB8"/>
    <w:rsid w:val="00F04A25"/>
    <w:rsid w:val="00F054A0"/>
    <w:rsid w:val="00F075CB"/>
    <w:rsid w:val="00F10F06"/>
    <w:rsid w:val="00F11089"/>
    <w:rsid w:val="00F11A80"/>
    <w:rsid w:val="00F11BA8"/>
    <w:rsid w:val="00F13F68"/>
    <w:rsid w:val="00F147B4"/>
    <w:rsid w:val="00F16527"/>
    <w:rsid w:val="00F171D0"/>
    <w:rsid w:val="00F20F12"/>
    <w:rsid w:val="00F2786D"/>
    <w:rsid w:val="00F3216E"/>
    <w:rsid w:val="00F342A9"/>
    <w:rsid w:val="00F34421"/>
    <w:rsid w:val="00F34AEE"/>
    <w:rsid w:val="00F35691"/>
    <w:rsid w:val="00F35BE2"/>
    <w:rsid w:val="00F35D3C"/>
    <w:rsid w:val="00F40C57"/>
    <w:rsid w:val="00F417BF"/>
    <w:rsid w:val="00F41B69"/>
    <w:rsid w:val="00F41C65"/>
    <w:rsid w:val="00F43380"/>
    <w:rsid w:val="00F4625E"/>
    <w:rsid w:val="00F509F0"/>
    <w:rsid w:val="00F51C23"/>
    <w:rsid w:val="00F521E2"/>
    <w:rsid w:val="00F57BBE"/>
    <w:rsid w:val="00F60CA3"/>
    <w:rsid w:val="00F60F43"/>
    <w:rsid w:val="00F63872"/>
    <w:rsid w:val="00F646E3"/>
    <w:rsid w:val="00F651CF"/>
    <w:rsid w:val="00F6617E"/>
    <w:rsid w:val="00F70543"/>
    <w:rsid w:val="00F72C61"/>
    <w:rsid w:val="00F74F61"/>
    <w:rsid w:val="00F75408"/>
    <w:rsid w:val="00F756CA"/>
    <w:rsid w:val="00F75EFD"/>
    <w:rsid w:val="00F76ED0"/>
    <w:rsid w:val="00F825CB"/>
    <w:rsid w:val="00F82C56"/>
    <w:rsid w:val="00F8449B"/>
    <w:rsid w:val="00F84534"/>
    <w:rsid w:val="00F8467D"/>
    <w:rsid w:val="00F8490B"/>
    <w:rsid w:val="00F91251"/>
    <w:rsid w:val="00F93D68"/>
    <w:rsid w:val="00F962F4"/>
    <w:rsid w:val="00F975B1"/>
    <w:rsid w:val="00FA008B"/>
    <w:rsid w:val="00FA211A"/>
    <w:rsid w:val="00FA3F86"/>
    <w:rsid w:val="00FA3FAF"/>
    <w:rsid w:val="00FA45B4"/>
    <w:rsid w:val="00FA536E"/>
    <w:rsid w:val="00FA5F00"/>
    <w:rsid w:val="00FA7E40"/>
    <w:rsid w:val="00FB03B4"/>
    <w:rsid w:val="00FB3E3F"/>
    <w:rsid w:val="00FB4CD0"/>
    <w:rsid w:val="00FC22FE"/>
    <w:rsid w:val="00FC3B65"/>
    <w:rsid w:val="00FC6195"/>
    <w:rsid w:val="00FC66E5"/>
    <w:rsid w:val="00FD02D2"/>
    <w:rsid w:val="00FD261C"/>
    <w:rsid w:val="00FD35B1"/>
    <w:rsid w:val="00FD3935"/>
    <w:rsid w:val="00FD45D5"/>
    <w:rsid w:val="00FD70DD"/>
    <w:rsid w:val="00FD70F7"/>
    <w:rsid w:val="00FD711F"/>
    <w:rsid w:val="00FD7E7F"/>
    <w:rsid w:val="00FE0603"/>
    <w:rsid w:val="00FE065D"/>
    <w:rsid w:val="00FE0B53"/>
    <w:rsid w:val="00FE1390"/>
    <w:rsid w:val="00FE63E8"/>
    <w:rsid w:val="00FE6823"/>
    <w:rsid w:val="00FE7087"/>
    <w:rsid w:val="00FF1799"/>
    <w:rsid w:val="00FF366F"/>
    <w:rsid w:val="00FF3B4B"/>
    <w:rsid w:val="00FF454F"/>
    <w:rsid w:val="00FF4E9B"/>
    <w:rsid w:val="00FF54BE"/>
    <w:rsid w:val="00FF54F1"/>
    <w:rsid w:val="00FF58C8"/>
    <w:rsid w:val="0138254B"/>
    <w:rsid w:val="017B8B2A"/>
    <w:rsid w:val="01CC9283"/>
    <w:rsid w:val="01F416FE"/>
    <w:rsid w:val="023AD36C"/>
    <w:rsid w:val="02462E05"/>
    <w:rsid w:val="027B9174"/>
    <w:rsid w:val="02F53909"/>
    <w:rsid w:val="0303EB4A"/>
    <w:rsid w:val="031020BE"/>
    <w:rsid w:val="032B4CBB"/>
    <w:rsid w:val="03771C78"/>
    <w:rsid w:val="03D43873"/>
    <w:rsid w:val="04162A44"/>
    <w:rsid w:val="04518F57"/>
    <w:rsid w:val="0469C851"/>
    <w:rsid w:val="058E4344"/>
    <w:rsid w:val="059F29E9"/>
    <w:rsid w:val="0606A553"/>
    <w:rsid w:val="06F2E18E"/>
    <w:rsid w:val="06FE955E"/>
    <w:rsid w:val="0723ACC3"/>
    <w:rsid w:val="07BC5DB8"/>
    <w:rsid w:val="07BCF206"/>
    <w:rsid w:val="07C110C1"/>
    <w:rsid w:val="07F35015"/>
    <w:rsid w:val="080F8B00"/>
    <w:rsid w:val="088D4437"/>
    <w:rsid w:val="0900525B"/>
    <w:rsid w:val="09380AE6"/>
    <w:rsid w:val="0948AA74"/>
    <w:rsid w:val="09914DDF"/>
    <w:rsid w:val="0992B6C3"/>
    <w:rsid w:val="09B9831F"/>
    <w:rsid w:val="09F3C00B"/>
    <w:rsid w:val="0AD0F49E"/>
    <w:rsid w:val="0B05E127"/>
    <w:rsid w:val="0B1A902A"/>
    <w:rsid w:val="0B32D84F"/>
    <w:rsid w:val="0B43A202"/>
    <w:rsid w:val="0B5BCC84"/>
    <w:rsid w:val="0B780AE0"/>
    <w:rsid w:val="0BEAA76C"/>
    <w:rsid w:val="0CEA6B89"/>
    <w:rsid w:val="0D769637"/>
    <w:rsid w:val="0D7CE1E5"/>
    <w:rsid w:val="0DBBBA3F"/>
    <w:rsid w:val="0E5D7D6D"/>
    <w:rsid w:val="0E61B9CE"/>
    <w:rsid w:val="0EDE18C4"/>
    <w:rsid w:val="0EFB78D9"/>
    <w:rsid w:val="0F6DC04E"/>
    <w:rsid w:val="0F7070D8"/>
    <w:rsid w:val="0F82F79D"/>
    <w:rsid w:val="0F91FDCE"/>
    <w:rsid w:val="0FA64082"/>
    <w:rsid w:val="10175C78"/>
    <w:rsid w:val="101B8D2E"/>
    <w:rsid w:val="10308529"/>
    <w:rsid w:val="10585F91"/>
    <w:rsid w:val="108575D8"/>
    <w:rsid w:val="10C46174"/>
    <w:rsid w:val="10FDE965"/>
    <w:rsid w:val="110D2046"/>
    <w:rsid w:val="116D712E"/>
    <w:rsid w:val="118A28F1"/>
    <w:rsid w:val="1199AC00"/>
    <w:rsid w:val="119F887F"/>
    <w:rsid w:val="11E19CD8"/>
    <w:rsid w:val="11ED06E6"/>
    <w:rsid w:val="11EF8393"/>
    <w:rsid w:val="124E1C8B"/>
    <w:rsid w:val="12A6CB1A"/>
    <w:rsid w:val="131F9F18"/>
    <w:rsid w:val="13DD21BF"/>
    <w:rsid w:val="1455610B"/>
    <w:rsid w:val="14BFE12C"/>
    <w:rsid w:val="1563E50F"/>
    <w:rsid w:val="15A59648"/>
    <w:rsid w:val="15CA9613"/>
    <w:rsid w:val="16333BDE"/>
    <w:rsid w:val="16344D2E"/>
    <w:rsid w:val="166B4F25"/>
    <w:rsid w:val="1696E086"/>
    <w:rsid w:val="1707EFCF"/>
    <w:rsid w:val="1775FC05"/>
    <w:rsid w:val="185ED6E7"/>
    <w:rsid w:val="18838DE2"/>
    <w:rsid w:val="18C670BE"/>
    <w:rsid w:val="1956F2FB"/>
    <w:rsid w:val="196244B6"/>
    <w:rsid w:val="199DD709"/>
    <w:rsid w:val="1A58D1DC"/>
    <w:rsid w:val="1ABFDB69"/>
    <w:rsid w:val="1AC9B44C"/>
    <w:rsid w:val="1B2AC21F"/>
    <w:rsid w:val="1B595B04"/>
    <w:rsid w:val="1B98154E"/>
    <w:rsid w:val="1BCABA0A"/>
    <w:rsid w:val="1C5A5218"/>
    <w:rsid w:val="1CE156D2"/>
    <w:rsid w:val="1D3FB089"/>
    <w:rsid w:val="1D449316"/>
    <w:rsid w:val="1D457D2B"/>
    <w:rsid w:val="1D5028A4"/>
    <w:rsid w:val="1D534DA2"/>
    <w:rsid w:val="1D8740C4"/>
    <w:rsid w:val="1D9A7445"/>
    <w:rsid w:val="1DA6FD24"/>
    <w:rsid w:val="1DDBB508"/>
    <w:rsid w:val="1E06004B"/>
    <w:rsid w:val="1E143FAB"/>
    <w:rsid w:val="1E2AE6FE"/>
    <w:rsid w:val="1E75A485"/>
    <w:rsid w:val="1E8CD412"/>
    <w:rsid w:val="1EA0B70B"/>
    <w:rsid w:val="1EC7EF8F"/>
    <w:rsid w:val="1ED230B5"/>
    <w:rsid w:val="1EF08A77"/>
    <w:rsid w:val="1F3A0E65"/>
    <w:rsid w:val="1FDAD9DC"/>
    <w:rsid w:val="20647E78"/>
    <w:rsid w:val="2087C726"/>
    <w:rsid w:val="21B71CEC"/>
    <w:rsid w:val="22CEE9A9"/>
    <w:rsid w:val="22D3B722"/>
    <w:rsid w:val="22FC1688"/>
    <w:rsid w:val="230F69AF"/>
    <w:rsid w:val="231E040C"/>
    <w:rsid w:val="23402183"/>
    <w:rsid w:val="24023DD3"/>
    <w:rsid w:val="2433224B"/>
    <w:rsid w:val="24BF38AA"/>
    <w:rsid w:val="25159138"/>
    <w:rsid w:val="252EBBA0"/>
    <w:rsid w:val="253331BC"/>
    <w:rsid w:val="2538B33A"/>
    <w:rsid w:val="253BA651"/>
    <w:rsid w:val="2554ADFC"/>
    <w:rsid w:val="2565A52F"/>
    <w:rsid w:val="25797DEA"/>
    <w:rsid w:val="25C23511"/>
    <w:rsid w:val="25D904F3"/>
    <w:rsid w:val="260D420B"/>
    <w:rsid w:val="263D3DFB"/>
    <w:rsid w:val="26953921"/>
    <w:rsid w:val="269C1DF9"/>
    <w:rsid w:val="26DAD0D6"/>
    <w:rsid w:val="2840A592"/>
    <w:rsid w:val="284FCC11"/>
    <w:rsid w:val="28E0BBED"/>
    <w:rsid w:val="291D730F"/>
    <w:rsid w:val="2996597A"/>
    <w:rsid w:val="29BF9D68"/>
    <w:rsid w:val="29D04166"/>
    <w:rsid w:val="2A2F3053"/>
    <w:rsid w:val="2A5873B5"/>
    <w:rsid w:val="2AE9CED3"/>
    <w:rsid w:val="2B38B862"/>
    <w:rsid w:val="2B60AF87"/>
    <w:rsid w:val="2BB1367B"/>
    <w:rsid w:val="2BBE93E3"/>
    <w:rsid w:val="2C230086"/>
    <w:rsid w:val="2CA9AA12"/>
    <w:rsid w:val="2CF9BAEE"/>
    <w:rsid w:val="2D18AB0D"/>
    <w:rsid w:val="2D6DE5B6"/>
    <w:rsid w:val="2D7F6744"/>
    <w:rsid w:val="2DA52BFD"/>
    <w:rsid w:val="2E16122F"/>
    <w:rsid w:val="2E246C35"/>
    <w:rsid w:val="2E67F5BE"/>
    <w:rsid w:val="2E6D1986"/>
    <w:rsid w:val="2F1317EA"/>
    <w:rsid w:val="2F31AA64"/>
    <w:rsid w:val="2F3427AE"/>
    <w:rsid w:val="2F7AB0A5"/>
    <w:rsid w:val="2F83C3B9"/>
    <w:rsid w:val="2FD62054"/>
    <w:rsid w:val="304F6229"/>
    <w:rsid w:val="307B6CD8"/>
    <w:rsid w:val="30AE5CEA"/>
    <w:rsid w:val="310175B3"/>
    <w:rsid w:val="3128B203"/>
    <w:rsid w:val="3147C70B"/>
    <w:rsid w:val="317587EF"/>
    <w:rsid w:val="31AE0265"/>
    <w:rsid w:val="31E7945D"/>
    <w:rsid w:val="31F79529"/>
    <w:rsid w:val="32292461"/>
    <w:rsid w:val="3266321E"/>
    <w:rsid w:val="327C6F3F"/>
    <w:rsid w:val="32BFB416"/>
    <w:rsid w:val="32CFE6A3"/>
    <w:rsid w:val="330C9846"/>
    <w:rsid w:val="337984C8"/>
    <w:rsid w:val="340438EE"/>
    <w:rsid w:val="342BADA6"/>
    <w:rsid w:val="34594622"/>
    <w:rsid w:val="353174E5"/>
    <w:rsid w:val="353BF788"/>
    <w:rsid w:val="353ED185"/>
    <w:rsid w:val="35BDFF73"/>
    <w:rsid w:val="35D3A599"/>
    <w:rsid w:val="35FEFAF9"/>
    <w:rsid w:val="36215884"/>
    <w:rsid w:val="366F07E4"/>
    <w:rsid w:val="367B87D4"/>
    <w:rsid w:val="36AEC356"/>
    <w:rsid w:val="36D59C6B"/>
    <w:rsid w:val="36DF3FD9"/>
    <w:rsid w:val="370E1328"/>
    <w:rsid w:val="371FAB8B"/>
    <w:rsid w:val="376834AA"/>
    <w:rsid w:val="37963F20"/>
    <w:rsid w:val="37A5A24E"/>
    <w:rsid w:val="38243171"/>
    <w:rsid w:val="3894BDEA"/>
    <w:rsid w:val="39318A22"/>
    <w:rsid w:val="394B4236"/>
    <w:rsid w:val="39554891"/>
    <w:rsid w:val="3A62D167"/>
    <w:rsid w:val="3A72A593"/>
    <w:rsid w:val="3A897E50"/>
    <w:rsid w:val="3ACE1266"/>
    <w:rsid w:val="3AF80C86"/>
    <w:rsid w:val="3B079273"/>
    <w:rsid w:val="3B201B5D"/>
    <w:rsid w:val="3B34BADB"/>
    <w:rsid w:val="3B58E9CC"/>
    <w:rsid w:val="3B99A4CA"/>
    <w:rsid w:val="3BB1A653"/>
    <w:rsid w:val="3C028DDC"/>
    <w:rsid w:val="3C693A0A"/>
    <w:rsid w:val="3CC9B218"/>
    <w:rsid w:val="3D3C34FA"/>
    <w:rsid w:val="3DC0D5F6"/>
    <w:rsid w:val="3E62D92C"/>
    <w:rsid w:val="3E661B70"/>
    <w:rsid w:val="3F208CA9"/>
    <w:rsid w:val="3F27E074"/>
    <w:rsid w:val="3F2AEECD"/>
    <w:rsid w:val="3F56C887"/>
    <w:rsid w:val="3F803B4E"/>
    <w:rsid w:val="3F8C735E"/>
    <w:rsid w:val="3FBE911E"/>
    <w:rsid w:val="3FDFE800"/>
    <w:rsid w:val="407FE69A"/>
    <w:rsid w:val="40932526"/>
    <w:rsid w:val="40F61F87"/>
    <w:rsid w:val="41086158"/>
    <w:rsid w:val="412ACE34"/>
    <w:rsid w:val="413510EF"/>
    <w:rsid w:val="41984183"/>
    <w:rsid w:val="42699AA5"/>
    <w:rsid w:val="4270417E"/>
    <w:rsid w:val="4341DFEB"/>
    <w:rsid w:val="4376253D"/>
    <w:rsid w:val="437BCA63"/>
    <w:rsid w:val="437E1BAB"/>
    <w:rsid w:val="439EAA3B"/>
    <w:rsid w:val="43A4C2E1"/>
    <w:rsid w:val="446827C6"/>
    <w:rsid w:val="4554FAE9"/>
    <w:rsid w:val="468F72AB"/>
    <w:rsid w:val="47702F62"/>
    <w:rsid w:val="47FBA537"/>
    <w:rsid w:val="485497C5"/>
    <w:rsid w:val="485FC2C9"/>
    <w:rsid w:val="4869CE10"/>
    <w:rsid w:val="48808BEF"/>
    <w:rsid w:val="488D47D1"/>
    <w:rsid w:val="48907399"/>
    <w:rsid w:val="4975A1F0"/>
    <w:rsid w:val="49AE78C2"/>
    <w:rsid w:val="49B11A99"/>
    <w:rsid w:val="49D562E0"/>
    <w:rsid w:val="49D94123"/>
    <w:rsid w:val="4A34D973"/>
    <w:rsid w:val="4A38807E"/>
    <w:rsid w:val="4A4C5A07"/>
    <w:rsid w:val="4AE95578"/>
    <w:rsid w:val="4AF9FE3B"/>
    <w:rsid w:val="4C197062"/>
    <w:rsid w:val="4C6F586A"/>
    <w:rsid w:val="4CB2267E"/>
    <w:rsid w:val="4CFCC166"/>
    <w:rsid w:val="4D8AAF15"/>
    <w:rsid w:val="4D8B90FF"/>
    <w:rsid w:val="4E452EDF"/>
    <w:rsid w:val="4E7A0457"/>
    <w:rsid w:val="4E93F65A"/>
    <w:rsid w:val="4ED9BA23"/>
    <w:rsid w:val="4F7ED009"/>
    <w:rsid w:val="4FE6D38C"/>
    <w:rsid w:val="5032C0DA"/>
    <w:rsid w:val="504C98AC"/>
    <w:rsid w:val="50A296DE"/>
    <w:rsid w:val="5161786B"/>
    <w:rsid w:val="51BBF2CC"/>
    <w:rsid w:val="51DADC27"/>
    <w:rsid w:val="52C4398A"/>
    <w:rsid w:val="52FE9A3A"/>
    <w:rsid w:val="53384798"/>
    <w:rsid w:val="53A05DDE"/>
    <w:rsid w:val="53F68B6D"/>
    <w:rsid w:val="5493676F"/>
    <w:rsid w:val="55159E13"/>
    <w:rsid w:val="55BFA78F"/>
    <w:rsid w:val="55DF35B2"/>
    <w:rsid w:val="55E55F9E"/>
    <w:rsid w:val="56318139"/>
    <w:rsid w:val="566E8B0C"/>
    <w:rsid w:val="5687DE0C"/>
    <w:rsid w:val="569FB5BB"/>
    <w:rsid w:val="57BCEF4D"/>
    <w:rsid w:val="57FAE36C"/>
    <w:rsid w:val="581EABA4"/>
    <w:rsid w:val="5823A7E4"/>
    <w:rsid w:val="582910ED"/>
    <w:rsid w:val="584BE0A1"/>
    <w:rsid w:val="584CAC4F"/>
    <w:rsid w:val="585A9F48"/>
    <w:rsid w:val="58DA78E0"/>
    <w:rsid w:val="58E1083E"/>
    <w:rsid w:val="594E6212"/>
    <w:rsid w:val="59AD94DE"/>
    <w:rsid w:val="5A250C0F"/>
    <w:rsid w:val="5B1AD6E4"/>
    <w:rsid w:val="5B9201EE"/>
    <w:rsid w:val="5B92C3B0"/>
    <w:rsid w:val="5BF009AD"/>
    <w:rsid w:val="5C23464B"/>
    <w:rsid w:val="5C7056BD"/>
    <w:rsid w:val="5CDDDEDE"/>
    <w:rsid w:val="5D9EBCDC"/>
    <w:rsid w:val="5E419D01"/>
    <w:rsid w:val="5E753278"/>
    <w:rsid w:val="5E8DD7ED"/>
    <w:rsid w:val="5E9BF760"/>
    <w:rsid w:val="5EBAD19D"/>
    <w:rsid w:val="5EC3B809"/>
    <w:rsid w:val="5EF4843F"/>
    <w:rsid w:val="5F9E1021"/>
    <w:rsid w:val="5FCEE826"/>
    <w:rsid w:val="603059D4"/>
    <w:rsid w:val="60648966"/>
    <w:rsid w:val="60971577"/>
    <w:rsid w:val="60E3317D"/>
    <w:rsid w:val="617977DD"/>
    <w:rsid w:val="61882EA9"/>
    <w:rsid w:val="6194F8DD"/>
    <w:rsid w:val="61CB833E"/>
    <w:rsid w:val="61E7B40D"/>
    <w:rsid w:val="61F1FEDA"/>
    <w:rsid w:val="6304D1A8"/>
    <w:rsid w:val="63052B7B"/>
    <w:rsid w:val="6347815E"/>
    <w:rsid w:val="63678BC9"/>
    <w:rsid w:val="63B0BCA5"/>
    <w:rsid w:val="63C55D0C"/>
    <w:rsid w:val="644B329E"/>
    <w:rsid w:val="64B23272"/>
    <w:rsid w:val="64D69A1A"/>
    <w:rsid w:val="64DCBD07"/>
    <w:rsid w:val="64E5F055"/>
    <w:rsid w:val="64ED5FD2"/>
    <w:rsid w:val="64FFE50C"/>
    <w:rsid w:val="654C16A5"/>
    <w:rsid w:val="655CFE1E"/>
    <w:rsid w:val="65A786A2"/>
    <w:rsid w:val="65F3C0F0"/>
    <w:rsid w:val="65FA849E"/>
    <w:rsid w:val="662E98CD"/>
    <w:rsid w:val="664BBD73"/>
    <w:rsid w:val="665336BC"/>
    <w:rsid w:val="668F7BDB"/>
    <w:rsid w:val="66FEC6FD"/>
    <w:rsid w:val="676D0723"/>
    <w:rsid w:val="6832D1D8"/>
    <w:rsid w:val="687A80A2"/>
    <w:rsid w:val="695CDCDA"/>
    <w:rsid w:val="6A030AF6"/>
    <w:rsid w:val="6A9689D1"/>
    <w:rsid w:val="6AA70A10"/>
    <w:rsid w:val="6ABB3E6B"/>
    <w:rsid w:val="6B3DBC7D"/>
    <w:rsid w:val="6B4272F3"/>
    <w:rsid w:val="6B4A9051"/>
    <w:rsid w:val="6B7912A1"/>
    <w:rsid w:val="6B85EB9B"/>
    <w:rsid w:val="6BEAE81A"/>
    <w:rsid w:val="6C2B41FA"/>
    <w:rsid w:val="6CBB478D"/>
    <w:rsid w:val="6CC2BABF"/>
    <w:rsid w:val="6DC511AC"/>
    <w:rsid w:val="6E1B413D"/>
    <w:rsid w:val="6E3A178C"/>
    <w:rsid w:val="6E754B23"/>
    <w:rsid w:val="6EAAE54D"/>
    <w:rsid w:val="6EC55759"/>
    <w:rsid w:val="70129749"/>
    <w:rsid w:val="7045C577"/>
    <w:rsid w:val="706F461F"/>
    <w:rsid w:val="70B07226"/>
    <w:rsid w:val="70C2FC75"/>
    <w:rsid w:val="70DEFEE9"/>
    <w:rsid w:val="70E86D4C"/>
    <w:rsid w:val="712120FA"/>
    <w:rsid w:val="7159684E"/>
    <w:rsid w:val="71C40447"/>
    <w:rsid w:val="720A5B87"/>
    <w:rsid w:val="725651F5"/>
    <w:rsid w:val="727AA927"/>
    <w:rsid w:val="738F937F"/>
    <w:rsid w:val="73DE448C"/>
    <w:rsid w:val="7405E18D"/>
    <w:rsid w:val="742D945A"/>
    <w:rsid w:val="74326F73"/>
    <w:rsid w:val="74859112"/>
    <w:rsid w:val="74AF8A8F"/>
    <w:rsid w:val="74B1E801"/>
    <w:rsid w:val="751D9532"/>
    <w:rsid w:val="755BFD73"/>
    <w:rsid w:val="756ACC54"/>
    <w:rsid w:val="756E71C0"/>
    <w:rsid w:val="75B6E52C"/>
    <w:rsid w:val="75C44ED9"/>
    <w:rsid w:val="75FBC2B4"/>
    <w:rsid w:val="75FE861A"/>
    <w:rsid w:val="7609DE76"/>
    <w:rsid w:val="7626AF7A"/>
    <w:rsid w:val="76602336"/>
    <w:rsid w:val="76852F25"/>
    <w:rsid w:val="76942334"/>
    <w:rsid w:val="76DDD147"/>
    <w:rsid w:val="770FDEA4"/>
    <w:rsid w:val="7793804F"/>
    <w:rsid w:val="779C48BF"/>
    <w:rsid w:val="7838C5AF"/>
    <w:rsid w:val="783DD163"/>
    <w:rsid w:val="78509D9C"/>
    <w:rsid w:val="78582C1B"/>
    <w:rsid w:val="78819F4D"/>
    <w:rsid w:val="78CECF58"/>
    <w:rsid w:val="78D5A243"/>
    <w:rsid w:val="7967A208"/>
    <w:rsid w:val="797F24E0"/>
    <w:rsid w:val="79AB5706"/>
    <w:rsid w:val="7A3D1E1B"/>
    <w:rsid w:val="7A5DF1C8"/>
    <w:rsid w:val="7A6B82B4"/>
    <w:rsid w:val="7AF243ED"/>
    <w:rsid w:val="7B3085FA"/>
    <w:rsid w:val="7B6EEB07"/>
    <w:rsid w:val="7B8F309E"/>
    <w:rsid w:val="7B9121F3"/>
    <w:rsid w:val="7B92B232"/>
    <w:rsid w:val="7BA97B1C"/>
    <w:rsid w:val="7C48647A"/>
    <w:rsid w:val="7CBF448F"/>
    <w:rsid w:val="7D00AB10"/>
    <w:rsid w:val="7D023DE1"/>
    <w:rsid w:val="7D1C6881"/>
    <w:rsid w:val="7D658B74"/>
    <w:rsid w:val="7E2BBD90"/>
    <w:rsid w:val="7E57A6DF"/>
    <w:rsid w:val="7ED835C5"/>
    <w:rsid w:val="7EDB92A5"/>
    <w:rsid w:val="7FD013E5"/>
    <w:rsid w:val="7FE27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2EA28"/>
  <w15:docId w15:val="{FE6C5B3C-F982-4767-B819-941D7860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EEC"/>
    <w:rPr>
      <w:rFonts w:ascii="Times New Roman" w:hAnsi="Times New Roman"/>
      <w:sz w:val="13"/>
    </w:rPr>
  </w:style>
  <w:style w:type="paragraph" w:styleId="Heading1">
    <w:name w:val="heading 1"/>
    <w:basedOn w:val="Normal"/>
    <w:next w:val="Normal"/>
    <w:qFormat/>
    <w:rsid w:val="00BE1EEC"/>
    <w:pPr>
      <w:keepNext/>
      <w:spacing w:before="240" w:after="60"/>
      <w:outlineLvl w:val="0"/>
    </w:pPr>
    <w:rPr>
      <w:b/>
      <w:kern w:val="28"/>
      <w:sz w:val="28"/>
    </w:rPr>
  </w:style>
  <w:style w:type="paragraph" w:styleId="Heading2">
    <w:name w:val="heading 2"/>
    <w:basedOn w:val="Normal"/>
    <w:next w:val="Normal"/>
    <w:qFormat/>
    <w:rsid w:val="00BE1EEC"/>
    <w:pPr>
      <w:keepNext/>
      <w:tabs>
        <w:tab w:val="left" w:pos="720"/>
        <w:tab w:val="left" w:pos="1080"/>
        <w:tab w:val="left" w:pos="1350"/>
        <w:tab w:val="left" w:pos="1440"/>
        <w:tab w:val="left" w:pos="1800"/>
        <w:tab w:val="left" w:pos="2160"/>
        <w:tab w:val="left" w:pos="2520"/>
      </w:tabs>
      <w:jc w:val="center"/>
      <w:outlineLvl w:val="1"/>
    </w:pPr>
    <w:rPr>
      <w:sz w:val="32"/>
    </w:rPr>
  </w:style>
  <w:style w:type="paragraph" w:styleId="Heading3">
    <w:name w:val="heading 3"/>
    <w:basedOn w:val="Normal"/>
    <w:next w:val="Normal"/>
    <w:qFormat/>
    <w:rsid w:val="00BE1EEC"/>
    <w:pPr>
      <w:keepNext/>
      <w:tabs>
        <w:tab w:val="left" w:pos="720"/>
        <w:tab w:val="left" w:pos="1080"/>
        <w:tab w:val="left" w:pos="1440"/>
        <w:tab w:val="left" w:pos="1800"/>
        <w:tab w:val="left" w:pos="2160"/>
        <w:tab w:val="left" w:pos="2520"/>
      </w:tabs>
      <w:ind w:left="720" w:hanging="720"/>
      <w:outlineLvl w:val="2"/>
    </w:pPr>
    <w:rPr>
      <w:sz w:val="20"/>
      <w:u w:val="single"/>
    </w:rPr>
  </w:style>
  <w:style w:type="paragraph" w:styleId="Heading4">
    <w:name w:val="heading 4"/>
    <w:basedOn w:val="Normal"/>
    <w:next w:val="Normal"/>
    <w:qFormat/>
    <w:rsid w:val="00BE1EEC"/>
    <w:pPr>
      <w:keepNext/>
      <w:outlineLvl w:val="3"/>
    </w:pPr>
    <w:rPr>
      <w:u w:val="single"/>
    </w:rPr>
  </w:style>
  <w:style w:type="paragraph" w:styleId="Heading5">
    <w:name w:val="heading 5"/>
    <w:basedOn w:val="Normal"/>
    <w:next w:val="Normal"/>
    <w:qFormat/>
    <w:rsid w:val="00BE1EEC"/>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1EEC"/>
    <w:pPr>
      <w:spacing w:after="120"/>
    </w:pPr>
  </w:style>
  <w:style w:type="paragraph" w:styleId="Footer">
    <w:name w:val="footer"/>
    <w:basedOn w:val="Normal"/>
    <w:link w:val="FooterChar"/>
    <w:uiPriority w:val="99"/>
    <w:rsid w:val="00BE1EEC"/>
    <w:pPr>
      <w:tabs>
        <w:tab w:val="center" w:pos="4320"/>
        <w:tab w:val="right" w:pos="8640"/>
      </w:tabs>
    </w:pPr>
  </w:style>
  <w:style w:type="character" w:styleId="PageNumber">
    <w:name w:val="page number"/>
    <w:basedOn w:val="DefaultParagraphFont"/>
    <w:rsid w:val="00BE1EEC"/>
  </w:style>
  <w:style w:type="paragraph" w:styleId="TOC1">
    <w:name w:val="toc 1"/>
    <w:basedOn w:val="Normal"/>
    <w:next w:val="Normal"/>
    <w:semiHidden/>
    <w:rsid w:val="00BE1EEC"/>
    <w:pPr>
      <w:tabs>
        <w:tab w:val="right" w:pos="8640"/>
      </w:tabs>
      <w:spacing w:before="360"/>
    </w:pPr>
    <w:rPr>
      <w:rFonts w:ascii="Helvetica" w:hAnsi="Helvetica"/>
      <w:b/>
      <w:caps/>
      <w:sz w:val="24"/>
    </w:rPr>
  </w:style>
  <w:style w:type="paragraph" w:styleId="TOC2">
    <w:name w:val="toc 2"/>
    <w:basedOn w:val="Normal"/>
    <w:next w:val="Normal"/>
    <w:semiHidden/>
    <w:rsid w:val="00BE1EEC"/>
    <w:pPr>
      <w:tabs>
        <w:tab w:val="right" w:pos="8640"/>
      </w:tabs>
      <w:spacing w:before="240"/>
      <w:ind w:left="130"/>
    </w:pPr>
    <w:rPr>
      <w:rFonts w:ascii="Times" w:hAnsi="Times"/>
      <w:b/>
      <w:sz w:val="20"/>
    </w:rPr>
  </w:style>
  <w:style w:type="paragraph" w:styleId="TOC3">
    <w:name w:val="toc 3"/>
    <w:basedOn w:val="Normal"/>
    <w:next w:val="Normal"/>
    <w:semiHidden/>
    <w:rsid w:val="00BE1EEC"/>
    <w:pPr>
      <w:tabs>
        <w:tab w:val="right" w:pos="8640"/>
      </w:tabs>
      <w:ind w:left="260"/>
    </w:pPr>
    <w:rPr>
      <w:rFonts w:ascii="Times" w:hAnsi="Times"/>
      <w:sz w:val="20"/>
    </w:rPr>
  </w:style>
  <w:style w:type="paragraph" w:styleId="TOC4">
    <w:name w:val="toc 4"/>
    <w:basedOn w:val="Normal"/>
    <w:next w:val="Normal"/>
    <w:semiHidden/>
    <w:rsid w:val="00BE1EEC"/>
    <w:pPr>
      <w:tabs>
        <w:tab w:val="right" w:pos="8640"/>
      </w:tabs>
      <w:ind w:left="390"/>
    </w:pPr>
    <w:rPr>
      <w:rFonts w:ascii="Times" w:hAnsi="Times"/>
      <w:sz w:val="20"/>
    </w:rPr>
  </w:style>
  <w:style w:type="paragraph" w:styleId="TOC5">
    <w:name w:val="toc 5"/>
    <w:basedOn w:val="Normal"/>
    <w:next w:val="Normal"/>
    <w:semiHidden/>
    <w:rsid w:val="00BE1EEC"/>
    <w:pPr>
      <w:tabs>
        <w:tab w:val="right" w:pos="8640"/>
      </w:tabs>
      <w:ind w:left="520"/>
    </w:pPr>
    <w:rPr>
      <w:rFonts w:ascii="Times" w:hAnsi="Times"/>
      <w:sz w:val="20"/>
    </w:rPr>
  </w:style>
  <w:style w:type="paragraph" w:styleId="TOC6">
    <w:name w:val="toc 6"/>
    <w:basedOn w:val="Normal"/>
    <w:next w:val="Normal"/>
    <w:semiHidden/>
    <w:rsid w:val="00BE1EEC"/>
    <w:pPr>
      <w:tabs>
        <w:tab w:val="right" w:pos="8640"/>
      </w:tabs>
      <w:ind w:left="650"/>
    </w:pPr>
    <w:rPr>
      <w:rFonts w:ascii="Times" w:hAnsi="Times"/>
      <w:sz w:val="20"/>
    </w:rPr>
  </w:style>
  <w:style w:type="paragraph" w:styleId="TOC7">
    <w:name w:val="toc 7"/>
    <w:basedOn w:val="Normal"/>
    <w:next w:val="Normal"/>
    <w:semiHidden/>
    <w:rsid w:val="00BE1EEC"/>
    <w:pPr>
      <w:tabs>
        <w:tab w:val="right" w:pos="8640"/>
      </w:tabs>
      <w:ind w:left="780"/>
    </w:pPr>
    <w:rPr>
      <w:rFonts w:ascii="Times" w:hAnsi="Times"/>
      <w:sz w:val="20"/>
    </w:rPr>
  </w:style>
  <w:style w:type="paragraph" w:styleId="TOC8">
    <w:name w:val="toc 8"/>
    <w:basedOn w:val="Normal"/>
    <w:next w:val="Normal"/>
    <w:semiHidden/>
    <w:rsid w:val="00BE1EEC"/>
    <w:pPr>
      <w:tabs>
        <w:tab w:val="right" w:pos="8640"/>
      </w:tabs>
      <w:ind w:left="910"/>
    </w:pPr>
    <w:rPr>
      <w:rFonts w:ascii="Times" w:hAnsi="Times"/>
      <w:sz w:val="20"/>
    </w:rPr>
  </w:style>
  <w:style w:type="paragraph" w:styleId="TOC9">
    <w:name w:val="toc 9"/>
    <w:basedOn w:val="Normal"/>
    <w:next w:val="Normal"/>
    <w:semiHidden/>
    <w:rsid w:val="00BE1EEC"/>
    <w:pPr>
      <w:tabs>
        <w:tab w:val="right" w:pos="8640"/>
      </w:tabs>
      <w:ind w:left="1040"/>
    </w:pPr>
    <w:rPr>
      <w:rFonts w:ascii="Times" w:hAnsi="Times"/>
      <w:sz w:val="20"/>
    </w:rPr>
  </w:style>
  <w:style w:type="paragraph" w:styleId="DocumentMap">
    <w:name w:val="Document Map"/>
    <w:basedOn w:val="Normal"/>
    <w:semiHidden/>
    <w:rsid w:val="00BE1EEC"/>
    <w:pPr>
      <w:shd w:val="clear" w:color="auto" w:fill="000080"/>
    </w:pPr>
    <w:rPr>
      <w:rFonts w:ascii="Tahoma" w:hAnsi="Tahoma"/>
    </w:rPr>
  </w:style>
  <w:style w:type="paragraph" w:styleId="BodyText2">
    <w:name w:val="Body Text 2"/>
    <w:basedOn w:val="Normal"/>
    <w:link w:val="BodyText2Char"/>
    <w:uiPriority w:val="99"/>
    <w:rsid w:val="00BE1EEC"/>
    <w:pPr>
      <w:tabs>
        <w:tab w:val="left" w:pos="720"/>
        <w:tab w:val="left" w:pos="1080"/>
        <w:tab w:val="left" w:pos="1440"/>
        <w:tab w:val="left" w:pos="1800"/>
        <w:tab w:val="left" w:pos="2160"/>
        <w:tab w:val="left" w:pos="2520"/>
      </w:tabs>
    </w:pPr>
    <w:rPr>
      <w:sz w:val="20"/>
    </w:rPr>
  </w:style>
  <w:style w:type="character" w:styleId="Hyperlink">
    <w:name w:val="Hyperlink"/>
    <w:basedOn w:val="DefaultParagraphFont"/>
    <w:rsid w:val="00E32D0B"/>
    <w:rPr>
      <w:color w:val="0000FF"/>
      <w:u w:val="single"/>
    </w:rPr>
  </w:style>
  <w:style w:type="paragraph" w:styleId="BalloonText">
    <w:name w:val="Balloon Text"/>
    <w:basedOn w:val="Normal"/>
    <w:semiHidden/>
    <w:rsid w:val="00221607"/>
    <w:rPr>
      <w:rFonts w:ascii="Tahoma" w:hAnsi="Tahoma" w:cs="Tahoma"/>
      <w:sz w:val="16"/>
      <w:szCs w:val="16"/>
    </w:rPr>
  </w:style>
  <w:style w:type="character" w:styleId="FollowedHyperlink">
    <w:name w:val="FollowedHyperlink"/>
    <w:basedOn w:val="DefaultParagraphFont"/>
    <w:rsid w:val="00C3524E"/>
    <w:rPr>
      <w:color w:val="800080"/>
      <w:u w:val="single"/>
    </w:rPr>
  </w:style>
  <w:style w:type="paragraph" w:styleId="ListParagraph">
    <w:name w:val="List Paragraph"/>
    <w:aliases w:val="List Paragraph 1,FooterText,numbered,List Paragraph1,Paragraphe de liste1,Bulletr List Paragraph,列出段落,列出段落1,lp1,lp11,Use Case List Paragraph,Proposal Bullet List,Bullets,????,????1,Body Text Indent 1,Bullet 1,Level3 Bullet,Bullet title 2"/>
    <w:basedOn w:val="Normal"/>
    <w:link w:val="ListParagraphChar"/>
    <w:uiPriority w:val="34"/>
    <w:qFormat/>
    <w:rsid w:val="00483111"/>
    <w:pPr>
      <w:ind w:left="720"/>
      <w:contextualSpacing/>
    </w:pPr>
  </w:style>
  <w:style w:type="character" w:styleId="CommentReference">
    <w:name w:val="annotation reference"/>
    <w:basedOn w:val="DefaultParagraphFont"/>
    <w:uiPriority w:val="99"/>
    <w:semiHidden/>
    <w:unhideWhenUsed/>
    <w:rsid w:val="00EC01AA"/>
    <w:rPr>
      <w:sz w:val="16"/>
      <w:szCs w:val="16"/>
    </w:rPr>
  </w:style>
  <w:style w:type="paragraph" w:styleId="CommentText">
    <w:name w:val="annotation text"/>
    <w:basedOn w:val="Normal"/>
    <w:link w:val="CommentTextChar"/>
    <w:uiPriority w:val="99"/>
    <w:unhideWhenUsed/>
    <w:rsid w:val="00EC01AA"/>
    <w:rPr>
      <w:sz w:val="20"/>
    </w:rPr>
  </w:style>
  <w:style w:type="character" w:customStyle="1" w:styleId="CommentTextChar">
    <w:name w:val="Comment Text Char"/>
    <w:basedOn w:val="DefaultParagraphFont"/>
    <w:link w:val="CommentText"/>
    <w:uiPriority w:val="99"/>
    <w:rsid w:val="00EC01AA"/>
    <w:rPr>
      <w:rFonts w:ascii="Times New Roman" w:hAnsi="Times New Roman"/>
    </w:rPr>
  </w:style>
  <w:style w:type="paragraph" w:styleId="CommentSubject">
    <w:name w:val="annotation subject"/>
    <w:basedOn w:val="CommentText"/>
    <w:next w:val="CommentText"/>
    <w:link w:val="CommentSubjectChar"/>
    <w:semiHidden/>
    <w:unhideWhenUsed/>
    <w:rsid w:val="00EC01AA"/>
    <w:rPr>
      <w:b/>
      <w:bCs/>
    </w:rPr>
  </w:style>
  <w:style w:type="character" w:customStyle="1" w:styleId="CommentSubjectChar">
    <w:name w:val="Comment Subject Char"/>
    <w:basedOn w:val="CommentTextChar"/>
    <w:link w:val="CommentSubject"/>
    <w:semiHidden/>
    <w:rsid w:val="00EC01AA"/>
    <w:rPr>
      <w:rFonts w:ascii="Times New Roman" w:hAnsi="Times New Roman"/>
      <w:b/>
      <w:bCs/>
    </w:rPr>
  </w:style>
  <w:style w:type="paragraph" w:styleId="Revision">
    <w:name w:val="Revision"/>
    <w:hidden/>
    <w:uiPriority w:val="99"/>
    <w:semiHidden/>
    <w:rsid w:val="00B609B1"/>
    <w:rPr>
      <w:rFonts w:ascii="Times New Roman" w:hAnsi="Times New Roman"/>
      <w:sz w:val="13"/>
    </w:rPr>
  </w:style>
  <w:style w:type="character" w:customStyle="1" w:styleId="BodyText2Char">
    <w:name w:val="Body Text 2 Char"/>
    <w:basedOn w:val="DefaultParagraphFont"/>
    <w:link w:val="BodyText2"/>
    <w:uiPriority w:val="99"/>
    <w:rsid w:val="0021776F"/>
    <w:rPr>
      <w:rFonts w:ascii="Times New Roman" w:hAnsi="Times New Roman"/>
    </w:rPr>
  </w:style>
  <w:style w:type="paragraph" w:customStyle="1" w:styleId="Default">
    <w:name w:val="Default"/>
    <w:rsid w:val="006B3CE0"/>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A05DAC"/>
    <w:pPr>
      <w:tabs>
        <w:tab w:val="center" w:pos="4680"/>
        <w:tab w:val="right" w:pos="9360"/>
      </w:tabs>
    </w:pPr>
  </w:style>
  <w:style w:type="character" w:customStyle="1" w:styleId="HeaderChar">
    <w:name w:val="Header Char"/>
    <w:basedOn w:val="DefaultParagraphFont"/>
    <w:link w:val="Header"/>
    <w:rsid w:val="00A05DAC"/>
    <w:rPr>
      <w:rFonts w:ascii="Times New Roman" w:hAnsi="Times New Roman"/>
      <w:sz w:val="13"/>
    </w:rPr>
  </w:style>
  <w:style w:type="character" w:customStyle="1" w:styleId="FooterChar">
    <w:name w:val="Footer Char"/>
    <w:basedOn w:val="DefaultParagraphFont"/>
    <w:link w:val="Footer"/>
    <w:uiPriority w:val="99"/>
    <w:rsid w:val="00A05DAC"/>
    <w:rPr>
      <w:rFonts w:ascii="Times New Roman" w:hAnsi="Times New Roman"/>
      <w:sz w:val="13"/>
    </w:rPr>
  </w:style>
  <w:style w:type="paragraph" w:styleId="BodyTextIndent">
    <w:name w:val="Body Text Indent"/>
    <w:basedOn w:val="Normal"/>
    <w:link w:val="BodyTextIndentChar"/>
    <w:semiHidden/>
    <w:unhideWhenUsed/>
    <w:rsid w:val="00090BC6"/>
    <w:pPr>
      <w:spacing w:after="120"/>
      <w:ind w:left="360"/>
    </w:pPr>
  </w:style>
  <w:style w:type="character" w:customStyle="1" w:styleId="BodyTextIndentChar">
    <w:name w:val="Body Text Indent Char"/>
    <w:basedOn w:val="DefaultParagraphFont"/>
    <w:link w:val="BodyTextIndent"/>
    <w:semiHidden/>
    <w:rsid w:val="00090BC6"/>
    <w:rPr>
      <w:rFonts w:ascii="Times New Roman" w:hAnsi="Times New Roman"/>
      <w:sz w:val="13"/>
    </w:rPr>
  </w:style>
  <w:style w:type="character" w:customStyle="1" w:styleId="UnresolvedMention1">
    <w:name w:val="Unresolved Mention1"/>
    <w:basedOn w:val="DefaultParagraphFont"/>
    <w:uiPriority w:val="99"/>
    <w:semiHidden/>
    <w:unhideWhenUsed/>
    <w:rsid w:val="00CB0449"/>
    <w:rPr>
      <w:color w:val="605E5C"/>
      <w:shd w:val="clear" w:color="auto" w:fill="E1DFDD"/>
    </w:rPr>
  </w:style>
  <w:style w:type="character" w:customStyle="1" w:styleId="UnresolvedMention2">
    <w:name w:val="Unresolved Mention2"/>
    <w:basedOn w:val="DefaultParagraphFont"/>
    <w:uiPriority w:val="99"/>
    <w:semiHidden/>
    <w:unhideWhenUsed/>
    <w:rsid w:val="00FD70F7"/>
    <w:rPr>
      <w:color w:val="605E5C"/>
      <w:shd w:val="clear" w:color="auto" w:fill="E1DFDD"/>
    </w:rPr>
  </w:style>
  <w:style w:type="character" w:customStyle="1" w:styleId="UnresolvedMention3">
    <w:name w:val="Unresolved Mention3"/>
    <w:basedOn w:val="DefaultParagraphFont"/>
    <w:uiPriority w:val="99"/>
    <w:semiHidden/>
    <w:unhideWhenUsed/>
    <w:rsid w:val="001C32CE"/>
    <w:rPr>
      <w:color w:val="605E5C"/>
      <w:shd w:val="clear" w:color="auto" w:fill="E1DFDD"/>
    </w:rPr>
  </w:style>
  <w:style w:type="character" w:styleId="UnresolvedMention">
    <w:name w:val="Unresolved Mention"/>
    <w:basedOn w:val="DefaultParagraphFont"/>
    <w:uiPriority w:val="99"/>
    <w:semiHidden/>
    <w:unhideWhenUsed/>
    <w:rsid w:val="004D0CA1"/>
    <w:rPr>
      <w:color w:val="605E5C"/>
      <w:shd w:val="clear" w:color="auto" w:fill="E1DFDD"/>
    </w:rPr>
  </w:style>
  <w:style w:type="character" w:customStyle="1" w:styleId="ListParagraphChar">
    <w:name w:val="List Paragraph Char"/>
    <w:aliases w:val="List Paragraph 1 Char,FooterText Char,numbered Char,List Paragraph1 Char,Paragraphe de liste1 Char,Bulletr List Paragraph Char,列出段落 Char,列出段落1 Char,lp1 Char,lp11 Char,Use Case List Paragraph Char,Proposal Bullet List Char,???? Char"/>
    <w:link w:val="ListParagraph"/>
    <w:uiPriority w:val="34"/>
    <w:qFormat/>
    <w:rsid w:val="001A1901"/>
    <w:rPr>
      <w:rFonts w:ascii="Times New Roman" w:hAnsi="Times New Roman"/>
      <w:sz w:val="13"/>
    </w:rPr>
  </w:style>
  <w:style w:type="character" w:customStyle="1" w:styleId="body-text-2">
    <w:name w:val="body-text-2"/>
    <w:rsid w:val="0079125C"/>
  </w:style>
  <w:style w:type="table" w:styleId="PlainTable1">
    <w:name w:val="Plain Table 1"/>
    <w:basedOn w:val="TableNormal"/>
    <w:uiPriority w:val="41"/>
    <w:rsid w:val="0079125C"/>
    <w:rPr>
      <w:rFonts w:ascii="Arial" w:eastAsia="Arial" w:hAnsi="Arial" w:cs="Arial"/>
      <w:sz w:val="22"/>
      <w:szCs w:val="22"/>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
    <w:name w:val="Style"/>
    <w:basedOn w:val="Normal"/>
    <w:uiPriority w:val="1"/>
    <w:rsid w:val="006F6EAB"/>
    <w:pPr>
      <w:widowControl w:val="0"/>
    </w:pPr>
    <w:rPr>
      <w:rFonts w:asciiTheme="minorHAnsi" w:eastAsiaTheme="minorEastAsia" w:hAnsiTheme="minorHAnsi" w:cstheme="minorBidi"/>
      <w:sz w:val="24"/>
      <w:szCs w:val="24"/>
      <w:lang w:val="en"/>
    </w:rPr>
  </w:style>
  <w:style w:type="paragraph" w:customStyle="1" w:styleId="SectionTextCharChar">
    <w:name w:val="Section Text Char Char"/>
    <w:basedOn w:val="Normal"/>
    <w:rsid w:val="00E62610"/>
    <w:pPr>
      <w:autoSpaceDE w:val="0"/>
      <w:autoSpaceDN w:val="0"/>
      <w:adjustRightInd w:val="0"/>
      <w:spacing w:before="120"/>
      <w:ind w:left="288"/>
    </w:pPr>
    <w:rPr>
      <w:rFonts w:asciiTheme="minorHAnsi" w:hAnsiTheme="minorHAnsi" w:cs="Arial"/>
      <w:sz w:val="20"/>
    </w:rPr>
  </w:style>
  <w:style w:type="paragraph" w:customStyle="1" w:styleId="RFIHeader2">
    <w:name w:val="RFI Header 2"/>
    <w:basedOn w:val="Normal"/>
    <w:next w:val="Normal"/>
    <w:link w:val="RFIHeader2Char"/>
    <w:autoRedefine/>
    <w:rsid w:val="00A217E2"/>
    <w:pPr>
      <w:tabs>
        <w:tab w:val="left" w:pos="0"/>
      </w:tabs>
      <w:spacing w:before="120" w:after="120"/>
      <w:ind w:left="1080"/>
    </w:pPr>
    <w:rPr>
      <w:rFonts w:asciiTheme="minorBidi" w:hAnsiTheme="minorBidi" w:cstheme="minorBidi"/>
      <w:bCs/>
      <w:color w:val="EE0000"/>
      <w:kern w:val="28"/>
      <w:sz w:val="22"/>
      <w:szCs w:val="22"/>
    </w:rPr>
  </w:style>
  <w:style w:type="character" w:customStyle="1" w:styleId="RFIHeader2Char">
    <w:name w:val="RFI Header 2 Char"/>
    <w:link w:val="RFIHeader2"/>
    <w:rsid w:val="00A217E2"/>
    <w:rPr>
      <w:rFonts w:asciiTheme="minorBidi" w:hAnsiTheme="minorBidi" w:cstheme="minorBidi"/>
      <w:bCs/>
      <w:color w:val="EE0000"/>
      <w:kern w:val="28"/>
      <w:sz w:val="22"/>
      <w:szCs w:val="22"/>
    </w:rPr>
  </w:style>
  <w:style w:type="paragraph" w:styleId="NormalWeb">
    <w:name w:val="Normal (Web)"/>
    <w:basedOn w:val="Normal"/>
    <w:semiHidden/>
    <w:unhideWhenUsed/>
    <w:rsid w:val="002077F3"/>
    <w:rPr>
      <w:sz w:val="24"/>
      <w:szCs w:val="24"/>
    </w:rPr>
  </w:style>
  <w:style w:type="character" w:styleId="Mention">
    <w:name w:val="Mention"/>
    <w:basedOn w:val="DefaultParagraphFont"/>
    <w:uiPriority w:val="99"/>
    <w:unhideWhenUsed/>
    <w:rsid w:val="004C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477355">
      <w:bodyDiv w:val="1"/>
      <w:marLeft w:val="0"/>
      <w:marRight w:val="0"/>
      <w:marTop w:val="0"/>
      <w:marBottom w:val="0"/>
      <w:divBdr>
        <w:top w:val="none" w:sz="0" w:space="0" w:color="auto"/>
        <w:left w:val="none" w:sz="0" w:space="0" w:color="auto"/>
        <w:bottom w:val="none" w:sz="0" w:space="0" w:color="auto"/>
        <w:right w:val="none" w:sz="0" w:space="0" w:color="auto"/>
      </w:divBdr>
    </w:div>
    <w:div w:id="1023436533">
      <w:bodyDiv w:val="1"/>
      <w:marLeft w:val="0"/>
      <w:marRight w:val="0"/>
      <w:marTop w:val="0"/>
      <w:marBottom w:val="0"/>
      <w:divBdr>
        <w:top w:val="none" w:sz="0" w:space="0" w:color="auto"/>
        <w:left w:val="none" w:sz="0" w:space="0" w:color="auto"/>
        <w:bottom w:val="none" w:sz="0" w:space="0" w:color="auto"/>
        <w:right w:val="none" w:sz="0" w:space="0" w:color="auto"/>
      </w:divBdr>
    </w:div>
    <w:div w:id="1187672132">
      <w:bodyDiv w:val="1"/>
      <w:marLeft w:val="0"/>
      <w:marRight w:val="0"/>
      <w:marTop w:val="0"/>
      <w:marBottom w:val="0"/>
      <w:divBdr>
        <w:top w:val="none" w:sz="0" w:space="0" w:color="auto"/>
        <w:left w:val="none" w:sz="0" w:space="0" w:color="auto"/>
        <w:bottom w:val="none" w:sz="0" w:space="0" w:color="auto"/>
        <w:right w:val="none" w:sz="0" w:space="0" w:color="auto"/>
      </w:divBdr>
    </w:div>
    <w:div w:id="1248155671">
      <w:bodyDiv w:val="1"/>
      <w:marLeft w:val="0"/>
      <w:marRight w:val="0"/>
      <w:marTop w:val="0"/>
      <w:marBottom w:val="0"/>
      <w:divBdr>
        <w:top w:val="none" w:sz="0" w:space="0" w:color="auto"/>
        <w:left w:val="none" w:sz="0" w:space="0" w:color="auto"/>
        <w:bottom w:val="none" w:sz="0" w:space="0" w:color="auto"/>
        <w:right w:val="none" w:sz="0" w:space="0" w:color="auto"/>
      </w:divBdr>
    </w:div>
    <w:div w:id="1547986262">
      <w:bodyDiv w:val="1"/>
      <w:marLeft w:val="0"/>
      <w:marRight w:val="0"/>
      <w:marTop w:val="0"/>
      <w:marBottom w:val="0"/>
      <w:divBdr>
        <w:top w:val="none" w:sz="0" w:space="0" w:color="auto"/>
        <w:left w:val="none" w:sz="0" w:space="0" w:color="auto"/>
        <w:bottom w:val="none" w:sz="0" w:space="0" w:color="auto"/>
        <w:right w:val="none" w:sz="0" w:space="0" w:color="auto"/>
      </w:divBdr>
    </w:div>
    <w:div w:id="1743025523">
      <w:bodyDiv w:val="1"/>
      <w:marLeft w:val="0"/>
      <w:marRight w:val="0"/>
      <w:marTop w:val="0"/>
      <w:marBottom w:val="0"/>
      <w:divBdr>
        <w:top w:val="none" w:sz="0" w:space="0" w:color="auto"/>
        <w:left w:val="none" w:sz="0" w:space="0" w:color="auto"/>
        <w:bottom w:val="none" w:sz="0" w:space="0" w:color="auto"/>
        <w:right w:val="none" w:sz="0" w:space="0" w:color="auto"/>
      </w:divBdr>
    </w:div>
    <w:div w:id="18483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a.virginia.gov/pages/eva-registration-buyer-vendor.htm" TargetMode="External"/><Relationship Id="rId18" Type="http://schemas.openxmlformats.org/officeDocument/2006/relationships/hyperlink" Target="mailto:support@advantiv.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ocurement.vt.edu/content/dam/procurement_vt_edu/docs/terms/RFP-General-Terms-And-Conditions.pdf" TargetMode="External"/><Relationship Id="rId7" Type="http://schemas.openxmlformats.org/officeDocument/2006/relationships/settings" Target="settings.xml"/><Relationship Id="rId12" Type="http://schemas.openxmlformats.org/officeDocument/2006/relationships/hyperlink" Target="https://www.sbsd.virginia.gov/" TargetMode="External"/><Relationship Id="rId17" Type="http://schemas.openxmlformats.org/officeDocument/2006/relationships/hyperlink" Target="mailto:jamie.brashler@morantechnolog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vt.edu/partnerships/university-partnerships/information-technology-governance.html" TargetMode="External"/><Relationship Id="rId20" Type="http://schemas.openxmlformats.org/officeDocument/2006/relationships/hyperlink" Target="http://www.procurement.vt.edu/vendor/wellson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Emmaru97@vt.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tinvoices@v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a.virginia.gov/" TargetMode="External"/><Relationship Id="rId22" Type="http://schemas.openxmlformats.org/officeDocument/2006/relationships/hyperlink" Target="https://www.procurement.vt.edu/content/dam/procurement_vt_edu/itprocurement/Data-Security-FERPA-Addendum.pdf" TargetMode="Externa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RFP_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48118656C94E47AC8176BEC5E56109" ma:contentTypeVersion="3" ma:contentTypeDescription="Create a new document." ma:contentTypeScope="" ma:versionID="253e57dca3d318abbacb85b5c12d7db6">
  <xsd:schema xmlns:xsd="http://www.w3.org/2001/XMLSchema" xmlns:xs="http://www.w3.org/2001/XMLSchema" xmlns:p="http://schemas.microsoft.com/office/2006/metadata/properties" xmlns:ns2="7472825a-4c6b-465f-8f55-ff01682e337e" targetNamespace="http://schemas.microsoft.com/office/2006/metadata/properties" ma:root="true" ma:fieldsID="fa52684fdba8a676552f2a3a4ee2aa84" ns2:_="">
    <xsd:import namespace="7472825a-4c6b-465f-8f55-ff01682e33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2825a-4c6b-465f-8f55-ff01682e3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658A-7334-4DE8-86B2-8A0DEE8A5AFD}">
  <ds:schemaRefs>
    <ds:schemaRef ds:uri="http://schemas.microsoft.com/sharepoint/v3/contenttype/forms"/>
  </ds:schemaRefs>
</ds:datastoreItem>
</file>

<file path=customXml/itemProps2.xml><?xml version="1.0" encoding="utf-8"?>
<ds:datastoreItem xmlns:ds="http://schemas.openxmlformats.org/officeDocument/2006/customXml" ds:itemID="{62492D74-C27E-4CEB-83F5-FEA0B344D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2825a-4c6b-465f-8f55-ff01682e3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378B1-0A3E-42C3-B0C3-4A95546AB3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E6F8A7-3EFA-4C98-B35E-3EA9611A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RFP_TEMPLATE.doc</Template>
  <TotalTime>3</TotalTime>
  <Pages>14</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RFP_____________________</vt:lpstr>
    </vt:vector>
  </TitlesOfParts>
  <Company>Virginia Tech University</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RFP_____________________</dc:title>
  <dc:subject/>
  <dc:creator>Debra Bales</dc:creator>
  <cp:keywords/>
  <cp:lastModifiedBy>Ruby, Emma</cp:lastModifiedBy>
  <cp:revision>2</cp:revision>
  <cp:lastPrinted>2021-09-22T00:30:00Z</cp:lastPrinted>
  <dcterms:created xsi:type="dcterms:W3CDTF">2026-06-22T12:50:00Z</dcterms:created>
  <dcterms:modified xsi:type="dcterms:W3CDTF">2026-06-22T12:50:00Z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0x010100C048118656C94E47AC8176BEC5E56109</vt:lpwstr>
  </property>
  <property fmtid="{D5CDD505-2E9C-101B-9397-08002B2CF9AE}" pid="3" name="docLang">
    <vt:lpwstr>en</vt:lpwstr>
  </property>
</Properties>
</file>