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87C" w14:textId="1B3EB851" w:rsidR="005F44A4" w:rsidRPr="00D252A3" w:rsidRDefault="003736BF" w:rsidP="005F5176">
      <w:pPr>
        <w:jc w:val="center"/>
        <w:rPr>
          <w:b/>
          <w:bCs/>
          <w:caps/>
        </w:rPr>
      </w:pPr>
      <w:r w:rsidRPr="005F5176">
        <w:rPr>
          <w:b/>
          <w:bCs/>
          <w:caps/>
        </w:rPr>
        <w:t xml:space="preserve">Attachment </w:t>
      </w:r>
      <w:r w:rsidR="00C0143B">
        <w:rPr>
          <w:b/>
          <w:bCs/>
          <w:caps/>
        </w:rPr>
        <w:t>C</w:t>
      </w:r>
    </w:p>
    <w:p w14:paraId="06CE7DAD" w14:textId="67D71313" w:rsidR="004A5E50" w:rsidRPr="00D252A3" w:rsidRDefault="005A3B57" w:rsidP="004A5E50">
      <w:pPr>
        <w:jc w:val="center"/>
        <w:rPr>
          <w:b/>
          <w:bCs/>
        </w:rPr>
      </w:pPr>
      <w:r w:rsidRPr="00D252A3">
        <w:rPr>
          <w:b/>
          <w:bCs/>
          <w:caps/>
        </w:rPr>
        <w:t xml:space="preserve"> </w:t>
      </w:r>
      <w:proofErr w:type="gramStart"/>
      <w:r w:rsidR="003736BF" w:rsidRPr="00D252A3">
        <w:rPr>
          <w:b/>
          <w:bCs/>
          <w:caps/>
        </w:rPr>
        <w:t>EVALUATION</w:t>
      </w:r>
      <w:proofErr w:type="gramEnd"/>
      <w:r w:rsidR="003736BF" w:rsidRPr="00D252A3">
        <w:rPr>
          <w:b/>
          <w:bCs/>
          <w:caps/>
        </w:rPr>
        <w:t xml:space="preserve"> TOOL</w:t>
      </w:r>
    </w:p>
    <w:p w14:paraId="3AB7FAA3" w14:textId="77777777" w:rsidR="005F44A4" w:rsidRPr="00D252A3" w:rsidRDefault="005F44A4" w:rsidP="004A5E50">
      <w:pPr>
        <w:jc w:val="center"/>
        <w:rPr>
          <w:b/>
          <w:bCs/>
        </w:rPr>
      </w:pPr>
    </w:p>
    <w:p w14:paraId="518F9DCE" w14:textId="77777777" w:rsidR="005F5176" w:rsidRPr="00D252A3" w:rsidRDefault="005F5176" w:rsidP="005F5176">
      <w:pPr>
        <w:tabs>
          <w:tab w:val="left" w:pos="5670"/>
        </w:tabs>
      </w:pPr>
      <w:r w:rsidRPr="002D3997">
        <w:rPr>
          <w:bCs/>
          <w:szCs w:val="20"/>
        </w:rPr>
        <w:t xml:space="preserve">Proposals will be reviewed for responsiveness and then evaluated using the criteria identified in this RFP.  </w:t>
      </w:r>
    </w:p>
    <w:p w14:paraId="0DA5BA09" w14:textId="77777777" w:rsidR="005F5176" w:rsidRPr="00D252A3" w:rsidRDefault="005F5176" w:rsidP="005F5176">
      <w:pPr>
        <w:rPr>
          <w:b/>
          <w:bCs/>
        </w:rPr>
      </w:pPr>
    </w:p>
    <w:p w14:paraId="29DEA8B6" w14:textId="77777777" w:rsidR="005F5176" w:rsidRPr="00D252A3" w:rsidRDefault="005F5176" w:rsidP="005F5176">
      <w:pPr>
        <w:rPr>
          <w:b/>
          <w:bCs/>
        </w:rPr>
      </w:pPr>
      <w:r w:rsidRPr="00D252A3">
        <w:rPr>
          <w:b/>
          <w:bCs/>
        </w:rPr>
        <w:t>INSTRUCTIONS FOR EVALUATORS</w:t>
      </w:r>
    </w:p>
    <w:p w14:paraId="5DFB25DB" w14:textId="77777777" w:rsidR="005F5176" w:rsidRPr="00D252A3" w:rsidRDefault="005F5176" w:rsidP="005F5176">
      <w:r w:rsidRPr="00D252A3">
        <w:t>Each evaluation criterion has been assigned a specific number of points.  The questions under each evaluated area help you measure the quality of offeror’s response.  Do not assign points to individual questions; instead, award a total score for each evaluation criterion.</w:t>
      </w:r>
    </w:p>
    <w:p w14:paraId="06E8374D" w14:textId="77777777" w:rsidR="005F5176" w:rsidRPr="00D252A3" w:rsidRDefault="005F5176" w:rsidP="005F5176"/>
    <w:p w14:paraId="159E384D" w14:textId="77777777" w:rsidR="005F5176" w:rsidRPr="00D252A3" w:rsidRDefault="005F5176" w:rsidP="005F5176">
      <w:pPr>
        <w:rPr>
          <w:b/>
          <w:bCs/>
        </w:rPr>
      </w:pPr>
      <w:r w:rsidRPr="00D252A3">
        <w:rPr>
          <w:b/>
          <w:bCs/>
        </w:rPr>
        <w:t>RATING SCALE FOR ASSESSING OFFEROR RESPONSES</w:t>
      </w:r>
    </w:p>
    <w:p w14:paraId="71E2A5B5" w14:textId="77777777" w:rsidR="005F5176" w:rsidRPr="00D252A3" w:rsidRDefault="005F5176" w:rsidP="005F5176">
      <w:r w:rsidRPr="00D252A3">
        <w:t xml:space="preserve">This rating scale is intended to establish guidelines within that range to ensure members of the RFP evaluation committee perform their evaluation with consistency.  You may assign any value for a given criteria from 0 to the maximum number of points.  A zero value typically constitutes no response or an </w:t>
      </w:r>
      <w:proofErr w:type="gramStart"/>
      <w:r w:rsidRPr="00D252A3">
        <w:t>inability of offeror</w:t>
      </w:r>
      <w:proofErr w:type="gramEnd"/>
      <w:r w:rsidRPr="00D252A3">
        <w:t xml:space="preserve"> to meet the criterion.  In contrast, the maximum value should constitute a high standard of meeting the criterion.  If a specific criterion would only yield a yes or no response (e.g., offeror can submit an electronic report in required format by noon Friday), the evaluator should award either the maximum points or a zero.    </w:t>
      </w:r>
    </w:p>
    <w:p w14:paraId="1EFBF263" w14:textId="77777777" w:rsidR="005F5176" w:rsidRPr="00D252A3" w:rsidRDefault="005F5176" w:rsidP="005F5176">
      <w:pPr>
        <w:jc w:val="both"/>
      </w:pPr>
    </w:p>
    <w:p w14:paraId="428E8D84" w14:textId="77777777" w:rsidR="005F5176" w:rsidRPr="00D252A3" w:rsidRDefault="005F5176" w:rsidP="005F5176">
      <w:r w:rsidRPr="00D252A3">
        <w:t xml:space="preserve">For Example:  “Experience and Qualifications” is an evaluation criterion receiving a weighting of 20 of the total possible points.  Using a 100 Point Scale, a maximum of 20 points can be awarded.  The rating scale would be: </w:t>
      </w:r>
    </w:p>
    <w:p w14:paraId="7DF3A18B" w14:textId="77777777" w:rsidR="004A5E50" w:rsidRPr="00D252A3" w:rsidRDefault="004A5E50" w:rsidP="004A5E50">
      <w:pPr>
        <w:jc w:val="both"/>
      </w:pPr>
    </w:p>
    <w:tbl>
      <w:tblPr>
        <w:tblW w:w="0" w:type="auto"/>
        <w:tblInd w:w="1008" w:type="dxa"/>
        <w:tblLayout w:type="fixed"/>
        <w:tblCellMar>
          <w:left w:w="288" w:type="dxa"/>
          <w:right w:w="288" w:type="dxa"/>
        </w:tblCellMar>
        <w:tblLook w:val="0000" w:firstRow="0" w:lastRow="0" w:firstColumn="0" w:lastColumn="0" w:noHBand="0" w:noVBand="0"/>
      </w:tblPr>
      <w:tblGrid>
        <w:gridCol w:w="1204"/>
        <w:gridCol w:w="6465"/>
      </w:tblGrid>
      <w:tr w:rsidR="004A5E50" w:rsidRPr="00D252A3" w14:paraId="5C5DD9CA" w14:textId="77777777" w:rsidTr="005A3B57">
        <w:trPr>
          <w:cantSplit/>
          <w:trHeight w:val="345"/>
        </w:trPr>
        <w:tc>
          <w:tcPr>
            <w:tcW w:w="7669" w:type="dxa"/>
            <w:gridSpan w:val="2"/>
            <w:tcBorders>
              <w:top w:val="single" w:sz="6" w:space="0" w:color="000000"/>
              <w:left w:val="single" w:sz="6" w:space="0" w:color="000000"/>
              <w:bottom w:val="single" w:sz="6" w:space="0" w:color="000000"/>
              <w:right w:val="single" w:sz="6" w:space="0" w:color="000000"/>
            </w:tcBorders>
            <w:shd w:val="pct10" w:color="000000" w:fill="FFFFFF"/>
          </w:tcPr>
          <w:p w14:paraId="06894D0F" w14:textId="77777777" w:rsidR="004A5E50" w:rsidRPr="00D252A3" w:rsidRDefault="004A5E50" w:rsidP="005A3B57">
            <w:pPr>
              <w:jc w:val="center"/>
            </w:pPr>
            <w:r w:rsidRPr="00D252A3">
              <w:t>Rating Scale (</w:t>
            </w:r>
            <w:r w:rsidRPr="00D252A3">
              <w:rPr>
                <w:bCs/>
                <w:iCs/>
              </w:rPr>
              <w:t>20 POINT</w:t>
            </w:r>
            <w:r w:rsidRPr="00D252A3">
              <w:t xml:space="preserve"> Maximum)</w:t>
            </w:r>
          </w:p>
        </w:tc>
      </w:tr>
      <w:tr w:rsidR="004A5E50" w:rsidRPr="00D252A3" w14:paraId="3B02AEE4" w14:textId="77777777" w:rsidTr="005A3B57">
        <w:tc>
          <w:tcPr>
            <w:tcW w:w="1204" w:type="dxa"/>
            <w:tcBorders>
              <w:top w:val="single" w:sz="6" w:space="0" w:color="000000"/>
              <w:left w:val="single" w:sz="6" w:space="0" w:color="000000"/>
              <w:bottom w:val="single" w:sz="6" w:space="0" w:color="000000"/>
              <w:right w:val="single" w:sz="6" w:space="0" w:color="000000"/>
            </w:tcBorders>
            <w:shd w:val="pct10" w:color="000000" w:fill="FFFFFF"/>
          </w:tcPr>
          <w:p w14:paraId="17791412" w14:textId="77777777" w:rsidR="004A5E50" w:rsidRPr="00D252A3" w:rsidRDefault="004A5E50" w:rsidP="005A3B57">
            <w:r w:rsidRPr="00D252A3">
              <w:t>Point Value</w:t>
            </w:r>
          </w:p>
        </w:tc>
        <w:tc>
          <w:tcPr>
            <w:tcW w:w="6465" w:type="dxa"/>
            <w:tcBorders>
              <w:top w:val="single" w:sz="6" w:space="0" w:color="000000"/>
              <w:left w:val="single" w:sz="6" w:space="0" w:color="000000"/>
              <w:bottom w:val="single" w:sz="6" w:space="0" w:color="000000"/>
              <w:right w:val="single" w:sz="6" w:space="0" w:color="000000"/>
            </w:tcBorders>
            <w:shd w:val="pct10" w:color="000000" w:fill="FFFFFF"/>
          </w:tcPr>
          <w:p w14:paraId="1B03A96B" w14:textId="77777777" w:rsidR="004A5E50" w:rsidRPr="00D252A3" w:rsidRDefault="004A5E50" w:rsidP="005A3B57"/>
          <w:p w14:paraId="76872E28" w14:textId="77777777" w:rsidR="004A5E50" w:rsidRPr="00D252A3" w:rsidRDefault="004A5E50" w:rsidP="005A3B57">
            <w:r w:rsidRPr="00D252A3">
              <w:t>Explanation</w:t>
            </w:r>
          </w:p>
        </w:tc>
      </w:tr>
      <w:tr w:rsidR="004A5E50" w:rsidRPr="00D252A3" w14:paraId="4E679D59" w14:textId="77777777" w:rsidTr="005A3B57">
        <w:trPr>
          <w:trHeight w:val="345"/>
        </w:trPr>
        <w:tc>
          <w:tcPr>
            <w:tcW w:w="1204" w:type="dxa"/>
            <w:tcBorders>
              <w:top w:val="single" w:sz="6" w:space="0" w:color="000000"/>
              <w:left w:val="single" w:sz="6" w:space="0" w:color="000000"/>
              <w:bottom w:val="single" w:sz="6" w:space="0" w:color="000000"/>
              <w:right w:val="single" w:sz="6" w:space="0" w:color="000000"/>
            </w:tcBorders>
          </w:tcPr>
          <w:p w14:paraId="70FC2C21" w14:textId="77777777" w:rsidR="004A5E50" w:rsidRPr="00D252A3" w:rsidRDefault="004A5E50" w:rsidP="005A3B57">
            <w:pPr>
              <w:rPr>
                <w:bCs/>
                <w:iCs/>
              </w:rPr>
            </w:pPr>
            <w:r w:rsidRPr="00D252A3">
              <w:rPr>
                <w:bCs/>
                <w:iCs/>
              </w:rPr>
              <w:t>0</w:t>
            </w:r>
          </w:p>
        </w:tc>
        <w:tc>
          <w:tcPr>
            <w:tcW w:w="6465" w:type="dxa"/>
            <w:tcBorders>
              <w:top w:val="single" w:sz="6" w:space="0" w:color="000000"/>
              <w:left w:val="single" w:sz="6" w:space="0" w:color="000000"/>
              <w:bottom w:val="single" w:sz="6" w:space="0" w:color="000000"/>
              <w:right w:val="single" w:sz="6" w:space="0" w:color="000000"/>
            </w:tcBorders>
          </w:tcPr>
          <w:p w14:paraId="1535DCE3" w14:textId="77777777" w:rsidR="004A5E50" w:rsidRPr="00D252A3" w:rsidRDefault="004A5E50" w:rsidP="005A3B57">
            <w:r w:rsidRPr="00D252A3">
              <w:t>None.  Not addressed or response of no value</w:t>
            </w:r>
          </w:p>
        </w:tc>
      </w:tr>
      <w:tr w:rsidR="004A5E50" w:rsidRPr="00D252A3" w14:paraId="1FAF258A" w14:textId="77777777" w:rsidTr="005A3B57">
        <w:trPr>
          <w:trHeight w:val="345"/>
        </w:trPr>
        <w:tc>
          <w:tcPr>
            <w:tcW w:w="1204" w:type="dxa"/>
            <w:tcBorders>
              <w:top w:val="single" w:sz="6" w:space="0" w:color="000000"/>
              <w:left w:val="single" w:sz="6" w:space="0" w:color="000000"/>
              <w:bottom w:val="single" w:sz="6" w:space="0" w:color="000000"/>
              <w:right w:val="single" w:sz="6" w:space="0" w:color="000000"/>
            </w:tcBorders>
          </w:tcPr>
          <w:p w14:paraId="780C319A" w14:textId="77777777" w:rsidR="004A5E50" w:rsidRPr="00D252A3" w:rsidRDefault="004A5E50" w:rsidP="005A3B57">
            <w:pPr>
              <w:rPr>
                <w:bCs/>
                <w:iCs/>
              </w:rPr>
            </w:pPr>
            <w:r w:rsidRPr="00D252A3">
              <w:rPr>
                <w:bCs/>
                <w:iCs/>
              </w:rPr>
              <w:t>1-5</w:t>
            </w:r>
          </w:p>
        </w:tc>
        <w:tc>
          <w:tcPr>
            <w:tcW w:w="6465" w:type="dxa"/>
            <w:tcBorders>
              <w:top w:val="single" w:sz="6" w:space="0" w:color="000000"/>
              <w:left w:val="single" w:sz="6" w:space="0" w:color="000000"/>
              <w:bottom w:val="single" w:sz="6" w:space="0" w:color="000000"/>
              <w:right w:val="single" w:sz="6" w:space="0" w:color="000000"/>
            </w:tcBorders>
          </w:tcPr>
          <w:p w14:paraId="06D7CBB9" w14:textId="77777777" w:rsidR="004A5E50" w:rsidRPr="00D252A3" w:rsidRDefault="004A5E50" w:rsidP="005A3B57">
            <w:r w:rsidRPr="00D252A3">
              <w:t xml:space="preserve">Fair.  Limited applicability </w:t>
            </w:r>
          </w:p>
        </w:tc>
      </w:tr>
      <w:tr w:rsidR="004A5E50" w:rsidRPr="00D252A3" w14:paraId="75851D63" w14:textId="77777777" w:rsidTr="005A3B57">
        <w:trPr>
          <w:trHeight w:val="345"/>
        </w:trPr>
        <w:tc>
          <w:tcPr>
            <w:tcW w:w="1204" w:type="dxa"/>
            <w:tcBorders>
              <w:top w:val="single" w:sz="6" w:space="0" w:color="000000"/>
              <w:left w:val="single" w:sz="6" w:space="0" w:color="000000"/>
              <w:bottom w:val="single" w:sz="6" w:space="0" w:color="000000"/>
              <w:right w:val="single" w:sz="6" w:space="0" w:color="000000"/>
            </w:tcBorders>
          </w:tcPr>
          <w:p w14:paraId="1D3FF4DA" w14:textId="77777777" w:rsidR="004A5E50" w:rsidRPr="00D252A3" w:rsidRDefault="004A5E50" w:rsidP="005A3B57">
            <w:pPr>
              <w:rPr>
                <w:bCs/>
                <w:iCs/>
              </w:rPr>
            </w:pPr>
            <w:r w:rsidRPr="00D252A3">
              <w:rPr>
                <w:bCs/>
                <w:iCs/>
              </w:rPr>
              <w:t>6-10</w:t>
            </w:r>
          </w:p>
        </w:tc>
        <w:tc>
          <w:tcPr>
            <w:tcW w:w="6465" w:type="dxa"/>
            <w:tcBorders>
              <w:top w:val="single" w:sz="6" w:space="0" w:color="000000"/>
              <w:left w:val="single" w:sz="6" w:space="0" w:color="000000"/>
              <w:bottom w:val="single" w:sz="6" w:space="0" w:color="000000"/>
              <w:right w:val="single" w:sz="6" w:space="0" w:color="000000"/>
            </w:tcBorders>
          </w:tcPr>
          <w:p w14:paraId="39A1213E" w14:textId="77777777" w:rsidR="004A5E50" w:rsidRPr="00D252A3" w:rsidRDefault="004A5E50" w:rsidP="005A3B57">
            <w:r w:rsidRPr="00D252A3">
              <w:t>Good.  Some applicability</w:t>
            </w:r>
          </w:p>
        </w:tc>
      </w:tr>
      <w:tr w:rsidR="004A5E50" w:rsidRPr="00D252A3" w14:paraId="50B4CF8A" w14:textId="77777777" w:rsidTr="005A3B57">
        <w:trPr>
          <w:trHeight w:val="345"/>
        </w:trPr>
        <w:tc>
          <w:tcPr>
            <w:tcW w:w="1204" w:type="dxa"/>
            <w:tcBorders>
              <w:top w:val="single" w:sz="6" w:space="0" w:color="000000"/>
              <w:left w:val="single" w:sz="6" w:space="0" w:color="000000"/>
              <w:bottom w:val="single" w:sz="6" w:space="0" w:color="000000"/>
              <w:right w:val="single" w:sz="6" w:space="0" w:color="000000"/>
            </w:tcBorders>
          </w:tcPr>
          <w:p w14:paraId="0EC56551" w14:textId="77777777" w:rsidR="004A5E50" w:rsidRPr="00D252A3" w:rsidRDefault="004A5E50" w:rsidP="005A3B57">
            <w:pPr>
              <w:rPr>
                <w:bCs/>
                <w:iCs/>
              </w:rPr>
            </w:pPr>
            <w:r w:rsidRPr="00D252A3">
              <w:rPr>
                <w:bCs/>
                <w:iCs/>
              </w:rPr>
              <w:t>11-15</w:t>
            </w:r>
          </w:p>
        </w:tc>
        <w:tc>
          <w:tcPr>
            <w:tcW w:w="6465" w:type="dxa"/>
            <w:tcBorders>
              <w:top w:val="single" w:sz="6" w:space="0" w:color="000000"/>
              <w:left w:val="single" w:sz="6" w:space="0" w:color="000000"/>
              <w:bottom w:val="single" w:sz="6" w:space="0" w:color="000000"/>
              <w:right w:val="single" w:sz="6" w:space="0" w:color="000000"/>
            </w:tcBorders>
          </w:tcPr>
          <w:p w14:paraId="45CC7BC3" w14:textId="77777777" w:rsidR="004A5E50" w:rsidRPr="00D252A3" w:rsidRDefault="004A5E50" w:rsidP="005A3B57">
            <w:r w:rsidRPr="00D252A3">
              <w:t>Very Good.  Substantial applicability</w:t>
            </w:r>
          </w:p>
        </w:tc>
      </w:tr>
      <w:tr w:rsidR="004A5E50" w:rsidRPr="00D252A3" w14:paraId="4D94E983" w14:textId="77777777" w:rsidTr="005A3B57">
        <w:trPr>
          <w:trHeight w:val="345"/>
        </w:trPr>
        <w:tc>
          <w:tcPr>
            <w:tcW w:w="1204" w:type="dxa"/>
            <w:tcBorders>
              <w:top w:val="single" w:sz="6" w:space="0" w:color="000000"/>
              <w:left w:val="single" w:sz="6" w:space="0" w:color="000000"/>
              <w:bottom w:val="single" w:sz="6" w:space="0" w:color="000000"/>
              <w:right w:val="single" w:sz="6" w:space="0" w:color="000000"/>
            </w:tcBorders>
          </w:tcPr>
          <w:p w14:paraId="438AC9F5" w14:textId="77777777" w:rsidR="004A5E50" w:rsidRPr="00D252A3" w:rsidRDefault="004A5E50" w:rsidP="005A3B57">
            <w:pPr>
              <w:rPr>
                <w:bCs/>
                <w:iCs/>
              </w:rPr>
            </w:pPr>
            <w:r w:rsidRPr="00D252A3">
              <w:rPr>
                <w:bCs/>
                <w:iCs/>
              </w:rPr>
              <w:t>16-20</w:t>
            </w:r>
          </w:p>
        </w:tc>
        <w:tc>
          <w:tcPr>
            <w:tcW w:w="6465" w:type="dxa"/>
            <w:tcBorders>
              <w:top w:val="single" w:sz="6" w:space="0" w:color="000000"/>
              <w:left w:val="single" w:sz="6" w:space="0" w:color="000000"/>
              <w:bottom w:val="single" w:sz="6" w:space="0" w:color="000000"/>
              <w:right w:val="single" w:sz="6" w:space="0" w:color="000000"/>
            </w:tcBorders>
          </w:tcPr>
          <w:p w14:paraId="3E729A44" w14:textId="77777777" w:rsidR="004A5E50" w:rsidRPr="00D252A3" w:rsidRDefault="004A5E50" w:rsidP="005A3B57">
            <w:r w:rsidRPr="00D252A3">
              <w:t xml:space="preserve">Excellent.  Total applicability </w:t>
            </w:r>
          </w:p>
        </w:tc>
      </w:tr>
    </w:tbl>
    <w:p w14:paraId="25DDE377" w14:textId="77777777" w:rsidR="005F5176" w:rsidRDefault="005F5176" w:rsidP="005F5176">
      <w:pPr>
        <w:keepNext/>
        <w:keepLines/>
        <w:rPr>
          <w:b/>
          <w:bCs/>
        </w:rPr>
      </w:pPr>
    </w:p>
    <w:p w14:paraId="1370CE9F" w14:textId="5BF3750A" w:rsidR="00D93D7E" w:rsidRPr="00D93D7E" w:rsidRDefault="005F5176" w:rsidP="005F5176">
      <w:pPr>
        <w:keepNext/>
        <w:keepLines/>
        <w:rPr>
          <w:b/>
          <w:bCs/>
        </w:rPr>
      </w:pPr>
      <w:r>
        <w:rPr>
          <w:b/>
          <w:bCs/>
        </w:rPr>
        <w:t>C</w:t>
      </w:r>
      <w:r w:rsidR="00D93D7E" w:rsidRPr="00D93D7E">
        <w:rPr>
          <w:b/>
          <w:bCs/>
        </w:rPr>
        <w:t>OST PROPOSAL</w:t>
      </w:r>
    </w:p>
    <w:p w14:paraId="4D8C7111" w14:textId="77777777" w:rsidR="005F5176" w:rsidRPr="00D93D7E" w:rsidRDefault="005F5176" w:rsidP="005F5176">
      <w:r w:rsidRPr="00D93D7E">
        <w:t xml:space="preserve">If offerors </w:t>
      </w:r>
      <w:proofErr w:type="gramStart"/>
      <w:r w:rsidRPr="00D93D7E">
        <w:t>were</w:t>
      </w:r>
      <w:proofErr w:type="gramEnd"/>
      <w:r w:rsidRPr="00D93D7E">
        <w:t xml:space="preserve"> required to place cost proposals in a separate sealed envelope, do not open the cost proposal until the technical proposals have been evaluated.</w:t>
      </w:r>
    </w:p>
    <w:p w14:paraId="1FDA7E1B" w14:textId="77777777" w:rsidR="005F5176" w:rsidRPr="00D93D7E" w:rsidRDefault="005F5176" w:rsidP="005F5176"/>
    <w:p w14:paraId="1C249EFD" w14:textId="77777777" w:rsidR="005F5176" w:rsidRPr="00D93D7E" w:rsidRDefault="005F5176" w:rsidP="005F5176">
      <w:r w:rsidRPr="00D93D7E">
        <w:t>Not all members of the evaluation need to evaluate the cost proposal.  The cost proposals may be evaluated by selected members of the evaluation committee, reviewed by group, and recorded on the evaluation summary sheets.</w:t>
      </w:r>
    </w:p>
    <w:p w14:paraId="43F406D5" w14:textId="77777777" w:rsidR="005F5176" w:rsidRPr="00D93D7E" w:rsidRDefault="005F5176" w:rsidP="005F5176"/>
    <w:p w14:paraId="771964C7" w14:textId="03B6F8B1" w:rsidR="00273C37" w:rsidRPr="00D252A3" w:rsidRDefault="005F5176" w:rsidP="005F5176">
      <w:pPr>
        <w:keepNext/>
        <w:keepLines/>
        <w:widowControl/>
        <w:autoSpaceDE/>
        <w:autoSpaceDN/>
        <w:adjustRightInd/>
      </w:pPr>
      <w:r w:rsidRPr="00D93D7E">
        <w:t xml:space="preserve">Any prompt payment </w:t>
      </w:r>
      <w:proofErr w:type="gramStart"/>
      <w:r w:rsidRPr="00D93D7E">
        <w:t>discounts terms</w:t>
      </w:r>
      <w:proofErr w:type="gramEnd"/>
      <w:r w:rsidRPr="00D93D7E">
        <w:t xml:space="preserve"> offered by the vendor are not taken into consideration in evaluating cost. </w:t>
      </w:r>
      <w:r w:rsidR="00D93D7E">
        <w:rPr>
          <w:sz w:val="22"/>
          <w:szCs w:val="22"/>
        </w:rPr>
        <w:br w:type="page"/>
      </w:r>
    </w:p>
    <w:p w14:paraId="243C2ED0" w14:textId="77777777" w:rsidR="004A5E50" w:rsidRPr="00D252A3" w:rsidRDefault="004A5E50" w:rsidP="004A5E50">
      <w:pPr>
        <w:jc w:val="center"/>
        <w:rPr>
          <w:b/>
          <w:bCs/>
        </w:rPr>
      </w:pPr>
      <w:r w:rsidRPr="00D252A3">
        <w:rPr>
          <w:b/>
          <w:bCs/>
        </w:rPr>
        <w:lastRenderedPageBreak/>
        <w:t>EVALUATION CRITERIA AND SCORING</w:t>
      </w:r>
    </w:p>
    <w:p w14:paraId="33DCB99B" w14:textId="77777777" w:rsidR="004A5E50" w:rsidRPr="00D252A3" w:rsidRDefault="004A5E50" w:rsidP="004A5E50">
      <w:pPr>
        <w:jc w:val="center"/>
        <w:rPr>
          <w:b/>
          <w:bCs/>
          <w:i/>
          <w:iCs/>
        </w:rPr>
      </w:pPr>
    </w:p>
    <w:p w14:paraId="35C93332" w14:textId="3448309E" w:rsidR="004A5E50" w:rsidRPr="00D252A3" w:rsidRDefault="004A5E50" w:rsidP="004A5E50">
      <w:pPr>
        <w:tabs>
          <w:tab w:val="left" w:leader="underscore" w:pos="8640"/>
        </w:tabs>
      </w:pPr>
      <w:r w:rsidRPr="00D252A3">
        <w:t>Name</w:t>
      </w:r>
      <w:r w:rsidR="0076523E" w:rsidRPr="00D252A3">
        <w:t xml:space="preserve"> of Offeror</w:t>
      </w:r>
      <w:r w:rsidR="00FD563C">
        <w:t>:</w:t>
      </w:r>
      <w:r w:rsidRPr="00D252A3">
        <w:t xml:space="preserve"> </w:t>
      </w:r>
      <w:r w:rsidRPr="00D252A3">
        <w:tab/>
      </w:r>
    </w:p>
    <w:p w14:paraId="02BDCE60" w14:textId="77777777" w:rsidR="004A5E50" w:rsidRPr="00D252A3" w:rsidRDefault="004A5E50" w:rsidP="004A5E50">
      <w:pPr>
        <w:tabs>
          <w:tab w:val="left" w:leader="underscore" w:pos="8640"/>
        </w:tabs>
      </w:pPr>
    </w:p>
    <w:p w14:paraId="46A2D7BF" w14:textId="649BBD80" w:rsidR="004A5E50" w:rsidRPr="00D252A3" w:rsidRDefault="003736BF" w:rsidP="004A5E50">
      <w:pPr>
        <w:tabs>
          <w:tab w:val="left" w:leader="underscore" w:pos="8640"/>
        </w:tabs>
      </w:pPr>
      <w:r w:rsidRPr="00D252A3">
        <w:t>Name</w:t>
      </w:r>
      <w:r w:rsidR="005F5176">
        <w:t>s</w:t>
      </w:r>
      <w:r w:rsidRPr="00D252A3">
        <w:t xml:space="preserve"> of </w:t>
      </w:r>
      <w:r w:rsidR="004A5E50" w:rsidRPr="00D252A3">
        <w:t>Evaluation</w:t>
      </w:r>
      <w:r w:rsidR="00CF114B" w:rsidRPr="00D252A3">
        <w:t xml:space="preserve"> Committee</w:t>
      </w:r>
      <w:r w:rsidR="004A5E50" w:rsidRPr="00D252A3">
        <w:t xml:space="preserve"> Member</w:t>
      </w:r>
      <w:r w:rsidR="005F5176">
        <w:t>s</w:t>
      </w:r>
      <w:r w:rsidR="00FD563C">
        <w:t>:</w:t>
      </w:r>
      <w:r w:rsidR="004A5E50" w:rsidRPr="00D252A3">
        <w:t xml:space="preserve"> </w:t>
      </w:r>
      <w:r w:rsidR="004A5E50" w:rsidRPr="00D252A3">
        <w:tab/>
      </w:r>
    </w:p>
    <w:p w14:paraId="703B8DEE" w14:textId="77777777" w:rsidR="004A5E50" w:rsidRPr="00D252A3" w:rsidRDefault="004A5E50" w:rsidP="004A5E50">
      <w:pPr>
        <w:tabs>
          <w:tab w:val="left" w:leader="underscore" w:pos="8640"/>
        </w:tabs>
      </w:pPr>
    </w:p>
    <w:p w14:paraId="37C0E89C" w14:textId="09384B38" w:rsidR="004A5E50" w:rsidRPr="00D252A3" w:rsidRDefault="004A5E50" w:rsidP="004A5E50">
      <w:pPr>
        <w:tabs>
          <w:tab w:val="left" w:leader="underscore" w:pos="8640"/>
        </w:tabs>
      </w:pPr>
      <w:r w:rsidRPr="00D252A3">
        <w:t>Date of Review</w:t>
      </w:r>
      <w:r w:rsidR="00FD563C">
        <w:t>:</w:t>
      </w:r>
      <w:r w:rsidRPr="00D252A3">
        <w:t xml:space="preserve"> </w:t>
      </w:r>
      <w:r w:rsidRPr="00D252A3">
        <w:tab/>
      </w:r>
    </w:p>
    <w:p w14:paraId="7EA879F7" w14:textId="77777777" w:rsidR="003D569E" w:rsidRPr="00D252A3" w:rsidRDefault="003D569E" w:rsidP="003D569E">
      <w:pPr>
        <w:tabs>
          <w:tab w:val="left" w:pos="5670"/>
        </w:tabs>
        <w:jc w:val="center"/>
      </w:pPr>
    </w:p>
    <w:p w14:paraId="205BFC02" w14:textId="329B7534" w:rsidR="005F44A4" w:rsidRPr="00CC44E9" w:rsidRDefault="005C67CF" w:rsidP="00452EF3">
      <w:pPr>
        <w:tabs>
          <w:tab w:val="left" w:pos="5670"/>
        </w:tabs>
        <w:rPr>
          <w:bCs/>
          <w:u w:val="single"/>
        </w:rPr>
      </w:pPr>
      <w:r w:rsidRPr="00D252A3">
        <w:t>RFP Title</w:t>
      </w:r>
      <w:r w:rsidR="00983A82">
        <w:t>:</w:t>
      </w:r>
      <w:r w:rsidR="005F44A4" w:rsidRPr="00D252A3">
        <w:t xml:space="preserve"> </w:t>
      </w:r>
      <w:r w:rsidR="00983A82" w:rsidRPr="005F5176">
        <w:rPr>
          <w:bCs/>
        </w:rPr>
        <w:t>_</w:t>
      </w:r>
      <w:r w:rsidR="00CC44E9" w:rsidRPr="005F5176">
        <w:rPr>
          <w:bCs/>
        </w:rPr>
        <w:t>___________________</w:t>
      </w:r>
      <w:r w:rsidR="005F5176">
        <w:rPr>
          <w:bCs/>
        </w:rPr>
        <w:t>___________________________________</w:t>
      </w:r>
      <w:r w:rsidR="00CC44E9" w:rsidRPr="005F5176">
        <w:rPr>
          <w:bCs/>
        </w:rPr>
        <w:t>_</w:t>
      </w:r>
    </w:p>
    <w:p w14:paraId="03DF9533" w14:textId="77777777" w:rsidR="0076523E" w:rsidRPr="00D252A3" w:rsidRDefault="0076523E" w:rsidP="005A3B57">
      <w:pPr>
        <w:tabs>
          <w:tab w:val="left" w:pos="5670"/>
        </w:tabs>
      </w:pPr>
    </w:p>
    <w:p w14:paraId="336B690B" w14:textId="6BF322FC" w:rsidR="005A3B57" w:rsidRPr="00D252A3" w:rsidRDefault="00E403E4" w:rsidP="005A3B57">
      <w:pPr>
        <w:tabs>
          <w:tab w:val="left" w:pos="5670"/>
        </w:tabs>
        <w:rPr>
          <w:u w:val="single"/>
        </w:rPr>
      </w:pPr>
      <w:r w:rsidRPr="00D252A3">
        <w:t xml:space="preserve">RFP </w:t>
      </w:r>
      <w:r w:rsidR="005A3B57" w:rsidRPr="00D252A3">
        <w:t>Number</w:t>
      </w:r>
      <w:r w:rsidR="00983A82">
        <w:t>:</w:t>
      </w:r>
      <w:r w:rsidR="000E5225">
        <w:rPr>
          <w:u w:val="single"/>
        </w:rPr>
        <w:t xml:space="preserve"> </w:t>
      </w:r>
      <w:r w:rsidR="00F21EF9" w:rsidRPr="00F21EF9">
        <w:rPr>
          <w:u w:val="single"/>
        </w:rPr>
        <w:t>SRC000319</w:t>
      </w:r>
      <w:r w:rsidR="005F44A4" w:rsidRPr="00D252A3">
        <w:rPr>
          <w:u w:val="single"/>
        </w:rPr>
        <w:tab/>
      </w:r>
      <w:r w:rsidR="005F44A4" w:rsidRPr="00D252A3">
        <w:rPr>
          <w:u w:val="single"/>
        </w:rPr>
        <w:tab/>
      </w:r>
      <w:r w:rsidR="005F44A4" w:rsidRPr="00D252A3">
        <w:rPr>
          <w:u w:val="single"/>
        </w:rPr>
        <w:tab/>
      </w:r>
      <w:r w:rsidR="005F44A4" w:rsidRPr="00D252A3">
        <w:rPr>
          <w:u w:val="single"/>
        </w:rPr>
        <w:tab/>
      </w:r>
      <w:r w:rsidR="005F44A4" w:rsidRPr="00D252A3">
        <w:rPr>
          <w:u w:val="single"/>
        </w:rPr>
        <w:tab/>
      </w:r>
      <w:r w:rsidR="005F44A4" w:rsidRPr="00D252A3">
        <w:rPr>
          <w:u w:val="single"/>
        </w:rPr>
        <w:tab/>
      </w:r>
    </w:p>
    <w:p w14:paraId="3AA9A895" w14:textId="2C657722" w:rsidR="004A5E50" w:rsidRDefault="004A5E50" w:rsidP="004A5E50">
      <w:pPr>
        <w:rPr>
          <w:b/>
          <w:bCs/>
        </w:rPr>
      </w:pPr>
    </w:p>
    <w:p w14:paraId="2580DFB4" w14:textId="77777777" w:rsidR="00D93D7E" w:rsidRPr="00D93D7E" w:rsidRDefault="00D93D7E" w:rsidP="00D93D7E">
      <w:pPr>
        <w:spacing w:before="56"/>
        <w:ind w:right="-20"/>
        <w:rPr>
          <w:bCs/>
          <w:iCs/>
        </w:rPr>
      </w:pPr>
      <w:r w:rsidRPr="00D93D7E">
        <w:rPr>
          <w:b/>
          <w:bCs/>
        </w:rPr>
        <w:t>I hereby certify that I do not have a conflict of interest with this offeror.</w:t>
      </w:r>
      <w:r w:rsidRPr="00D93D7E">
        <w:rPr>
          <w:bCs/>
          <w:iCs/>
        </w:rPr>
        <w:t xml:space="preserve"> I further certify that I have reviewed the Request for Proposal Evaluators Guide and that neither I nor my immediate family members have a conflict of interest </w:t>
      </w:r>
      <w:proofErr w:type="gramStart"/>
      <w:r w:rsidRPr="00D93D7E">
        <w:rPr>
          <w:bCs/>
          <w:iCs/>
        </w:rPr>
        <w:t>with regard to</w:t>
      </w:r>
      <w:proofErr w:type="gramEnd"/>
      <w:r w:rsidRPr="00D93D7E">
        <w:rPr>
          <w:bCs/>
          <w:iCs/>
        </w:rPr>
        <w:t xml:space="preserve"> this offeror who submitted a proposal in response to this Request for Proposal, in accordance with </w:t>
      </w:r>
      <w:hyperlink r:id="rId6" w:history="1">
        <w:r w:rsidRPr="00D93D7E">
          <w:rPr>
            <w:rStyle w:val="Hyperlink"/>
            <w:bCs/>
            <w:iCs/>
          </w:rPr>
          <w:t>N.D.A.C. § 4-12-04-04.</w:t>
        </w:r>
      </w:hyperlink>
    </w:p>
    <w:p w14:paraId="5C12BA0E" w14:textId="77777777" w:rsidR="00D93D7E" w:rsidRPr="00D93D7E" w:rsidRDefault="00D93D7E" w:rsidP="00D93D7E">
      <w:pPr>
        <w:rPr>
          <w:b/>
          <w:bCs/>
        </w:rPr>
      </w:pPr>
    </w:p>
    <w:p w14:paraId="2B78BBBA" w14:textId="77777777" w:rsidR="00D93D7E" w:rsidRDefault="00D93D7E" w:rsidP="00D93D7E">
      <w:pPr>
        <w:rPr>
          <w:b/>
          <w:bCs/>
        </w:rPr>
      </w:pPr>
    </w:p>
    <w:p w14:paraId="557897BB" w14:textId="74BA5881" w:rsidR="00D93D7E" w:rsidRPr="00D93D7E" w:rsidRDefault="00D93D7E" w:rsidP="00D93D7E">
      <w:pPr>
        <w:rPr>
          <w:b/>
          <w:bCs/>
        </w:rPr>
      </w:pPr>
      <w:r w:rsidRPr="00D93D7E">
        <w:rPr>
          <w:b/>
          <w:bCs/>
        </w:rPr>
        <w:t>Signature</w:t>
      </w:r>
      <w:r w:rsidR="005F5176">
        <w:rPr>
          <w:b/>
          <w:bCs/>
        </w:rPr>
        <w:t>s</w:t>
      </w:r>
      <w:r w:rsidRPr="00D93D7E">
        <w:rPr>
          <w:bCs/>
        </w:rPr>
        <w:t>____________________________________</w:t>
      </w:r>
      <w:r w:rsidRPr="00D93D7E">
        <w:rPr>
          <w:b/>
          <w:bCs/>
        </w:rPr>
        <w:t>Date</w:t>
      </w:r>
      <w:r w:rsidRPr="00D93D7E">
        <w:rPr>
          <w:bCs/>
        </w:rPr>
        <w:t>________________</w:t>
      </w:r>
    </w:p>
    <w:p w14:paraId="4B981C42" w14:textId="77777777" w:rsidR="00D93D7E" w:rsidRPr="00D252A3" w:rsidRDefault="00D93D7E" w:rsidP="004A5E50">
      <w:pPr>
        <w:rPr>
          <w:b/>
          <w:bCs/>
        </w:rPr>
      </w:pPr>
    </w:p>
    <w:p w14:paraId="48F796C4" w14:textId="77777777" w:rsidR="00D93D7E" w:rsidRDefault="00D93D7E" w:rsidP="004A5E50">
      <w:pPr>
        <w:rPr>
          <w:b/>
          <w:bCs/>
        </w:rPr>
      </w:pPr>
    </w:p>
    <w:p w14:paraId="781677AB" w14:textId="77777777" w:rsidR="00DE517E" w:rsidRDefault="00DE517E" w:rsidP="004A5E50">
      <w:pPr>
        <w:rPr>
          <w:b/>
          <w:bCs/>
        </w:rPr>
      </w:pPr>
    </w:p>
    <w:p w14:paraId="5CB8ECF7" w14:textId="77777777" w:rsidR="00DE517E" w:rsidRDefault="00DE517E" w:rsidP="004A5E50">
      <w:pPr>
        <w:rPr>
          <w:b/>
          <w:bCs/>
        </w:rPr>
      </w:pPr>
    </w:p>
    <w:p w14:paraId="5723A56E" w14:textId="77777777" w:rsidR="0076523E" w:rsidRPr="00D252A3" w:rsidRDefault="0076523E" w:rsidP="003D569E">
      <w:pPr>
        <w:tabs>
          <w:tab w:val="left" w:pos="5670"/>
        </w:tabs>
        <w:rPr>
          <w:b/>
          <w:bCs/>
        </w:rPr>
      </w:pPr>
    </w:p>
    <w:p w14:paraId="790CFBFE" w14:textId="77777777" w:rsidR="00F07D18" w:rsidRDefault="00F07D18" w:rsidP="00D27E84">
      <w:pPr>
        <w:tabs>
          <w:tab w:val="left" w:pos="5670"/>
        </w:tabs>
        <w:rPr>
          <w:b/>
          <w:bCs/>
          <w:szCs w:val="20"/>
        </w:rPr>
      </w:pPr>
    </w:p>
    <w:p w14:paraId="7466F5B1" w14:textId="77777777" w:rsidR="00F07D18" w:rsidRDefault="00F07D18" w:rsidP="00D27E84">
      <w:pPr>
        <w:tabs>
          <w:tab w:val="left" w:pos="5670"/>
        </w:tabs>
        <w:rPr>
          <w:b/>
          <w:bCs/>
          <w:szCs w:val="20"/>
        </w:rPr>
      </w:pPr>
    </w:p>
    <w:p w14:paraId="06400956" w14:textId="77777777" w:rsidR="00F07D18" w:rsidRDefault="00F07D18" w:rsidP="00D27E84">
      <w:pPr>
        <w:tabs>
          <w:tab w:val="left" w:pos="5670"/>
        </w:tabs>
        <w:rPr>
          <w:b/>
          <w:bCs/>
          <w:szCs w:val="20"/>
        </w:rPr>
      </w:pPr>
    </w:p>
    <w:p w14:paraId="2647CC25" w14:textId="77777777" w:rsidR="00F07D18" w:rsidRDefault="00F07D18" w:rsidP="00D27E84">
      <w:pPr>
        <w:tabs>
          <w:tab w:val="left" w:pos="5670"/>
        </w:tabs>
        <w:rPr>
          <w:b/>
          <w:bCs/>
          <w:szCs w:val="20"/>
        </w:rPr>
      </w:pPr>
    </w:p>
    <w:p w14:paraId="6EF921C0" w14:textId="77777777" w:rsidR="00F07D18" w:rsidRDefault="00F07D18" w:rsidP="00D27E84">
      <w:pPr>
        <w:tabs>
          <w:tab w:val="left" w:pos="5670"/>
        </w:tabs>
        <w:rPr>
          <w:b/>
          <w:bCs/>
          <w:szCs w:val="20"/>
        </w:rPr>
      </w:pPr>
    </w:p>
    <w:p w14:paraId="57216404" w14:textId="77777777" w:rsidR="00F07D18" w:rsidRDefault="00F07D18" w:rsidP="00D27E84">
      <w:pPr>
        <w:tabs>
          <w:tab w:val="left" w:pos="5670"/>
        </w:tabs>
        <w:rPr>
          <w:b/>
          <w:bCs/>
          <w:szCs w:val="20"/>
        </w:rPr>
      </w:pPr>
    </w:p>
    <w:p w14:paraId="19E77C1E" w14:textId="77777777" w:rsidR="00F07D18" w:rsidRDefault="00F07D18" w:rsidP="00D27E84">
      <w:pPr>
        <w:tabs>
          <w:tab w:val="left" w:pos="5670"/>
        </w:tabs>
        <w:rPr>
          <w:b/>
          <w:bCs/>
          <w:szCs w:val="20"/>
        </w:rPr>
      </w:pPr>
    </w:p>
    <w:p w14:paraId="43C1649E" w14:textId="77777777" w:rsidR="00F07D18" w:rsidRDefault="00F07D18" w:rsidP="00D27E84">
      <w:pPr>
        <w:tabs>
          <w:tab w:val="left" w:pos="5670"/>
        </w:tabs>
        <w:rPr>
          <w:b/>
          <w:bCs/>
          <w:szCs w:val="20"/>
        </w:rPr>
      </w:pPr>
    </w:p>
    <w:p w14:paraId="7A2D1807" w14:textId="77777777" w:rsidR="00F07D18" w:rsidRDefault="00F07D18" w:rsidP="00D27E84">
      <w:pPr>
        <w:tabs>
          <w:tab w:val="left" w:pos="5670"/>
        </w:tabs>
        <w:rPr>
          <w:b/>
          <w:bCs/>
          <w:szCs w:val="20"/>
        </w:rPr>
      </w:pPr>
    </w:p>
    <w:p w14:paraId="21770FD0" w14:textId="77777777" w:rsidR="00F07D18" w:rsidRDefault="00F07D18" w:rsidP="00D27E84">
      <w:pPr>
        <w:tabs>
          <w:tab w:val="left" w:pos="5670"/>
        </w:tabs>
        <w:rPr>
          <w:b/>
          <w:bCs/>
          <w:szCs w:val="20"/>
        </w:rPr>
      </w:pPr>
    </w:p>
    <w:p w14:paraId="5E35524F" w14:textId="77777777" w:rsidR="00F07D18" w:rsidRDefault="00F07D18" w:rsidP="00D27E84">
      <w:pPr>
        <w:tabs>
          <w:tab w:val="left" w:pos="5670"/>
        </w:tabs>
        <w:rPr>
          <w:b/>
          <w:bCs/>
          <w:szCs w:val="20"/>
        </w:rPr>
      </w:pPr>
    </w:p>
    <w:p w14:paraId="2044D5F2" w14:textId="77777777" w:rsidR="00F07D18" w:rsidRDefault="00F07D18" w:rsidP="00D27E84">
      <w:pPr>
        <w:tabs>
          <w:tab w:val="left" w:pos="5670"/>
        </w:tabs>
        <w:rPr>
          <w:b/>
          <w:bCs/>
          <w:szCs w:val="20"/>
        </w:rPr>
      </w:pPr>
    </w:p>
    <w:p w14:paraId="554E69CE" w14:textId="77777777" w:rsidR="00F07D18" w:rsidRDefault="00F07D18" w:rsidP="00D27E84">
      <w:pPr>
        <w:tabs>
          <w:tab w:val="left" w:pos="5670"/>
        </w:tabs>
        <w:rPr>
          <w:b/>
          <w:bCs/>
          <w:szCs w:val="20"/>
        </w:rPr>
      </w:pPr>
    </w:p>
    <w:p w14:paraId="2FB561C2" w14:textId="77777777" w:rsidR="00F07D18" w:rsidRDefault="00F07D18" w:rsidP="00D27E84">
      <w:pPr>
        <w:tabs>
          <w:tab w:val="left" w:pos="5670"/>
        </w:tabs>
        <w:rPr>
          <w:b/>
          <w:bCs/>
          <w:szCs w:val="20"/>
        </w:rPr>
      </w:pPr>
    </w:p>
    <w:p w14:paraId="6D34332F" w14:textId="77777777" w:rsidR="00F07D18" w:rsidRDefault="00F07D18" w:rsidP="00D27E84">
      <w:pPr>
        <w:tabs>
          <w:tab w:val="left" w:pos="5670"/>
        </w:tabs>
        <w:rPr>
          <w:b/>
          <w:bCs/>
          <w:szCs w:val="20"/>
        </w:rPr>
      </w:pPr>
    </w:p>
    <w:p w14:paraId="3EA78AEC" w14:textId="77777777" w:rsidR="00F07D18" w:rsidRDefault="00F07D18" w:rsidP="00D27E84">
      <w:pPr>
        <w:tabs>
          <w:tab w:val="left" w:pos="5670"/>
        </w:tabs>
        <w:rPr>
          <w:b/>
          <w:bCs/>
          <w:szCs w:val="20"/>
        </w:rPr>
      </w:pPr>
    </w:p>
    <w:p w14:paraId="7A136708" w14:textId="77777777" w:rsidR="00F07D18" w:rsidRDefault="00F07D18" w:rsidP="00D27E84">
      <w:pPr>
        <w:tabs>
          <w:tab w:val="left" w:pos="5670"/>
        </w:tabs>
        <w:rPr>
          <w:b/>
          <w:bCs/>
          <w:szCs w:val="20"/>
        </w:rPr>
      </w:pPr>
    </w:p>
    <w:p w14:paraId="0E775C57" w14:textId="4638FBC3" w:rsidR="00F07D18" w:rsidRDefault="00F07D18" w:rsidP="00D27E84">
      <w:pPr>
        <w:tabs>
          <w:tab w:val="left" w:pos="5670"/>
        </w:tabs>
        <w:rPr>
          <w:b/>
          <w:bCs/>
          <w:szCs w:val="20"/>
        </w:rPr>
      </w:pPr>
    </w:p>
    <w:p w14:paraId="131F4E32" w14:textId="77777777" w:rsidR="00F07D18" w:rsidRDefault="00F07D18" w:rsidP="00D27E84">
      <w:pPr>
        <w:tabs>
          <w:tab w:val="left" w:pos="5670"/>
        </w:tabs>
        <w:rPr>
          <w:b/>
          <w:bCs/>
          <w:szCs w:val="20"/>
        </w:rPr>
      </w:pPr>
    </w:p>
    <w:p w14:paraId="661D6526" w14:textId="77777777" w:rsidR="00F07D18" w:rsidRDefault="00F07D18" w:rsidP="00D27E84">
      <w:pPr>
        <w:tabs>
          <w:tab w:val="left" w:pos="5670"/>
        </w:tabs>
        <w:rPr>
          <w:b/>
          <w:bCs/>
          <w:szCs w:val="20"/>
        </w:rPr>
      </w:pPr>
    </w:p>
    <w:p w14:paraId="7187854E" w14:textId="77777777" w:rsidR="00F07D18" w:rsidRDefault="00F07D18" w:rsidP="00D27E84">
      <w:pPr>
        <w:tabs>
          <w:tab w:val="left" w:pos="5670"/>
        </w:tabs>
        <w:rPr>
          <w:b/>
          <w:bCs/>
          <w:szCs w:val="20"/>
        </w:rPr>
      </w:pPr>
    </w:p>
    <w:p w14:paraId="1AF79C04" w14:textId="77777777" w:rsidR="00F07D18" w:rsidRPr="005E71E2" w:rsidRDefault="00F07D18" w:rsidP="00F07D18">
      <w:pPr>
        <w:rPr>
          <w:b/>
          <w:bCs/>
          <w:i/>
          <w:iCs/>
        </w:rPr>
      </w:pPr>
      <w:r w:rsidRPr="005E71E2">
        <w:rPr>
          <w:b/>
          <w:bCs/>
        </w:rPr>
        <w:lastRenderedPageBreak/>
        <w:t>THE TOTAL NUMBER OF POINTS USED TO SCORE THIS RFP IS 100</w:t>
      </w:r>
    </w:p>
    <w:p w14:paraId="2828F483" w14:textId="77777777" w:rsidR="00F07D18" w:rsidRPr="005E71E2" w:rsidRDefault="00F07D18" w:rsidP="00F07D18">
      <w:pPr>
        <w:tabs>
          <w:tab w:val="left" w:pos="5670"/>
        </w:tabs>
        <w:rPr>
          <w:b/>
          <w:bCs/>
        </w:rPr>
      </w:pPr>
    </w:p>
    <w:p w14:paraId="0D8E4DEC" w14:textId="10BE59CB" w:rsidR="00D27E84" w:rsidRPr="00CC3E10" w:rsidRDefault="00D27E84" w:rsidP="00D27E84">
      <w:pPr>
        <w:tabs>
          <w:tab w:val="left" w:pos="5670"/>
        </w:tabs>
        <w:rPr>
          <w:b/>
          <w:bCs/>
        </w:rPr>
      </w:pPr>
      <w:r w:rsidRPr="00CC3E10">
        <w:rPr>
          <w:b/>
          <w:bCs/>
        </w:rPr>
        <w:t xml:space="preserve">Understanding of the Scope of Work </w:t>
      </w:r>
    </w:p>
    <w:p w14:paraId="27500BDC" w14:textId="77777777" w:rsidR="003D569E" w:rsidRPr="00DF7594" w:rsidRDefault="003D569E" w:rsidP="003D569E">
      <w:pPr>
        <w:pStyle w:val="Footer"/>
        <w:tabs>
          <w:tab w:val="clear" w:pos="4320"/>
          <w:tab w:val="clear" w:pos="8640"/>
          <w:tab w:val="left" w:pos="5670"/>
        </w:tabs>
        <w:rPr>
          <w:highlight w:val="yellow"/>
        </w:rPr>
      </w:pPr>
    </w:p>
    <w:p w14:paraId="44E3C872" w14:textId="187D7EF5" w:rsidR="005F44A4" w:rsidRPr="005E71E2" w:rsidRDefault="00900253" w:rsidP="003D569E">
      <w:pPr>
        <w:tabs>
          <w:tab w:val="left" w:pos="5670"/>
        </w:tabs>
        <w:rPr>
          <w:b/>
          <w:bCs/>
        </w:rPr>
      </w:pPr>
      <w:r w:rsidRPr="00CC3E10">
        <w:rPr>
          <w:b/>
          <w:bCs/>
          <w:iCs/>
        </w:rPr>
        <w:t>Thirty</w:t>
      </w:r>
      <w:r w:rsidR="00F4718B" w:rsidRPr="00CC3E10">
        <w:rPr>
          <w:b/>
          <w:bCs/>
          <w:iCs/>
        </w:rPr>
        <w:t xml:space="preserve"> (</w:t>
      </w:r>
      <w:r w:rsidRPr="00CC3E10">
        <w:rPr>
          <w:b/>
          <w:bCs/>
          <w:iCs/>
        </w:rPr>
        <w:t>3</w:t>
      </w:r>
      <w:r w:rsidR="00620602" w:rsidRPr="00CC3E10">
        <w:rPr>
          <w:b/>
          <w:bCs/>
          <w:iCs/>
        </w:rPr>
        <w:t>0</w:t>
      </w:r>
      <w:r w:rsidR="00F4718B" w:rsidRPr="00CC3E10">
        <w:rPr>
          <w:b/>
          <w:bCs/>
          <w:iCs/>
        </w:rPr>
        <w:t>)</w:t>
      </w:r>
      <w:r w:rsidR="003D569E" w:rsidRPr="005E71E2">
        <w:rPr>
          <w:b/>
          <w:bCs/>
        </w:rPr>
        <w:t xml:space="preserve"> </w:t>
      </w:r>
      <w:r w:rsidR="005F44A4" w:rsidRPr="005E71E2">
        <w:t xml:space="preserve">of the total possible evaluation points </w:t>
      </w:r>
      <w:r w:rsidR="00CA4277" w:rsidRPr="005E71E2">
        <w:t>are assigned to this</w:t>
      </w:r>
      <w:r w:rsidR="005F44A4" w:rsidRPr="005E71E2">
        <w:t xml:space="preserve"> section.  </w:t>
      </w:r>
    </w:p>
    <w:p w14:paraId="718D88DD" w14:textId="77777777" w:rsidR="00D27E84" w:rsidRPr="005E71E2" w:rsidRDefault="004A5E50" w:rsidP="00E274BD">
      <w:pPr>
        <w:rPr>
          <w:b/>
          <w:bCs/>
        </w:rPr>
      </w:pPr>
      <w:r w:rsidRPr="005E71E2">
        <w:t xml:space="preserve"> </w:t>
      </w:r>
    </w:p>
    <w:tbl>
      <w:tblPr>
        <w:tblW w:w="0" w:type="auto"/>
        <w:tblInd w:w="1008" w:type="dxa"/>
        <w:tblLayout w:type="fixed"/>
        <w:tblCellMar>
          <w:left w:w="288" w:type="dxa"/>
          <w:right w:w="288" w:type="dxa"/>
        </w:tblCellMar>
        <w:tblLook w:val="0000" w:firstRow="0" w:lastRow="0" w:firstColumn="0" w:lastColumn="0" w:noHBand="0" w:noVBand="0"/>
      </w:tblPr>
      <w:tblGrid>
        <w:gridCol w:w="1204"/>
        <w:gridCol w:w="6465"/>
      </w:tblGrid>
      <w:tr w:rsidR="00D27E84" w:rsidRPr="005E71E2" w14:paraId="705AE10D" w14:textId="77777777" w:rsidTr="00FD582A">
        <w:trPr>
          <w:cantSplit/>
          <w:trHeight w:val="345"/>
        </w:trPr>
        <w:tc>
          <w:tcPr>
            <w:tcW w:w="7669" w:type="dxa"/>
            <w:gridSpan w:val="2"/>
            <w:tcBorders>
              <w:top w:val="single" w:sz="6" w:space="0" w:color="000000"/>
              <w:left w:val="single" w:sz="6" w:space="0" w:color="000000"/>
              <w:bottom w:val="single" w:sz="6" w:space="0" w:color="000000"/>
              <w:right w:val="single" w:sz="6" w:space="0" w:color="000000"/>
            </w:tcBorders>
            <w:shd w:val="pct10" w:color="000000" w:fill="FFFFFF"/>
          </w:tcPr>
          <w:p w14:paraId="5DC8831D" w14:textId="34820EAD" w:rsidR="00D27E84" w:rsidRPr="005E71E2" w:rsidRDefault="00D27E84" w:rsidP="00FD582A">
            <w:pPr>
              <w:jc w:val="center"/>
            </w:pPr>
            <w:r w:rsidRPr="005E71E2">
              <w:t xml:space="preserve">  Rating Scale </w:t>
            </w:r>
            <w:r w:rsidRPr="000E5225">
              <w:t>(</w:t>
            </w:r>
            <w:r w:rsidR="00900253" w:rsidRPr="00CC3E10">
              <w:rPr>
                <w:bCs/>
                <w:iCs/>
              </w:rPr>
              <w:t>3</w:t>
            </w:r>
            <w:r w:rsidR="00CA42FA" w:rsidRPr="00CC3E10">
              <w:rPr>
                <w:bCs/>
                <w:iCs/>
              </w:rPr>
              <w:t>0</w:t>
            </w:r>
            <w:r w:rsidRPr="005E71E2">
              <w:rPr>
                <w:bCs/>
                <w:iCs/>
              </w:rPr>
              <w:t xml:space="preserve"> Point</w:t>
            </w:r>
            <w:r w:rsidRPr="005E71E2">
              <w:t xml:space="preserve"> Maximum)</w:t>
            </w:r>
          </w:p>
        </w:tc>
      </w:tr>
      <w:tr w:rsidR="00D27E84" w:rsidRPr="005E71E2" w14:paraId="488F0275" w14:textId="77777777" w:rsidTr="00FD582A">
        <w:tc>
          <w:tcPr>
            <w:tcW w:w="1204" w:type="dxa"/>
            <w:tcBorders>
              <w:top w:val="single" w:sz="6" w:space="0" w:color="000000"/>
              <w:left w:val="single" w:sz="6" w:space="0" w:color="000000"/>
              <w:bottom w:val="single" w:sz="6" w:space="0" w:color="000000"/>
              <w:right w:val="single" w:sz="6" w:space="0" w:color="000000"/>
            </w:tcBorders>
            <w:shd w:val="pct10" w:color="000000" w:fill="FFFFFF"/>
          </w:tcPr>
          <w:p w14:paraId="697890AD" w14:textId="77777777" w:rsidR="00D27E84" w:rsidRPr="005E71E2" w:rsidRDefault="00D27E84" w:rsidP="00FD582A">
            <w:r w:rsidRPr="005E71E2">
              <w:t>Point Value</w:t>
            </w:r>
          </w:p>
        </w:tc>
        <w:tc>
          <w:tcPr>
            <w:tcW w:w="6465" w:type="dxa"/>
            <w:tcBorders>
              <w:top w:val="single" w:sz="6" w:space="0" w:color="000000"/>
              <w:left w:val="single" w:sz="6" w:space="0" w:color="000000"/>
              <w:bottom w:val="single" w:sz="6" w:space="0" w:color="000000"/>
              <w:right w:val="single" w:sz="6" w:space="0" w:color="000000"/>
            </w:tcBorders>
            <w:shd w:val="pct10" w:color="000000" w:fill="FFFFFF"/>
          </w:tcPr>
          <w:p w14:paraId="51533ED9" w14:textId="77777777" w:rsidR="00D27E84" w:rsidRPr="005E71E2" w:rsidRDefault="00D27E84" w:rsidP="00FD582A"/>
          <w:p w14:paraId="019EEA4B" w14:textId="77777777" w:rsidR="00D27E84" w:rsidRPr="005E71E2" w:rsidRDefault="00D27E84" w:rsidP="00FD582A">
            <w:r w:rsidRPr="005E71E2">
              <w:t>Explanation</w:t>
            </w:r>
          </w:p>
        </w:tc>
      </w:tr>
      <w:tr w:rsidR="00D27E84" w:rsidRPr="005E71E2" w14:paraId="5F651802" w14:textId="77777777" w:rsidTr="00FD582A">
        <w:trPr>
          <w:trHeight w:val="345"/>
        </w:trPr>
        <w:tc>
          <w:tcPr>
            <w:tcW w:w="1204" w:type="dxa"/>
            <w:tcBorders>
              <w:top w:val="single" w:sz="6" w:space="0" w:color="000000"/>
              <w:left w:val="single" w:sz="6" w:space="0" w:color="000000"/>
              <w:bottom w:val="single" w:sz="6" w:space="0" w:color="000000"/>
              <w:right w:val="single" w:sz="6" w:space="0" w:color="000000"/>
            </w:tcBorders>
          </w:tcPr>
          <w:p w14:paraId="315E19B9" w14:textId="77777777" w:rsidR="00D27E84" w:rsidRPr="00CC3E10" w:rsidRDefault="00D27E84" w:rsidP="00FD582A">
            <w:pPr>
              <w:rPr>
                <w:bCs/>
                <w:iCs/>
              </w:rPr>
            </w:pPr>
            <w:r w:rsidRPr="00CC3E10">
              <w:rPr>
                <w:bCs/>
                <w:iCs/>
              </w:rPr>
              <w:t>0</w:t>
            </w:r>
          </w:p>
        </w:tc>
        <w:tc>
          <w:tcPr>
            <w:tcW w:w="6465" w:type="dxa"/>
            <w:tcBorders>
              <w:top w:val="single" w:sz="6" w:space="0" w:color="000000"/>
              <w:left w:val="single" w:sz="6" w:space="0" w:color="000000"/>
              <w:bottom w:val="single" w:sz="6" w:space="0" w:color="000000"/>
              <w:right w:val="single" w:sz="6" w:space="0" w:color="000000"/>
            </w:tcBorders>
          </w:tcPr>
          <w:p w14:paraId="020D9DA3" w14:textId="77777777" w:rsidR="00D27E84" w:rsidRPr="005E71E2" w:rsidRDefault="00D27E84" w:rsidP="00FD582A">
            <w:r w:rsidRPr="005E71E2">
              <w:t>None.  Not addressed or response of no value</w:t>
            </w:r>
          </w:p>
        </w:tc>
      </w:tr>
      <w:tr w:rsidR="00D27E84" w:rsidRPr="005E71E2" w14:paraId="5DB4DC80" w14:textId="77777777" w:rsidTr="00FD582A">
        <w:trPr>
          <w:trHeight w:val="345"/>
        </w:trPr>
        <w:tc>
          <w:tcPr>
            <w:tcW w:w="1204" w:type="dxa"/>
            <w:tcBorders>
              <w:top w:val="single" w:sz="6" w:space="0" w:color="000000"/>
              <w:left w:val="single" w:sz="6" w:space="0" w:color="000000"/>
              <w:bottom w:val="single" w:sz="6" w:space="0" w:color="000000"/>
              <w:right w:val="single" w:sz="6" w:space="0" w:color="000000"/>
            </w:tcBorders>
          </w:tcPr>
          <w:p w14:paraId="4456DB7F" w14:textId="19444FFE" w:rsidR="00D27E84" w:rsidRPr="00CC3E10" w:rsidRDefault="00CA42FA" w:rsidP="00FD582A">
            <w:pPr>
              <w:rPr>
                <w:bCs/>
                <w:iCs/>
              </w:rPr>
            </w:pPr>
            <w:r w:rsidRPr="00CC3E10">
              <w:rPr>
                <w:bCs/>
                <w:iCs/>
              </w:rPr>
              <w:t>1-</w:t>
            </w:r>
            <w:r w:rsidR="00900253" w:rsidRPr="00CC3E10">
              <w:rPr>
                <w:bCs/>
                <w:iCs/>
              </w:rPr>
              <w:t>7</w:t>
            </w:r>
          </w:p>
        </w:tc>
        <w:tc>
          <w:tcPr>
            <w:tcW w:w="6465" w:type="dxa"/>
            <w:tcBorders>
              <w:top w:val="single" w:sz="6" w:space="0" w:color="000000"/>
              <w:left w:val="single" w:sz="6" w:space="0" w:color="000000"/>
              <w:bottom w:val="single" w:sz="6" w:space="0" w:color="000000"/>
              <w:right w:val="single" w:sz="6" w:space="0" w:color="000000"/>
            </w:tcBorders>
          </w:tcPr>
          <w:p w14:paraId="532F6EA7" w14:textId="77777777" w:rsidR="00D27E84" w:rsidRPr="005E71E2" w:rsidRDefault="00D27E84" w:rsidP="00FD582A">
            <w:r w:rsidRPr="005E71E2">
              <w:t xml:space="preserve">Fair.  Limited applicability </w:t>
            </w:r>
          </w:p>
        </w:tc>
      </w:tr>
      <w:tr w:rsidR="00D27E84" w:rsidRPr="005E71E2" w14:paraId="5F4A0C6F" w14:textId="77777777" w:rsidTr="00FD582A">
        <w:trPr>
          <w:trHeight w:val="345"/>
        </w:trPr>
        <w:tc>
          <w:tcPr>
            <w:tcW w:w="1204" w:type="dxa"/>
            <w:tcBorders>
              <w:top w:val="single" w:sz="6" w:space="0" w:color="000000"/>
              <w:left w:val="single" w:sz="6" w:space="0" w:color="000000"/>
              <w:bottom w:val="single" w:sz="6" w:space="0" w:color="000000"/>
              <w:right w:val="single" w:sz="6" w:space="0" w:color="000000"/>
            </w:tcBorders>
          </w:tcPr>
          <w:p w14:paraId="7E7C008D" w14:textId="21EA17B7" w:rsidR="00D27E84" w:rsidRPr="00CC3E10" w:rsidRDefault="00900253" w:rsidP="00FD582A">
            <w:pPr>
              <w:rPr>
                <w:bCs/>
                <w:iCs/>
              </w:rPr>
            </w:pPr>
            <w:r w:rsidRPr="00CC3E10">
              <w:rPr>
                <w:bCs/>
                <w:iCs/>
              </w:rPr>
              <w:t>8</w:t>
            </w:r>
            <w:r w:rsidR="00CA42FA" w:rsidRPr="00CC3E10">
              <w:rPr>
                <w:bCs/>
                <w:iCs/>
              </w:rPr>
              <w:t>-1</w:t>
            </w:r>
            <w:r w:rsidRPr="00CC3E10">
              <w:rPr>
                <w:bCs/>
                <w:iCs/>
              </w:rPr>
              <w:t>5</w:t>
            </w:r>
          </w:p>
        </w:tc>
        <w:tc>
          <w:tcPr>
            <w:tcW w:w="6465" w:type="dxa"/>
            <w:tcBorders>
              <w:top w:val="single" w:sz="6" w:space="0" w:color="000000"/>
              <w:left w:val="single" w:sz="6" w:space="0" w:color="000000"/>
              <w:bottom w:val="single" w:sz="6" w:space="0" w:color="000000"/>
              <w:right w:val="single" w:sz="6" w:space="0" w:color="000000"/>
            </w:tcBorders>
          </w:tcPr>
          <w:p w14:paraId="762E0A32" w14:textId="77777777" w:rsidR="00D27E84" w:rsidRPr="005E71E2" w:rsidRDefault="00D27E84" w:rsidP="00FD582A">
            <w:r w:rsidRPr="005E71E2">
              <w:t>Good.  Some applicability</w:t>
            </w:r>
          </w:p>
        </w:tc>
      </w:tr>
      <w:tr w:rsidR="00D27E84" w:rsidRPr="005E71E2" w14:paraId="325E6164" w14:textId="77777777" w:rsidTr="00FD582A">
        <w:trPr>
          <w:trHeight w:val="345"/>
        </w:trPr>
        <w:tc>
          <w:tcPr>
            <w:tcW w:w="1204" w:type="dxa"/>
            <w:tcBorders>
              <w:top w:val="single" w:sz="6" w:space="0" w:color="000000"/>
              <w:left w:val="single" w:sz="6" w:space="0" w:color="000000"/>
              <w:bottom w:val="single" w:sz="6" w:space="0" w:color="000000"/>
              <w:right w:val="single" w:sz="6" w:space="0" w:color="000000"/>
            </w:tcBorders>
          </w:tcPr>
          <w:p w14:paraId="36CBEA4C" w14:textId="5261E6A8" w:rsidR="00D27E84" w:rsidRPr="00CC3E10" w:rsidRDefault="00900253" w:rsidP="00FD582A">
            <w:pPr>
              <w:rPr>
                <w:bCs/>
                <w:iCs/>
              </w:rPr>
            </w:pPr>
            <w:r w:rsidRPr="00CC3E10">
              <w:rPr>
                <w:bCs/>
                <w:iCs/>
              </w:rPr>
              <w:t>16</w:t>
            </w:r>
            <w:r w:rsidR="00CA42FA" w:rsidRPr="00CC3E10">
              <w:rPr>
                <w:bCs/>
                <w:iCs/>
              </w:rPr>
              <w:t>-</w:t>
            </w:r>
            <w:r w:rsidRPr="00CC3E10">
              <w:rPr>
                <w:bCs/>
                <w:iCs/>
              </w:rPr>
              <w:t>22</w:t>
            </w:r>
          </w:p>
        </w:tc>
        <w:tc>
          <w:tcPr>
            <w:tcW w:w="6465" w:type="dxa"/>
            <w:tcBorders>
              <w:top w:val="single" w:sz="6" w:space="0" w:color="000000"/>
              <w:left w:val="single" w:sz="6" w:space="0" w:color="000000"/>
              <w:bottom w:val="single" w:sz="6" w:space="0" w:color="000000"/>
              <w:right w:val="single" w:sz="6" w:space="0" w:color="000000"/>
            </w:tcBorders>
          </w:tcPr>
          <w:p w14:paraId="47E835A2" w14:textId="77777777" w:rsidR="00D27E84" w:rsidRPr="005E71E2" w:rsidRDefault="00D27E84" w:rsidP="00FD582A">
            <w:r w:rsidRPr="005E71E2">
              <w:t>Very Good.  Substantial applicability</w:t>
            </w:r>
          </w:p>
        </w:tc>
      </w:tr>
      <w:tr w:rsidR="00D27E84" w:rsidRPr="005E71E2" w14:paraId="52092B3F" w14:textId="77777777" w:rsidTr="00FD582A">
        <w:trPr>
          <w:trHeight w:val="345"/>
        </w:trPr>
        <w:tc>
          <w:tcPr>
            <w:tcW w:w="1204" w:type="dxa"/>
            <w:tcBorders>
              <w:top w:val="single" w:sz="6" w:space="0" w:color="000000"/>
              <w:left w:val="single" w:sz="6" w:space="0" w:color="000000"/>
              <w:bottom w:val="single" w:sz="6" w:space="0" w:color="000000"/>
              <w:right w:val="single" w:sz="6" w:space="0" w:color="000000"/>
            </w:tcBorders>
          </w:tcPr>
          <w:p w14:paraId="69CB157D" w14:textId="14B7BDEF" w:rsidR="00D27E84" w:rsidRPr="00CC3E10" w:rsidRDefault="00CA42FA" w:rsidP="00FD582A">
            <w:pPr>
              <w:rPr>
                <w:bCs/>
                <w:iCs/>
              </w:rPr>
            </w:pPr>
            <w:r w:rsidRPr="00CC3E10">
              <w:rPr>
                <w:bCs/>
                <w:iCs/>
              </w:rPr>
              <w:t>2</w:t>
            </w:r>
            <w:r w:rsidR="00900253" w:rsidRPr="00CC3E10">
              <w:rPr>
                <w:bCs/>
                <w:iCs/>
              </w:rPr>
              <w:t>3</w:t>
            </w:r>
            <w:r w:rsidRPr="00CC3E10">
              <w:rPr>
                <w:bCs/>
                <w:iCs/>
              </w:rPr>
              <w:t>-</w:t>
            </w:r>
            <w:r w:rsidR="00900253" w:rsidRPr="00CC3E10">
              <w:rPr>
                <w:bCs/>
                <w:iCs/>
              </w:rPr>
              <w:t>3</w:t>
            </w:r>
            <w:r w:rsidRPr="00CC3E10">
              <w:rPr>
                <w:bCs/>
                <w:iCs/>
              </w:rPr>
              <w:t>0</w:t>
            </w:r>
          </w:p>
        </w:tc>
        <w:tc>
          <w:tcPr>
            <w:tcW w:w="6465" w:type="dxa"/>
            <w:tcBorders>
              <w:top w:val="single" w:sz="6" w:space="0" w:color="000000"/>
              <w:left w:val="single" w:sz="6" w:space="0" w:color="000000"/>
              <w:bottom w:val="single" w:sz="6" w:space="0" w:color="000000"/>
              <w:right w:val="single" w:sz="6" w:space="0" w:color="000000"/>
            </w:tcBorders>
          </w:tcPr>
          <w:p w14:paraId="2F044649" w14:textId="77777777" w:rsidR="00D27E84" w:rsidRPr="005E71E2" w:rsidRDefault="00D27E84" w:rsidP="00FD582A">
            <w:r w:rsidRPr="005E71E2">
              <w:t xml:space="preserve">Excellent.  Total applicability </w:t>
            </w:r>
          </w:p>
        </w:tc>
      </w:tr>
    </w:tbl>
    <w:p w14:paraId="44CCE9BA" w14:textId="77777777" w:rsidR="00CA4277" w:rsidRPr="005E71E2" w:rsidRDefault="00CA4277" w:rsidP="003D569E"/>
    <w:p w14:paraId="1680F7F2" w14:textId="66C197CC" w:rsidR="00983A82" w:rsidRPr="005E71E2" w:rsidRDefault="004A5E50" w:rsidP="005F5176">
      <w:r w:rsidRPr="005E71E2">
        <w:t xml:space="preserve">Proposals will be evaluated against the questions set out below.  Do not assign points to individual </w:t>
      </w:r>
      <w:r w:rsidR="00442454" w:rsidRPr="005E71E2">
        <w:t>questions;</w:t>
      </w:r>
      <w:r w:rsidRPr="005E71E2">
        <w:t xml:space="preserve"> instead, award a total score for each evaluation criterion. </w:t>
      </w:r>
    </w:p>
    <w:p w14:paraId="6B09F98D" w14:textId="77777777" w:rsidR="00983A82" w:rsidRPr="005E71E2" w:rsidRDefault="00983A82" w:rsidP="005F5176"/>
    <w:p w14:paraId="38875546" w14:textId="6E5DF662" w:rsidR="00DE517E" w:rsidRPr="00CD7876" w:rsidRDefault="00CD7876" w:rsidP="005F5176">
      <w:pPr>
        <w:pStyle w:val="ListParagraph"/>
        <w:widowControl w:val="0"/>
        <w:numPr>
          <w:ilvl w:val="0"/>
          <w:numId w:val="20"/>
        </w:numPr>
        <w:autoSpaceDE w:val="0"/>
        <w:autoSpaceDN w:val="0"/>
        <w:adjustRightInd w:val="0"/>
        <w:contextualSpacing/>
        <w:jc w:val="both"/>
        <w:rPr>
          <w:rFonts w:ascii="Arial" w:hAnsi="Arial" w:cs="Arial"/>
          <w:sz w:val="24"/>
          <w:szCs w:val="24"/>
        </w:rPr>
      </w:pPr>
      <w:bookmarkStart w:id="0" w:name="_Hlk221794439"/>
      <w:bookmarkStart w:id="1" w:name="_Hlk219451830"/>
      <w:bookmarkStart w:id="2" w:name="_Hlk219452433"/>
      <w:r w:rsidRPr="00CD7876">
        <w:rPr>
          <w:rFonts w:ascii="Arial" w:hAnsi="Arial" w:cs="Arial"/>
          <w:sz w:val="24"/>
          <w:szCs w:val="24"/>
        </w:rPr>
        <w:t>H</w:t>
      </w:r>
      <w:r w:rsidR="00C50D3C" w:rsidRPr="00C50D3C">
        <w:rPr>
          <w:rFonts w:ascii="Arial" w:hAnsi="Arial" w:cs="Arial"/>
          <w:sz w:val="24"/>
          <w:szCs w:val="24"/>
        </w:rPr>
        <w:t xml:space="preserve">ow well does the offeror’s </w:t>
      </w:r>
      <w:r w:rsidR="005913D1">
        <w:rPr>
          <w:rFonts w:ascii="Arial" w:hAnsi="Arial" w:cs="Arial"/>
          <w:sz w:val="24"/>
          <w:szCs w:val="24"/>
        </w:rPr>
        <w:t xml:space="preserve">comprehensive </w:t>
      </w:r>
      <w:r w:rsidR="00C50D3C" w:rsidRPr="00C50D3C">
        <w:rPr>
          <w:rFonts w:ascii="Arial" w:hAnsi="Arial" w:cs="Arial"/>
          <w:sz w:val="24"/>
          <w:szCs w:val="24"/>
        </w:rPr>
        <w:t xml:space="preserve">narrative </w:t>
      </w:r>
      <w:r w:rsidR="005913D1">
        <w:rPr>
          <w:rFonts w:ascii="Arial" w:hAnsi="Arial" w:cs="Arial"/>
          <w:sz w:val="24"/>
          <w:szCs w:val="24"/>
        </w:rPr>
        <w:t>statement illustrate their</w:t>
      </w:r>
      <w:r w:rsidR="00C50D3C" w:rsidRPr="00C50D3C">
        <w:rPr>
          <w:rFonts w:ascii="Arial" w:hAnsi="Arial" w:cs="Arial"/>
          <w:sz w:val="24"/>
          <w:szCs w:val="24"/>
        </w:rPr>
        <w:t xml:space="preserve"> understanding of the requirements of Section 2.03 Scope of Work, </w:t>
      </w:r>
      <w:bookmarkStart w:id="3" w:name="_Hlk218751978"/>
      <w:r w:rsidR="00C50D3C" w:rsidRPr="00C50D3C">
        <w:rPr>
          <w:rFonts w:ascii="Arial" w:hAnsi="Arial" w:cs="Arial"/>
          <w:sz w:val="24"/>
          <w:szCs w:val="24"/>
        </w:rPr>
        <w:t xml:space="preserve">including the need to manage SNAP and TANF as </w:t>
      </w:r>
      <w:r w:rsidR="005913D1">
        <w:rPr>
          <w:rFonts w:ascii="Arial" w:hAnsi="Arial" w:cs="Arial"/>
          <w:sz w:val="24"/>
          <w:szCs w:val="24"/>
        </w:rPr>
        <w:t xml:space="preserve">two separate </w:t>
      </w:r>
      <w:r w:rsidR="00C50D3C" w:rsidRPr="00C50D3C">
        <w:rPr>
          <w:rFonts w:ascii="Arial" w:hAnsi="Arial" w:cs="Arial"/>
          <w:sz w:val="24"/>
          <w:szCs w:val="24"/>
        </w:rPr>
        <w:t>programs while supporting collaboration with federally recognized tribal nations in North Dakota</w:t>
      </w:r>
      <w:bookmarkEnd w:id="0"/>
      <w:r w:rsidR="00C50D3C" w:rsidRPr="00C50D3C">
        <w:rPr>
          <w:rFonts w:ascii="Arial" w:hAnsi="Arial" w:cs="Arial"/>
          <w:sz w:val="24"/>
          <w:szCs w:val="24"/>
        </w:rPr>
        <w:t>?</w:t>
      </w:r>
      <w:bookmarkEnd w:id="3"/>
    </w:p>
    <w:bookmarkEnd w:id="1"/>
    <w:p w14:paraId="03BA40FC" w14:textId="77777777" w:rsidR="00DE517E" w:rsidRPr="00CD7876" w:rsidRDefault="00DE517E" w:rsidP="005F5176">
      <w:pPr>
        <w:pStyle w:val="ListParagraph"/>
        <w:ind w:left="405"/>
        <w:contextualSpacing/>
        <w:rPr>
          <w:rFonts w:ascii="Arial" w:hAnsi="Arial" w:cs="Arial"/>
          <w:bCs/>
          <w:sz w:val="24"/>
          <w:szCs w:val="24"/>
          <w:highlight w:val="yellow"/>
        </w:rPr>
      </w:pPr>
    </w:p>
    <w:bookmarkEnd w:id="2"/>
    <w:p w14:paraId="03D4501C" w14:textId="1DCF4627" w:rsidR="00DE517E" w:rsidRPr="00CD7876" w:rsidRDefault="00DE517E" w:rsidP="005F5176">
      <w:pPr>
        <w:pStyle w:val="ListParagraph"/>
        <w:ind w:left="405"/>
        <w:contextualSpacing/>
        <w:rPr>
          <w:rFonts w:ascii="Arial" w:hAnsi="Arial" w:cs="Arial"/>
          <w:bCs/>
          <w:sz w:val="24"/>
          <w:szCs w:val="24"/>
        </w:rPr>
      </w:pPr>
      <w:r w:rsidRPr="00CD7876">
        <w:rPr>
          <w:rFonts w:ascii="Arial" w:hAnsi="Arial" w:cs="Arial"/>
          <w:bCs/>
          <w:sz w:val="24"/>
          <w:szCs w:val="24"/>
        </w:rPr>
        <w:t>Evaluators</w:t>
      </w:r>
      <w:r w:rsidR="005F5176">
        <w:rPr>
          <w:rFonts w:ascii="Arial" w:hAnsi="Arial" w:cs="Arial"/>
          <w:bCs/>
          <w:sz w:val="24"/>
          <w:szCs w:val="24"/>
        </w:rPr>
        <w:t>’</w:t>
      </w:r>
      <w:r w:rsidRPr="00CD7876">
        <w:rPr>
          <w:rFonts w:ascii="Arial" w:hAnsi="Arial" w:cs="Arial"/>
          <w:bCs/>
          <w:sz w:val="24"/>
          <w:szCs w:val="24"/>
        </w:rPr>
        <w:t xml:space="preserve"> Notes:</w:t>
      </w:r>
    </w:p>
    <w:p w14:paraId="2615F416" w14:textId="77777777" w:rsidR="00CD7876" w:rsidRDefault="00CD7876" w:rsidP="005F5176">
      <w:pPr>
        <w:pStyle w:val="ListParagraph"/>
        <w:ind w:left="405"/>
        <w:jc w:val="both"/>
        <w:rPr>
          <w:rFonts w:ascii="Arial" w:hAnsi="Arial" w:cs="Arial"/>
          <w:sz w:val="24"/>
          <w:szCs w:val="24"/>
        </w:rPr>
      </w:pPr>
    </w:p>
    <w:p w14:paraId="4081971D" w14:textId="77777777" w:rsidR="005F5176" w:rsidRPr="00CD7876" w:rsidRDefault="005F5176" w:rsidP="005F5176">
      <w:pPr>
        <w:pStyle w:val="ListParagraph"/>
        <w:ind w:left="405"/>
        <w:jc w:val="both"/>
        <w:rPr>
          <w:rFonts w:ascii="Arial" w:hAnsi="Arial" w:cs="Arial"/>
          <w:sz w:val="24"/>
          <w:szCs w:val="24"/>
        </w:rPr>
      </w:pPr>
    </w:p>
    <w:p w14:paraId="536A203A" w14:textId="0F9E4772" w:rsidR="00DE517E" w:rsidRPr="00CD7876" w:rsidRDefault="00CD7876" w:rsidP="005F5176">
      <w:pPr>
        <w:pStyle w:val="BodyTextIndent2"/>
        <w:numPr>
          <w:ilvl w:val="0"/>
          <w:numId w:val="20"/>
        </w:numPr>
        <w:tabs>
          <w:tab w:val="clear" w:pos="440"/>
          <w:tab w:val="left" w:pos="360"/>
        </w:tabs>
      </w:pPr>
      <w:bookmarkStart w:id="4" w:name="_Hlk221788925"/>
      <w:bookmarkStart w:id="5" w:name="_Hlk219452474"/>
      <w:r w:rsidRPr="00CD7876">
        <w:t>H</w:t>
      </w:r>
      <w:r w:rsidR="00C50D3C" w:rsidRPr="00C50D3C">
        <w:t xml:space="preserve">ow well </w:t>
      </w:r>
      <w:r w:rsidR="005913D1">
        <w:t>does t</w:t>
      </w:r>
      <w:r w:rsidR="00C50D3C" w:rsidRPr="00C50D3C">
        <w:t xml:space="preserve">he offeror define </w:t>
      </w:r>
      <w:bookmarkStart w:id="6" w:name="_Hlk218753249"/>
      <w:r w:rsidR="00C50D3C" w:rsidRPr="00C50D3C">
        <w:t>a clear, program-appropriate strategy to carry out the SNAP- and TANF-specific requirements of Section 2.03</w:t>
      </w:r>
      <w:bookmarkEnd w:id="4"/>
      <w:r w:rsidR="00C50D3C" w:rsidRPr="00C50D3C">
        <w:t>?</w:t>
      </w:r>
      <w:r w:rsidRPr="00CD7876">
        <w:t xml:space="preserve"> </w:t>
      </w:r>
      <w:bookmarkEnd w:id="6"/>
    </w:p>
    <w:bookmarkEnd w:id="5"/>
    <w:p w14:paraId="25B4D372" w14:textId="77777777" w:rsidR="00DE517E" w:rsidRPr="00CD7876" w:rsidRDefault="00DE517E" w:rsidP="005F5176">
      <w:pPr>
        <w:pStyle w:val="ListParagraph"/>
        <w:ind w:left="405"/>
        <w:contextualSpacing/>
        <w:rPr>
          <w:rFonts w:ascii="Arial" w:hAnsi="Arial" w:cs="Arial"/>
          <w:bCs/>
          <w:sz w:val="24"/>
          <w:szCs w:val="24"/>
        </w:rPr>
      </w:pPr>
    </w:p>
    <w:p w14:paraId="707D2C4E" w14:textId="07276034" w:rsidR="00DE517E" w:rsidRPr="00CD7876" w:rsidRDefault="00DE517E" w:rsidP="005F5176">
      <w:pPr>
        <w:pStyle w:val="ListParagraph"/>
        <w:ind w:left="405"/>
        <w:contextualSpacing/>
        <w:rPr>
          <w:rFonts w:ascii="Arial" w:hAnsi="Arial" w:cs="Arial"/>
          <w:bCs/>
          <w:sz w:val="24"/>
          <w:szCs w:val="24"/>
        </w:rPr>
      </w:pPr>
      <w:r w:rsidRPr="00CD7876">
        <w:rPr>
          <w:rFonts w:ascii="Arial" w:hAnsi="Arial" w:cs="Arial"/>
          <w:bCs/>
          <w:sz w:val="24"/>
          <w:szCs w:val="24"/>
        </w:rPr>
        <w:t>Evaluators</w:t>
      </w:r>
      <w:r w:rsidR="005F5176">
        <w:rPr>
          <w:rFonts w:ascii="Arial" w:hAnsi="Arial" w:cs="Arial"/>
          <w:bCs/>
          <w:sz w:val="24"/>
          <w:szCs w:val="24"/>
        </w:rPr>
        <w:t>’</w:t>
      </w:r>
      <w:r w:rsidRPr="00CD7876">
        <w:rPr>
          <w:rFonts w:ascii="Arial" w:hAnsi="Arial" w:cs="Arial"/>
          <w:bCs/>
          <w:sz w:val="24"/>
          <w:szCs w:val="24"/>
        </w:rPr>
        <w:t xml:space="preserve"> Notes:</w:t>
      </w:r>
    </w:p>
    <w:p w14:paraId="4BBB9184" w14:textId="77777777" w:rsidR="00CD7876" w:rsidRDefault="00CD7876" w:rsidP="005F5176">
      <w:pPr>
        <w:pStyle w:val="ListParagraph"/>
        <w:ind w:left="405"/>
        <w:jc w:val="both"/>
        <w:rPr>
          <w:rFonts w:ascii="Arial" w:hAnsi="Arial" w:cs="Arial"/>
          <w:sz w:val="24"/>
          <w:szCs w:val="24"/>
        </w:rPr>
      </w:pPr>
    </w:p>
    <w:p w14:paraId="4E5EAA83" w14:textId="77777777" w:rsidR="005F5176" w:rsidRPr="00CD7876" w:rsidRDefault="005F5176" w:rsidP="005F5176">
      <w:pPr>
        <w:pStyle w:val="ListParagraph"/>
        <w:ind w:left="405"/>
        <w:jc w:val="both"/>
        <w:rPr>
          <w:rFonts w:ascii="Arial" w:hAnsi="Arial" w:cs="Arial"/>
          <w:sz w:val="24"/>
          <w:szCs w:val="24"/>
        </w:rPr>
      </w:pPr>
    </w:p>
    <w:p w14:paraId="35A89BB2" w14:textId="733DD30D" w:rsidR="00DE517E" w:rsidRPr="00CD7876" w:rsidRDefault="00CD7876" w:rsidP="005F5176">
      <w:pPr>
        <w:pStyle w:val="BodyTextIndent2"/>
        <w:numPr>
          <w:ilvl w:val="0"/>
          <w:numId w:val="20"/>
        </w:numPr>
        <w:tabs>
          <w:tab w:val="clear" w:pos="440"/>
          <w:tab w:val="left" w:pos="450"/>
        </w:tabs>
      </w:pPr>
      <w:bookmarkStart w:id="7" w:name="_Hlk221788962"/>
      <w:bookmarkStart w:id="8" w:name="_Hlk219452537"/>
      <w:r w:rsidRPr="00CD7876">
        <w:t>H</w:t>
      </w:r>
      <w:r w:rsidR="00C50D3C" w:rsidRPr="00C50D3C">
        <w:t xml:space="preserve">as the offeror provided </w:t>
      </w:r>
      <w:bookmarkStart w:id="9" w:name="_Hlk218753363"/>
      <w:r w:rsidR="00C50D3C" w:rsidRPr="00C50D3C">
        <w:t>a realistic and detailed plan to accomplish the engagement</w:t>
      </w:r>
      <w:r w:rsidR="005913D1">
        <w:t xml:space="preserve"> and outreach</w:t>
      </w:r>
      <w:r w:rsidR="00C50D3C" w:rsidRPr="00C50D3C">
        <w:t>,</w:t>
      </w:r>
      <w:r w:rsidR="005913D1">
        <w:t xml:space="preserve"> program support and</w:t>
      </w:r>
      <w:r w:rsidR="00C50D3C" w:rsidRPr="00C50D3C">
        <w:t xml:space="preserve"> collaboration, </w:t>
      </w:r>
      <w:r w:rsidR="005913D1">
        <w:t xml:space="preserve">program integration and cultural alignment, </w:t>
      </w:r>
      <w:r w:rsidR="00C50D3C" w:rsidRPr="00C50D3C">
        <w:t>training</w:t>
      </w:r>
      <w:r w:rsidR="005913D1">
        <w:t xml:space="preserve"> and technical assistance</w:t>
      </w:r>
      <w:r w:rsidR="00C50D3C" w:rsidRPr="00C50D3C">
        <w:t xml:space="preserve">, and reporting </w:t>
      </w:r>
      <w:r w:rsidR="005913D1">
        <w:t xml:space="preserve">and evaluation </w:t>
      </w:r>
      <w:r w:rsidR="00C50D3C" w:rsidRPr="00C50D3C">
        <w:t>requirements described in Section 2.03</w:t>
      </w:r>
      <w:bookmarkEnd w:id="7"/>
      <w:r w:rsidR="00C50D3C" w:rsidRPr="00C50D3C">
        <w:t>?</w:t>
      </w:r>
    </w:p>
    <w:bookmarkEnd w:id="8"/>
    <w:bookmarkEnd w:id="9"/>
    <w:p w14:paraId="68C78B9E" w14:textId="77777777" w:rsidR="00DE517E" w:rsidRPr="00CD7876" w:rsidRDefault="00DE517E" w:rsidP="005F5176">
      <w:pPr>
        <w:pStyle w:val="ListParagraph"/>
        <w:ind w:left="405"/>
        <w:contextualSpacing/>
        <w:rPr>
          <w:rFonts w:ascii="Arial" w:hAnsi="Arial" w:cs="Arial"/>
          <w:bCs/>
          <w:sz w:val="24"/>
          <w:szCs w:val="24"/>
        </w:rPr>
      </w:pPr>
    </w:p>
    <w:p w14:paraId="6EE9E025" w14:textId="3221CC7C" w:rsidR="00CD7876" w:rsidRPr="00C0143B" w:rsidRDefault="00DE517E" w:rsidP="005F5176">
      <w:pPr>
        <w:pStyle w:val="ListParagraph"/>
        <w:ind w:left="405"/>
        <w:contextualSpacing/>
      </w:pPr>
      <w:r w:rsidRPr="00CD7876">
        <w:rPr>
          <w:rFonts w:ascii="Arial" w:hAnsi="Arial" w:cs="Arial"/>
          <w:bCs/>
          <w:sz w:val="24"/>
          <w:szCs w:val="24"/>
        </w:rPr>
        <w:t>Evaluators</w:t>
      </w:r>
      <w:r w:rsidR="005F5176">
        <w:rPr>
          <w:rFonts w:ascii="Arial" w:hAnsi="Arial" w:cs="Arial"/>
          <w:bCs/>
          <w:sz w:val="24"/>
          <w:szCs w:val="24"/>
        </w:rPr>
        <w:t>’</w:t>
      </w:r>
      <w:r w:rsidRPr="00CD7876">
        <w:rPr>
          <w:rFonts w:ascii="Arial" w:hAnsi="Arial" w:cs="Arial"/>
          <w:bCs/>
          <w:sz w:val="24"/>
          <w:szCs w:val="24"/>
        </w:rPr>
        <w:t xml:space="preserve"> Notes:</w:t>
      </w:r>
    </w:p>
    <w:p w14:paraId="116DEBBA" w14:textId="40F8F32C" w:rsidR="00CD7876" w:rsidRDefault="00CD7876" w:rsidP="005F5176">
      <w:pPr>
        <w:pStyle w:val="ListParagraph"/>
        <w:widowControl w:val="0"/>
        <w:autoSpaceDE w:val="0"/>
        <w:autoSpaceDN w:val="0"/>
        <w:adjustRightInd w:val="0"/>
        <w:ind w:left="405"/>
        <w:contextualSpacing/>
        <w:jc w:val="both"/>
        <w:rPr>
          <w:rFonts w:ascii="Arial" w:hAnsi="Arial" w:cs="Arial"/>
          <w:sz w:val="24"/>
          <w:szCs w:val="24"/>
        </w:rPr>
      </w:pPr>
    </w:p>
    <w:p w14:paraId="547F354F" w14:textId="77777777" w:rsidR="005F5176" w:rsidRDefault="005F5176" w:rsidP="005F5176">
      <w:pPr>
        <w:pStyle w:val="ListParagraph"/>
        <w:widowControl w:val="0"/>
        <w:autoSpaceDE w:val="0"/>
        <w:autoSpaceDN w:val="0"/>
        <w:adjustRightInd w:val="0"/>
        <w:ind w:left="405"/>
        <w:contextualSpacing/>
        <w:jc w:val="both"/>
        <w:rPr>
          <w:rFonts w:ascii="Arial" w:hAnsi="Arial" w:cs="Arial"/>
          <w:sz w:val="24"/>
          <w:szCs w:val="24"/>
        </w:rPr>
      </w:pPr>
    </w:p>
    <w:p w14:paraId="6D905364" w14:textId="77777777" w:rsidR="00346A15" w:rsidRDefault="00346A15" w:rsidP="005F5176">
      <w:pPr>
        <w:pStyle w:val="ListParagraph"/>
        <w:widowControl w:val="0"/>
        <w:autoSpaceDE w:val="0"/>
        <w:autoSpaceDN w:val="0"/>
        <w:adjustRightInd w:val="0"/>
        <w:ind w:left="405"/>
        <w:contextualSpacing/>
        <w:jc w:val="both"/>
        <w:rPr>
          <w:rFonts w:ascii="Arial" w:hAnsi="Arial" w:cs="Arial"/>
          <w:sz w:val="24"/>
          <w:szCs w:val="24"/>
        </w:rPr>
      </w:pPr>
    </w:p>
    <w:p w14:paraId="768822C5" w14:textId="77777777" w:rsidR="00346A15" w:rsidRDefault="00346A15" w:rsidP="005F5176">
      <w:pPr>
        <w:pStyle w:val="ListParagraph"/>
        <w:widowControl w:val="0"/>
        <w:autoSpaceDE w:val="0"/>
        <w:autoSpaceDN w:val="0"/>
        <w:adjustRightInd w:val="0"/>
        <w:ind w:left="405"/>
        <w:contextualSpacing/>
        <w:jc w:val="both"/>
        <w:rPr>
          <w:rFonts w:ascii="Arial" w:hAnsi="Arial" w:cs="Arial"/>
          <w:sz w:val="24"/>
          <w:szCs w:val="24"/>
        </w:rPr>
      </w:pPr>
    </w:p>
    <w:p w14:paraId="6C3A7F8E" w14:textId="77777777" w:rsidR="00346A15" w:rsidRDefault="00346A15" w:rsidP="005F5176">
      <w:pPr>
        <w:pStyle w:val="ListParagraph"/>
        <w:widowControl w:val="0"/>
        <w:autoSpaceDE w:val="0"/>
        <w:autoSpaceDN w:val="0"/>
        <w:adjustRightInd w:val="0"/>
        <w:ind w:left="405"/>
        <w:contextualSpacing/>
        <w:jc w:val="both"/>
        <w:rPr>
          <w:rFonts w:ascii="Arial" w:hAnsi="Arial" w:cs="Arial"/>
          <w:sz w:val="24"/>
          <w:szCs w:val="24"/>
        </w:rPr>
      </w:pPr>
    </w:p>
    <w:p w14:paraId="64381612" w14:textId="475D54FD" w:rsidR="00DE517E" w:rsidRPr="000112D7" w:rsidRDefault="00CD7876" w:rsidP="005F5176">
      <w:pPr>
        <w:pStyle w:val="ListParagraph"/>
        <w:numPr>
          <w:ilvl w:val="0"/>
          <w:numId w:val="20"/>
        </w:numPr>
        <w:rPr>
          <w:rFonts w:ascii="Arial" w:hAnsi="Arial" w:cs="Arial"/>
          <w:sz w:val="24"/>
          <w:szCs w:val="24"/>
        </w:rPr>
      </w:pPr>
      <w:bookmarkStart w:id="10" w:name="_Hlk221794469"/>
      <w:bookmarkStart w:id="11" w:name="_Hlk219452573"/>
      <w:r w:rsidRPr="000112D7">
        <w:rPr>
          <w:rFonts w:ascii="Arial" w:hAnsi="Arial" w:cs="Arial"/>
          <w:sz w:val="24"/>
          <w:szCs w:val="24"/>
        </w:rPr>
        <w:lastRenderedPageBreak/>
        <w:t>I</w:t>
      </w:r>
      <w:r w:rsidR="00C50D3C" w:rsidRPr="000112D7">
        <w:rPr>
          <w:rFonts w:ascii="Arial" w:hAnsi="Arial" w:cs="Arial"/>
          <w:sz w:val="24"/>
          <w:szCs w:val="24"/>
        </w:rPr>
        <w:t xml:space="preserve">f the offeror identified </w:t>
      </w:r>
      <w:bookmarkStart w:id="12" w:name="_Hlk218753496"/>
      <w:r w:rsidR="00C50D3C" w:rsidRPr="000112D7">
        <w:rPr>
          <w:rFonts w:ascii="Arial" w:hAnsi="Arial" w:cs="Arial"/>
          <w:sz w:val="24"/>
          <w:szCs w:val="24"/>
        </w:rPr>
        <w:t>potential issues or risks related to SNAP or TANF participation, tribal engagement, or coordination with the STATE, how well do they propose practical and appropriate solutions</w:t>
      </w:r>
      <w:bookmarkEnd w:id="10"/>
      <w:r w:rsidR="00C50D3C" w:rsidRPr="000112D7">
        <w:rPr>
          <w:rFonts w:ascii="Arial" w:hAnsi="Arial" w:cs="Arial"/>
          <w:sz w:val="24"/>
          <w:szCs w:val="24"/>
        </w:rPr>
        <w:t>?</w:t>
      </w:r>
      <w:bookmarkEnd w:id="12"/>
    </w:p>
    <w:bookmarkEnd w:id="11"/>
    <w:p w14:paraId="3316F123" w14:textId="77777777" w:rsidR="00DE517E" w:rsidRPr="00C0143B" w:rsidRDefault="00DE517E" w:rsidP="005F5176">
      <w:pPr>
        <w:pStyle w:val="BodyTextIndent2"/>
        <w:ind w:left="360" w:firstLine="0"/>
        <w:contextualSpacing/>
        <w:rPr>
          <w:bCs/>
        </w:rPr>
      </w:pPr>
    </w:p>
    <w:p w14:paraId="2120EE34" w14:textId="507CAA72" w:rsidR="00FD582A" w:rsidRPr="00C0143B" w:rsidRDefault="00FD582A" w:rsidP="005F5176">
      <w:pPr>
        <w:pStyle w:val="BodyTextIndent2"/>
        <w:ind w:left="360" w:firstLine="0"/>
        <w:contextualSpacing/>
        <w:rPr>
          <w:bCs/>
        </w:rPr>
      </w:pPr>
      <w:r w:rsidRPr="00C0143B">
        <w:rPr>
          <w:bCs/>
        </w:rPr>
        <w:t>Evaluators</w:t>
      </w:r>
      <w:r w:rsidR="005F5176">
        <w:rPr>
          <w:bCs/>
        </w:rPr>
        <w:t>’</w:t>
      </w:r>
      <w:r w:rsidRPr="00C0143B">
        <w:rPr>
          <w:bCs/>
        </w:rPr>
        <w:t xml:space="preserve"> Notes:</w:t>
      </w:r>
    </w:p>
    <w:p w14:paraId="7669A9AE" w14:textId="77777777" w:rsidR="00346A15" w:rsidRDefault="00346A15" w:rsidP="005F5176">
      <w:pPr>
        <w:tabs>
          <w:tab w:val="left" w:pos="7820"/>
          <w:tab w:val="left" w:leader="underscore" w:pos="9900"/>
        </w:tabs>
        <w:rPr>
          <w:b/>
          <w:bCs/>
        </w:rPr>
      </w:pPr>
    </w:p>
    <w:p w14:paraId="566571A1" w14:textId="77777777" w:rsidR="00346A15" w:rsidRDefault="00346A15" w:rsidP="005F5176">
      <w:pPr>
        <w:tabs>
          <w:tab w:val="left" w:pos="7820"/>
          <w:tab w:val="left" w:leader="underscore" w:pos="9900"/>
        </w:tabs>
        <w:rPr>
          <w:b/>
          <w:bCs/>
        </w:rPr>
      </w:pPr>
    </w:p>
    <w:p w14:paraId="54E83379" w14:textId="4E9F7557" w:rsidR="00DE517E" w:rsidRDefault="00071980" w:rsidP="005F5176">
      <w:pPr>
        <w:tabs>
          <w:tab w:val="left" w:pos="7820"/>
          <w:tab w:val="left" w:leader="underscore" w:pos="9900"/>
        </w:tabs>
        <w:rPr>
          <w:b/>
          <w:bCs/>
        </w:rPr>
      </w:pPr>
      <w:r w:rsidRPr="005E71E2">
        <w:rPr>
          <w:b/>
          <w:bCs/>
        </w:rPr>
        <w:t>POINT TOTAL</w:t>
      </w:r>
      <w:r w:rsidRPr="00D252A3">
        <w:rPr>
          <w:b/>
          <w:bCs/>
        </w:rPr>
        <w:tab/>
      </w:r>
      <w:r w:rsidR="00983A82">
        <w:rPr>
          <w:b/>
          <w:bCs/>
        </w:rPr>
        <w:t>___________</w:t>
      </w:r>
    </w:p>
    <w:p w14:paraId="4468037A" w14:textId="77777777" w:rsidR="005F5176" w:rsidRDefault="005F5176" w:rsidP="00F4718B">
      <w:pPr>
        <w:widowControl/>
        <w:autoSpaceDE/>
        <w:autoSpaceDN/>
        <w:adjustRightInd/>
        <w:rPr>
          <w:b/>
          <w:bCs/>
        </w:rPr>
      </w:pPr>
    </w:p>
    <w:p w14:paraId="564FCE9B" w14:textId="77777777" w:rsidR="005F5176" w:rsidRDefault="005F5176" w:rsidP="00F4718B">
      <w:pPr>
        <w:widowControl/>
        <w:autoSpaceDE/>
        <w:autoSpaceDN/>
        <w:adjustRightInd/>
        <w:rPr>
          <w:b/>
          <w:bCs/>
        </w:rPr>
      </w:pPr>
    </w:p>
    <w:p w14:paraId="778D7C76" w14:textId="3D4D3750" w:rsidR="003736BF" w:rsidRPr="000112D7" w:rsidRDefault="003736BF" w:rsidP="00F4718B">
      <w:pPr>
        <w:widowControl/>
        <w:autoSpaceDE/>
        <w:autoSpaceDN/>
        <w:adjustRightInd/>
        <w:rPr>
          <w:b/>
          <w:bCs/>
        </w:rPr>
      </w:pPr>
      <w:r w:rsidRPr="000112D7">
        <w:rPr>
          <w:b/>
          <w:bCs/>
        </w:rPr>
        <w:t>Management Plan</w:t>
      </w:r>
    </w:p>
    <w:p w14:paraId="09ECC51D" w14:textId="77777777" w:rsidR="00273C37" w:rsidRPr="000112D7" w:rsidRDefault="00273C37" w:rsidP="00C661FB">
      <w:pPr>
        <w:tabs>
          <w:tab w:val="left" w:pos="5670"/>
        </w:tabs>
        <w:rPr>
          <w:b/>
          <w:bCs/>
        </w:rPr>
      </w:pPr>
    </w:p>
    <w:p w14:paraId="5B52A1F4" w14:textId="224159DC" w:rsidR="00273C37" w:rsidRPr="005E71E2" w:rsidRDefault="00CC3E10" w:rsidP="00273C37">
      <w:r>
        <w:rPr>
          <w:b/>
          <w:bCs/>
          <w:iCs/>
          <w:color w:val="000000"/>
        </w:rPr>
        <w:t>Thirty</w:t>
      </w:r>
      <w:r w:rsidR="00F4718B" w:rsidRPr="000112D7">
        <w:rPr>
          <w:b/>
          <w:bCs/>
          <w:iCs/>
          <w:color w:val="000000"/>
        </w:rPr>
        <w:t xml:space="preserve"> (</w:t>
      </w:r>
      <w:r>
        <w:rPr>
          <w:b/>
          <w:bCs/>
          <w:iCs/>
          <w:color w:val="000000"/>
        </w:rPr>
        <w:t>3</w:t>
      </w:r>
      <w:r w:rsidR="009D4C56" w:rsidRPr="000112D7">
        <w:rPr>
          <w:b/>
          <w:bCs/>
          <w:iCs/>
          <w:color w:val="000000"/>
        </w:rPr>
        <w:t>0</w:t>
      </w:r>
      <w:r w:rsidR="00F4718B" w:rsidRPr="000112D7">
        <w:rPr>
          <w:b/>
          <w:bCs/>
          <w:iCs/>
          <w:color w:val="000000"/>
        </w:rPr>
        <w:t>)</w:t>
      </w:r>
      <w:r w:rsidR="00273C37" w:rsidRPr="005E71E2">
        <w:rPr>
          <w:b/>
          <w:bCs/>
          <w:i/>
          <w:iCs/>
          <w:color w:val="000000"/>
        </w:rPr>
        <w:t xml:space="preserve"> </w:t>
      </w:r>
      <w:r w:rsidR="00273C37" w:rsidRPr="005E71E2">
        <w:t xml:space="preserve">of the total possible points will be assigned to this criterion.  </w:t>
      </w:r>
    </w:p>
    <w:p w14:paraId="0C1C053B" w14:textId="77777777" w:rsidR="00273C37" w:rsidRPr="005E71E2" w:rsidRDefault="00273C37" w:rsidP="00273C37">
      <w:pPr>
        <w:rPr>
          <w:b/>
          <w:bCs/>
          <w:iCs/>
        </w:rPr>
      </w:pPr>
    </w:p>
    <w:tbl>
      <w:tblPr>
        <w:tblW w:w="0" w:type="auto"/>
        <w:tblInd w:w="1008" w:type="dxa"/>
        <w:tblLayout w:type="fixed"/>
        <w:tblCellMar>
          <w:left w:w="288" w:type="dxa"/>
          <w:right w:w="288" w:type="dxa"/>
        </w:tblCellMar>
        <w:tblLook w:val="0000" w:firstRow="0" w:lastRow="0" w:firstColumn="0" w:lastColumn="0" w:noHBand="0" w:noVBand="0"/>
      </w:tblPr>
      <w:tblGrid>
        <w:gridCol w:w="1204"/>
        <w:gridCol w:w="6465"/>
      </w:tblGrid>
      <w:tr w:rsidR="00273C37" w:rsidRPr="005E71E2" w14:paraId="109A520B" w14:textId="77777777" w:rsidTr="00273C37">
        <w:trPr>
          <w:cantSplit/>
          <w:trHeight w:val="345"/>
        </w:trPr>
        <w:tc>
          <w:tcPr>
            <w:tcW w:w="7669" w:type="dxa"/>
            <w:gridSpan w:val="2"/>
            <w:tcBorders>
              <w:top w:val="single" w:sz="6" w:space="0" w:color="000000"/>
              <w:left w:val="single" w:sz="6" w:space="0" w:color="000000"/>
              <w:bottom w:val="single" w:sz="6" w:space="0" w:color="000000"/>
              <w:right w:val="single" w:sz="6" w:space="0" w:color="000000"/>
            </w:tcBorders>
            <w:shd w:val="pct10" w:color="000000" w:fill="FFFFFF"/>
          </w:tcPr>
          <w:p w14:paraId="2A015804" w14:textId="006AC160" w:rsidR="00273C37" w:rsidRPr="005E71E2" w:rsidRDefault="00273C37" w:rsidP="00273C37">
            <w:pPr>
              <w:jc w:val="center"/>
            </w:pPr>
            <w:r w:rsidRPr="005E71E2">
              <w:t>Rating Scale (</w:t>
            </w:r>
            <w:r w:rsidR="00CC3E10">
              <w:rPr>
                <w:bCs/>
                <w:iCs/>
              </w:rPr>
              <w:t>3</w:t>
            </w:r>
            <w:r w:rsidR="009D4C56" w:rsidRPr="00CC3E10">
              <w:rPr>
                <w:bCs/>
                <w:iCs/>
              </w:rPr>
              <w:t>0</w:t>
            </w:r>
            <w:r w:rsidRPr="005E71E2">
              <w:rPr>
                <w:bCs/>
                <w:iCs/>
              </w:rPr>
              <w:t xml:space="preserve"> Point</w:t>
            </w:r>
            <w:r w:rsidRPr="005E71E2">
              <w:t xml:space="preserve"> Maximum)</w:t>
            </w:r>
          </w:p>
        </w:tc>
      </w:tr>
      <w:tr w:rsidR="00273C37" w:rsidRPr="005E71E2" w14:paraId="2CB59094" w14:textId="77777777" w:rsidTr="00273C37">
        <w:tc>
          <w:tcPr>
            <w:tcW w:w="1204" w:type="dxa"/>
            <w:tcBorders>
              <w:top w:val="single" w:sz="6" w:space="0" w:color="000000"/>
              <w:left w:val="single" w:sz="6" w:space="0" w:color="000000"/>
              <w:bottom w:val="single" w:sz="6" w:space="0" w:color="000000"/>
              <w:right w:val="single" w:sz="6" w:space="0" w:color="000000"/>
            </w:tcBorders>
            <w:shd w:val="pct10" w:color="000000" w:fill="FFFFFF"/>
          </w:tcPr>
          <w:p w14:paraId="0B4A3981" w14:textId="77777777" w:rsidR="00273C37" w:rsidRPr="005E71E2" w:rsidRDefault="00273C37" w:rsidP="00273C37">
            <w:r w:rsidRPr="005E71E2">
              <w:t>Point Value</w:t>
            </w:r>
          </w:p>
        </w:tc>
        <w:tc>
          <w:tcPr>
            <w:tcW w:w="6465" w:type="dxa"/>
            <w:tcBorders>
              <w:top w:val="single" w:sz="6" w:space="0" w:color="000000"/>
              <w:left w:val="single" w:sz="6" w:space="0" w:color="000000"/>
              <w:bottom w:val="single" w:sz="6" w:space="0" w:color="000000"/>
              <w:right w:val="single" w:sz="6" w:space="0" w:color="000000"/>
            </w:tcBorders>
            <w:shd w:val="pct10" w:color="000000" w:fill="FFFFFF"/>
          </w:tcPr>
          <w:p w14:paraId="398CC49C" w14:textId="77777777" w:rsidR="00273C37" w:rsidRPr="005E71E2" w:rsidRDefault="00273C37" w:rsidP="00273C37"/>
          <w:p w14:paraId="685F57BB" w14:textId="77777777" w:rsidR="00273C37" w:rsidRPr="005E71E2" w:rsidRDefault="00273C37" w:rsidP="00273C37">
            <w:r w:rsidRPr="005E71E2">
              <w:t>Explanation</w:t>
            </w:r>
          </w:p>
        </w:tc>
      </w:tr>
      <w:tr w:rsidR="00273C37" w:rsidRPr="005E71E2" w14:paraId="36947C79" w14:textId="77777777" w:rsidTr="00273C37">
        <w:trPr>
          <w:trHeight w:val="345"/>
        </w:trPr>
        <w:tc>
          <w:tcPr>
            <w:tcW w:w="1204" w:type="dxa"/>
            <w:tcBorders>
              <w:top w:val="single" w:sz="6" w:space="0" w:color="000000"/>
              <w:left w:val="single" w:sz="6" w:space="0" w:color="000000"/>
              <w:bottom w:val="single" w:sz="6" w:space="0" w:color="000000"/>
              <w:right w:val="single" w:sz="6" w:space="0" w:color="000000"/>
            </w:tcBorders>
          </w:tcPr>
          <w:p w14:paraId="4C7849F8" w14:textId="77777777" w:rsidR="00273C37" w:rsidRPr="00CC3E10" w:rsidRDefault="00273C37" w:rsidP="00273C37">
            <w:pPr>
              <w:rPr>
                <w:bCs/>
                <w:iCs/>
              </w:rPr>
            </w:pPr>
            <w:r w:rsidRPr="00CC3E10">
              <w:rPr>
                <w:bCs/>
                <w:iCs/>
              </w:rPr>
              <w:t>0</w:t>
            </w:r>
          </w:p>
        </w:tc>
        <w:tc>
          <w:tcPr>
            <w:tcW w:w="6465" w:type="dxa"/>
            <w:tcBorders>
              <w:top w:val="single" w:sz="6" w:space="0" w:color="000000"/>
              <w:left w:val="single" w:sz="6" w:space="0" w:color="000000"/>
              <w:bottom w:val="single" w:sz="6" w:space="0" w:color="000000"/>
              <w:right w:val="single" w:sz="6" w:space="0" w:color="000000"/>
            </w:tcBorders>
          </w:tcPr>
          <w:p w14:paraId="3DBA7E85" w14:textId="77777777" w:rsidR="00273C37" w:rsidRPr="005E71E2" w:rsidRDefault="00273C37" w:rsidP="00273C37">
            <w:r w:rsidRPr="005E71E2">
              <w:t>None.  Not addressed or response of no value</w:t>
            </w:r>
          </w:p>
        </w:tc>
      </w:tr>
      <w:tr w:rsidR="00273C37" w:rsidRPr="005E71E2" w14:paraId="76C1529A" w14:textId="77777777" w:rsidTr="00273C37">
        <w:trPr>
          <w:trHeight w:val="345"/>
        </w:trPr>
        <w:tc>
          <w:tcPr>
            <w:tcW w:w="1204" w:type="dxa"/>
            <w:tcBorders>
              <w:top w:val="single" w:sz="6" w:space="0" w:color="000000"/>
              <w:left w:val="single" w:sz="6" w:space="0" w:color="000000"/>
              <w:bottom w:val="single" w:sz="6" w:space="0" w:color="000000"/>
              <w:right w:val="single" w:sz="6" w:space="0" w:color="000000"/>
            </w:tcBorders>
          </w:tcPr>
          <w:p w14:paraId="797804B9" w14:textId="5B1E6352" w:rsidR="00273C37" w:rsidRPr="00CC3E10" w:rsidRDefault="00CA42FA" w:rsidP="00273C37">
            <w:pPr>
              <w:rPr>
                <w:bCs/>
                <w:iCs/>
              </w:rPr>
            </w:pPr>
            <w:r w:rsidRPr="00CC3E10">
              <w:rPr>
                <w:bCs/>
                <w:iCs/>
              </w:rPr>
              <w:t>1-</w:t>
            </w:r>
            <w:r w:rsidR="00CC3E10">
              <w:rPr>
                <w:bCs/>
                <w:iCs/>
              </w:rPr>
              <w:t>7</w:t>
            </w:r>
          </w:p>
        </w:tc>
        <w:tc>
          <w:tcPr>
            <w:tcW w:w="6465" w:type="dxa"/>
            <w:tcBorders>
              <w:top w:val="single" w:sz="6" w:space="0" w:color="000000"/>
              <w:left w:val="single" w:sz="6" w:space="0" w:color="000000"/>
              <w:bottom w:val="single" w:sz="6" w:space="0" w:color="000000"/>
              <w:right w:val="single" w:sz="6" w:space="0" w:color="000000"/>
            </w:tcBorders>
          </w:tcPr>
          <w:p w14:paraId="0C5A1416" w14:textId="77777777" w:rsidR="00273C37" w:rsidRPr="005E71E2" w:rsidRDefault="00273C37" w:rsidP="00273C37">
            <w:r w:rsidRPr="005E71E2">
              <w:t xml:space="preserve">Fair.  Limited applicability </w:t>
            </w:r>
          </w:p>
        </w:tc>
      </w:tr>
      <w:tr w:rsidR="00273C37" w:rsidRPr="005E71E2" w14:paraId="7AC895F9" w14:textId="77777777" w:rsidTr="00273C37">
        <w:trPr>
          <w:trHeight w:val="345"/>
        </w:trPr>
        <w:tc>
          <w:tcPr>
            <w:tcW w:w="1204" w:type="dxa"/>
            <w:tcBorders>
              <w:top w:val="single" w:sz="6" w:space="0" w:color="000000"/>
              <w:left w:val="single" w:sz="6" w:space="0" w:color="000000"/>
              <w:bottom w:val="single" w:sz="6" w:space="0" w:color="000000"/>
              <w:right w:val="single" w:sz="6" w:space="0" w:color="000000"/>
            </w:tcBorders>
          </w:tcPr>
          <w:p w14:paraId="718ACA24" w14:textId="2FC3389B" w:rsidR="00273C37" w:rsidRPr="00CC3E10" w:rsidRDefault="00CC3E10" w:rsidP="00273C37">
            <w:pPr>
              <w:rPr>
                <w:bCs/>
                <w:iCs/>
              </w:rPr>
            </w:pPr>
            <w:r>
              <w:rPr>
                <w:bCs/>
                <w:iCs/>
              </w:rPr>
              <w:t>8</w:t>
            </w:r>
            <w:r w:rsidR="009D4C56" w:rsidRPr="00CC3E10">
              <w:rPr>
                <w:bCs/>
                <w:iCs/>
              </w:rPr>
              <w:t>-1</w:t>
            </w:r>
            <w:r>
              <w:rPr>
                <w:bCs/>
                <w:iCs/>
              </w:rPr>
              <w:t>5</w:t>
            </w:r>
          </w:p>
        </w:tc>
        <w:tc>
          <w:tcPr>
            <w:tcW w:w="6465" w:type="dxa"/>
            <w:tcBorders>
              <w:top w:val="single" w:sz="6" w:space="0" w:color="000000"/>
              <w:left w:val="single" w:sz="6" w:space="0" w:color="000000"/>
              <w:bottom w:val="single" w:sz="6" w:space="0" w:color="000000"/>
              <w:right w:val="single" w:sz="6" w:space="0" w:color="000000"/>
            </w:tcBorders>
          </w:tcPr>
          <w:p w14:paraId="7479AC01" w14:textId="77777777" w:rsidR="00273C37" w:rsidRPr="005E71E2" w:rsidRDefault="00273C37" w:rsidP="00273C37">
            <w:r w:rsidRPr="005E71E2">
              <w:t>Good.  Some applicability</w:t>
            </w:r>
          </w:p>
        </w:tc>
      </w:tr>
      <w:tr w:rsidR="00273C37" w:rsidRPr="005E71E2" w14:paraId="08D15835" w14:textId="77777777" w:rsidTr="00273C37">
        <w:trPr>
          <w:trHeight w:val="345"/>
        </w:trPr>
        <w:tc>
          <w:tcPr>
            <w:tcW w:w="1204" w:type="dxa"/>
            <w:tcBorders>
              <w:top w:val="single" w:sz="6" w:space="0" w:color="000000"/>
              <w:left w:val="single" w:sz="6" w:space="0" w:color="000000"/>
              <w:bottom w:val="single" w:sz="6" w:space="0" w:color="000000"/>
              <w:right w:val="single" w:sz="6" w:space="0" w:color="000000"/>
            </w:tcBorders>
          </w:tcPr>
          <w:p w14:paraId="7C2E7C25" w14:textId="0221E164" w:rsidR="00273C37" w:rsidRPr="00CC3E10" w:rsidRDefault="009D4C56" w:rsidP="00273C37">
            <w:pPr>
              <w:rPr>
                <w:bCs/>
                <w:iCs/>
              </w:rPr>
            </w:pPr>
            <w:r w:rsidRPr="00CC3E10">
              <w:rPr>
                <w:bCs/>
                <w:iCs/>
              </w:rPr>
              <w:t>1</w:t>
            </w:r>
            <w:r w:rsidR="00CC3E10">
              <w:rPr>
                <w:bCs/>
                <w:iCs/>
              </w:rPr>
              <w:t>6</w:t>
            </w:r>
            <w:r w:rsidR="00013C47" w:rsidRPr="00CC3E10">
              <w:rPr>
                <w:bCs/>
                <w:iCs/>
              </w:rPr>
              <w:t>-</w:t>
            </w:r>
            <w:r w:rsidR="00CC3E10">
              <w:rPr>
                <w:bCs/>
                <w:iCs/>
              </w:rPr>
              <w:t>22</w:t>
            </w:r>
          </w:p>
        </w:tc>
        <w:tc>
          <w:tcPr>
            <w:tcW w:w="6465" w:type="dxa"/>
            <w:tcBorders>
              <w:top w:val="single" w:sz="6" w:space="0" w:color="000000"/>
              <w:left w:val="single" w:sz="6" w:space="0" w:color="000000"/>
              <w:bottom w:val="single" w:sz="6" w:space="0" w:color="000000"/>
              <w:right w:val="single" w:sz="6" w:space="0" w:color="000000"/>
            </w:tcBorders>
          </w:tcPr>
          <w:p w14:paraId="1E5DA00A" w14:textId="77777777" w:rsidR="00273C37" w:rsidRPr="005E71E2" w:rsidRDefault="00273C37" w:rsidP="00273C37">
            <w:r w:rsidRPr="005E71E2">
              <w:t>Very Good.  Substantial applicability</w:t>
            </w:r>
          </w:p>
        </w:tc>
      </w:tr>
      <w:tr w:rsidR="00273C37" w:rsidRPr="005E71E2" w14:paraId="3B8B08F0" w14:textId="77777777" w:rsidTr="00273C37">
        <w:trPr>
          <w:trHeight w:val="345"/>
        </w:trPr>
        <w:tc>
          <w:tcPr>
            <w:tcW w:w="1204" w:type="dxa"/>
            <w:tcBorders>
              <w:top w:val="single" w:sz="6" w:space="0" w:color="000000"/>
              <w:left w:val="single" w:sz="6" w:space="0" w:color="000000"/>
              <w:bottom w:val="single" w:sz="6" w:space="0" w:color="000000"/>
              <w:right w:val="single" w:sz="6" w:space="0" w:color="000000"/>
            </w:tcBorders>
          </w:tcPr>
          <w:p w14:paraId="6231A20C" w14:textId="34A6252C" w:rsidR="00273C37" w:rsidRPr="00CC3E10" w:rsidRDefault="00CC3E10" w:rsidP="00273C37">
            <w:pPr>
              <w:rPr>
                <w:bCs/>
                <w:iCs/>
              </w:rPr>
            </w:pPr>
            <w:r>
              <w:rPr>
                <w:bCs/>
                <w:iCs/>
              </w:rPr>
              <w:t>23</w:t>
            </w:r>
            <w:r w:rsidR="00CA42FA" w:rsidRPr="00CC3E10">
              <w:rPr>
                <w:bCs/>
                <w:iCs/>
              </w:rPr>
              <w:t>-</w:t>
            </w:r>
            <w:r>
              <w:rPr>
                <w:bCs/>
                <w:iCs/>
              </w:rPr>
              <w:t>3</w:t>
            </w:r>
            <w:r w:rsidR="009D4C56" w:rsidRPr="00CC3E10">
              <w:rPr>
                <w:bCs/>
                <w:iCs/>
              </w:rPr>
              <w:t>0</w:t>
            </w:r>
          </w:p>
        </w:tc>
        <w:tc>
          <w:tcPr>
            <w:tcW w:w="6465" w:type="dxa"/>
            <w:tcBorders>
              <w:top w:val="single" w:sz="6" w:space="0" w:color="000000"/>
              <w:left w:val="single" w:sz="6" w:space="0" w:color="000000"/>
              <w:bottom w:val="single" w:sz="6" w:space="0" w:color="000000"/>
              <w:right w:val="single" w:sz="6" w:space="0" w:color="000000"/>
            </w:tcBorders>
          </w:tcPr>
          <w:p w14:paraId="25229A6D" w14:textId="77777777" w:rsidR="00273C37" w:rsidRPr="005E71E2" w:rsidRDefault="00273C37" w:rsidP="00273C37">
            <w:r w:rsidRPr="005E71E2">
              <w:t xml:space="preserve">Excellent.  Total applicability </w:t>
            </w:r>
          </w:p>
        </w:tc>
      </w:tr>
    </w:tbl>
    <w:p w14:paraId="5FE2A1A6" w14:textId="77777777" w:rsidR="00273C37" w:rsidRPr="005E71E2" w:rsidRDefault="00273C37" w:rsidP="00273C37"/>
    <w:p w14:paraId="14603B91" w14:textId="77777777" w:rsidR="00273C37" w:rsidRPr="005E71E2" w:rsidRDefault="00273C37" w:rsidP="005F5176">
      <w:r w:rsidRPr="005E71E2">
        <w:t xml:space="preserve">Proposals will be evaluated against the questions set out below.  Do not assign points to individual questions; instead, award a total score for each evaluation criterion. </w:t>
      </w:r>
    </w:p>
    <w:p w14:paraId="4AD9F07C" w14:textId="77777777" w:rsidR="00D252A3" w:rsidRPr="00CD7876" w:rsidRDefault="00D252A3" w:rsidP="005F5176">
      <w:pPr>
        <w:tabs>
          <w:tab w:val="left" w:pos="5670"/>
        </w:tabs>
        <w:rPr>
          <w:b/>
          <w:bCs/>
        </w:rPr>
      </w:pPr>
    </w:p>
    <w:p w14:paraId="0249B130" w14:textId="77AF5619" w:rsidR="00DE517E" w:rsidRPr="00CD7876" w:rsidRDefault="00CD7876" w:rsidP="005F5176">
      <w:pPr>
        <w:pStyle w:val="ListParagraph"/>
        <w:widowControl w:val="0"/>
        <w:numPr>
          <w:ilvl w:val="0"/>
          <w:numId w:val="23"/>
        </w:numPr>
        <w:tabs>
          <w:tab w:val="left" w:pos="5670"/>
        </w:tabs>
        <w:autoSpaceDE w:val="0"/>
        <w:autoSpaceDN w:val="0"/>
        <w:adjustRightInd w:val="0"/>
        <w:ind w:left="360"/>
        <w:contextualSpacing/>
        <w:rPr>
          <w:rFonts w:ascii="Arial" w:hAnsi="Arial" w:cs="Arial"/>
          <w:bCs/>
          <w:sz w:val="24"/>
          <w:szCs w:val="24"/>
        </w:rPr>
      </w:pPr>
      <w:bookmarkStart w:id="13" w:name="_Hlk221794559"/>
      <w:r w:rsidRPr="00CD7876">
        <w:rPr>
          <w:rFonts w:ascii="Arial" w:hAnsi="Arial" w:cs="Arial"/>
          <w:bCs/>
          <w:sz w:val="24"/>
          <w:szCs w:val="24"/>
        </w:rPr>
        <w:t>H</w:t>
      </w:r>
      <w:r w:rsidR="00C50D3C" w:rsidRPr="00C50D3C">
        <w:rPr>
          <w:rFonts w:ascii="Arial" w:hAnsi="Arial" w:cs="Arial"/>
          <w:bCs/>
          <w:sz w:val="24"/>
          <w:szCs w:val="24"/>
        </w:rPr>
        <w:t xml:space="preserve">ow well </w:t>
      </w:r>
      <w:r w:rsidR="005913D1">
        <w:rPr>
          <w:rFonts w:ascii="Arial" w:hAnsi="Arial" w:cs="Arial"/>
          <w:bCs/>
          <w:sz w:val="24"/>
          <w:szCs w:val="24"/>
        </w:rPr>
        <w:t>does</w:t>
      </w:r>
      <w:r w:rsidR="00C50D3C" w:rsidRPr="00C50D3C">
        <w:rPr>
          <w:rFonts w:ascii="Arial" w:hAnsi="Arial" w:cs="Arial"/>
          <w:bCs/>
          <w:sz w:val="24"/>
          <w:szCs w:val="24"/>
        </w:rPr>
        <w:t xml:space="preserve"> the offeror provide a comprehensive work plan and timeline that illustrates how SNAP and TANF activities, including tribal engagement and travel, will be successfully implemented</w:t>
      </w:r>
      <w:r w:rsidR="003A5E03">
        <w:rPr>
          <w:rFonts w:ascii="Arial" w:hAnsi="Arial" w:cs="Arial"/>
          <w:bCs/>
          <w:sz w:val="24"/>
          <w:szCs w:val="24"/>
        </w:rPr>
        <w:t xml:space="preserve">? Did the offeror include </w:t>
      </w:r>
      <w:r w:rsidR="00C50D3C" w:rsidRPr="00C50D3C">
        <w:rPr>
          <w:rFonts w:ascii="Arial" w:hAnsi="Arial" w:cs="Arial"/>
          <w:bCs/>
          <w:sz w:val="24"/>
          <w:szCs w:val="24"/>
        </w:rPr>
        <w:t>defined milestones</w:t>
      </w:r>
      <w:r w:rsidR="000112D7">
        <w:rPr>
          <w:rFonts w:ascii="Arial" w:hAnsi="Arial" w:cs="Arial"/>
          <w:bCs/>
          <w:sz w:val="24"/>
          <w:szCs w:val="24"/>
        </w:rPr>
        <w:t xml:space="preserve"> and estimated dates</w:t>
      </w:r>
      <w:bookmarkEnd w:id="13"/>
      <w:r w:rsidR="00C50D3C" w:rsidRPr="00C50D3C">
        <w:rPr>
          <w:rFonts w:ascii="Arial" w:hAnsi="Arial" w:cs="Arial"/>
          <w:bCs/>
          <w:sz w:val="24"/>
          <w:szCs w:val="24"/>
        </w:rPr>
        <w:t>?</w:t>
      </w:r>
    </w:p>
    <w:p w14:paraId="1B3076BA" w14:textId="2D478D72" w:rsidR="00DE517E" w:rsidRPr="00CD7876" w:rsidRDefault="00DE517E" w:rsidP="005F5176">
      <w:pPr>
        <w:ind w:left="405"/>
        <w:contextualSpacing/>
        <w:rPr>
          <w:bCs/>
        </w:rPr>
      </w:pPr>
    </w:p>
    <w:p w14:paraId="02F8D8DB" w14:textId="4D6E3921" w:rsidR="00FD582A" w:rsidRDefault="00FD582A" w:rsidP="005F5176">
      <w:pPr>
        <w:pStyle w:val="BodyTextIndent2"/>
        <w:tabs>
          <w:tab w:val="clear" w:pos="440"/>
          <w:tab w:val="left" w:pos="540"/>
        </w:tabs>
        <w:ind w:left="360" w:firstLine="0"/>
        <w:rPr>
          <w:highlight w:val="yellow"/>
        </w:rPr>
      </w:pPr>
      <w:r w:rsidRPr="00CD7876">
        <w:rPr>
          <w:bCs/>
        </w:rPr>
        <w:t>Evaluators</w:t>
      </w:r>
      <w:r w:rsidR="005F5176">
        <w:rPr>
          <w:bCs/>
        </w:rPr>
        <w:t>’</w:t>
      </w:r>
      <w:r w:rsidRPr="00CD7876">
        <w:rPr>
          <w:bCs/>
        </w:rPr>
        <w:t xml:space="preserve"> Notes:</w:t>
      </w:r>
    </w:p>
    <w:p w14:paraId="72910D0B" w14:textId="77777777" w:rsidR="002F5CB8" w:rsidRDefault="002F5CB8" w:rsidP="005F5176">
      <w:pPr>
        <w:pStyle w:val="BodyTextIndent2"/>
        <w:tabs>
          <w:tab w:val="clear" w:pos="440"/>
          <w:tab w:val="left" w:pos="540"/>
        </w:tabs>
        <w:ind w:left="360" w:hanging="360"/>
        <w:rPr>
          <w:highlight w:val="yellow"/>
        </w:rPr>
      </w:pPr>
    </w:p>
    <w:p w14:paraId="0DD5D810" w14:textId="77777777" w:rsidR="005F5176" w:rsidRPr="00CD7876" w:rsidRDefault="005F5176" w:rsidP="005F5176">
      <w:pPr>
        <w:pStyle w:val="BodyTextIndent2"/>
        <w:tabs>
          <w:tab w:val="clear" w:pos="440"/>
          <w:tab w:val="left" w:pos="540"/>
        </w:tabs>
        <w:ind w:left="360" w:hanging="360"/>
        <w:rPr>
          <w:highlight w:val="yellow"/>
        </w:rPr>
      </w:pPr>
    </w:p>
    <w:p w14:paraId="18C38337" w14:textId="735ACA89" w:rsidR="00DE517E" w:rsidRPr="00CD7876" w:rsidRDefault="00CD7876" w:rsidP="005F5176">
      <w:pPr>
        <w:pStyle w:val="ListParagraph"/>
        <w:numPr>
          <w:ilvl w:val="0"/>
          <w:numId w:val="23"/>
        </w:numPr>
        <w:tabs>
          <w:tab w:val="left" w:pos="5670"/>
        </w:tabs>
        <w:ind w:left="360"/>
        <w:contextualSpacing/>
        <w:rPr>
          <w:rFonts w:ascii="Arial" w:hAnsi="Arial" w:cs="Arial"/>
          <w:bCs/>
          <w:sz w:val="24"/>
          <w:szCs w:val="24"/>
        </w:rPr>
      </w:pPr>
      <w:bookmarkStart w:id="14" w:name="_Hlk526245045"/>
      <w:bookmarkStart w:id="15" w:name="_Hlk221789669"/>
      <w:r w:rsidRPr="00CD7876">
        <w:rPr>
          <w:rFonts w:ascii="Arial" w:hAnsi="Arial" w:cs="Arial"/>
          <w:bCs/>
          <w:sz w:val="24"/>
          <w:szCs w:val="24"/>
        </w:rPr>
        <w:t>D</w:t>
      </w:r>
      <w:bookmarkEnd w:id="14"/>
      <w:r w:rsidR="00C50D3C" w:rsidRPr="00C50D3C">
        <w:rPr>
          <w:rFonts w:ascii="Arial" w:hAnsi="Arial" w:cs="Arial"/>
          <w:bCs/>
          <w:sz w:val="24"/>
          <w:szCs w:val="24"/>
        </w:rPr>
        <w:t>id the offeror clearly identify staff roles, lines of authority, and accountability for SNAP-related activities, TANF-related activities, and overall project coordination with the STATE</w:t>
      </w:r>
      <w:bookmarkEnd w:id="15"/>
      <w:r w:rsidR="00C50D3C" w:rsidRPr="00C50D3C">
        <w:rPr>
          <w:rFonts w:ascii="Arial" w:hAnsi="Arial" w:cs="Arial"/>
          <w:bCs/>
          <w:sz w:val="24"/>
          <w:szCs w:val="24"/>
        </w:rPr>
        <w:t>?</w:t>
      </w:r>
    </w:p>
    <w:p w14:paraId="23C510CE" w14:textId="5A227EDC" w:rsidR="00DE517E" w:rsidRPr="002F5CB8" w:rsidRDefault="00DE517E" w:rsidP="005F5176">
      <w:pPr>
        <w:ind w:left="405"/>
        <w:contextualSpacing/>
        <w:rPr>
          <w:bCs/>
        </w:rPr>
      </w:pPr>
    </w:p>
    <w:p w14:paraId="46E89235" w14:textId="2C6ADD48" w:rsidR="000E10D6" w:rsidRPr="00DF7594" w:rsidRDefault="00FD582A" w:rsidP="005F5176">
      <w:pPr>
        <w:pStyle w:val="BodyTextIndent2"/>
        <w:tabs>
          <w:tab w:val="clear" w:pos="440"/>
          <w:tab w:val="left" w:pos="540"/>
        </w:tabs>
        <w:ind w:left="360" w:firstLine="0"/>
        <w:rPr>
          <w:highlight w:val="yellow"/>
        </w:rPr>
      </w:pPr>
      <w:r w:rsidRPr="002F5CB8">
        <w:rPr>
          <w:bCs/>
        </w:rPr>
        <w:t>Evaluators</w:t>
      </w:r>
      <w:r w:rsidR="005F5176">
        <w:rPr>
          <w:bCs/>
        </w:rPr>
        <w:t>’</w:t>
      </w:r>
      <w:r w:rsidRPr="002F5CB8">
        <w:rPr>
          <w:bCs/>
        </w:rPr>
        <w:t xml:space="preserve"> Notes:</w:t>
      </w:r>
    </w:p>
    <w:p w14:paraId="633DDC95" w14:textId="77777777" w:rsidR="00FD582A" w:rsidRDefault="00FD582A" w:rsidP="005F5176">
      <w:pPr>
        <w:pStyle w:val="BodyTextIndent2"/>
        <w:tabs>
          <w:tab w:val="clear" w:pos="440"/>
          <w:tab w:val="left" w:pos="540"/>
        </w:tabs>
        <w:rPr>
          <w:highlight w:val="yellow"/>
        </w:rPr>
      </w:pPr>
    </w:p>
    <w:p w14:paraId="2996DF34" w14:textId="77777777" w:rsidR="00346A15" w:rsidRDefault="00346A15" w:rsidP="005F5176">
      <w:pPr>
        <w:pStyle w:val="BodyTextIndent2"/>
        <w:tabs>
          <w:tab w:val="clear" w:pos="440"/>
          <w:tab w:val="left" w:pos="540"/>
        </w:tabs>
        <w:rPr>
          <w:highlight w:val="yellow"/>
        </w:rPr>
      </w:pPr>
    </w:p>
    <w:p w14:paraId="6A24849E" w14:textId="77777777" w:rsidR="00346A15" w:rsidRDefault="00346A15" w:rsidP="005F5176">
      <w:pPr>
        <w:pStyle w:val="BodyTextIndent2"/>
        <w:tabs>
          <w:tab w:val="clear" w:pos="440"/>
          <w:tab w:val="left" w:pos="540"/>
        </w:tabs>
        <w:rPr>
          <w:highlight w:val="yellow"/>
        </w:rPr>
      </w:pPr>
    </w:p>
    <w:p w14:paraId="744116F6" w14:textId="77777777" w:rsidR="005F5176" w:rsidRPr="00DF7594" w:rsidRDefault="005F5176" w:rsidP="005F5176">
      <w:pPr>
        <w:pStyle w:val="BodyTextIndent2"/>
        <w:tabs>
          <w:tab w:val="clear" w:pos="440"/>
          <w:tab w:val="left" w:pos="540"/>
        </w:tabs>
        <w:rPr>
          <w:highlight w:val="yellow"/>
        </w:rPr>
      </w:pPr>
    </w:p>
    <w:p w14:paraId="51A73026" w14:textId="38851134" w:rsidR="00DE517E" w:rsidRPr="002F5CB8" w:rsidRDefault="002F5CB8" w:rsidP="005F5176">
      <w:pPr>
        <w:pStyle w:val="ListParagraph"/>
        <w:numPr>
          <w:ilvl w:val="0"/>
          <w:numId w:val="23"/>
        </w:numPr>
        <w:tabs>
          <w:tab w:val="left" w:pos="360"/>
        </w:tabs>
        <w:ind w:left="360"/>
        <w:rPr>
          <w:rFonts w:ascii="Arial" w:hAnsi="Arial" w:cs="Arial"/>
          <w:sz w:val="24"/>
          <w:szCs w:val="24"/>
        </w:rPr>
      </w:pPr>
      <w:r w:rsidRPr="002F5CB8">
        <w:rPr>
          <w:rFonts w:ascii="Arial" w:hAnsi="Arial" w:cs="Arial"/>
          <w:sz w:val="24"/>
          <w:szCs w:val="24"/>
        </w:rPr>
        <w:lastRenderedPageBreak/>
        <w:t>Has the offeror disclosed any instances where the firm or any individuals working on the contract resulting from the RFP has a possible conflict of interest, and, if so, the nature of that conflict (e.g. employed by state of North Dakota)?</w:t>
      </w:r>
    </w:p>
    <w:p w14:paraId="51870AE7" w14:textId="44BA170F" w:rsidR="00DE517E" w:rsidRPr="002F5CB8" w:rsidRDefault="00DE517E" w:rsidP="005F5176">
      <w:pPr>
        <w:ind w:left="360" w:hanging="360"/>
        <w:contextualSpacing/>
        <w:rPr>
          <w:bCs/>
        </w:rPr>
      </w:pPr>
    </w:p>
    <w:p w14:paraId="21747959" w14:textId="120CC9D5" w:rsidR="00FD582A" w:rsidRPr="002F5CB8" w:rsidRDefault="00FD582A" w:rsidP="005F5176">
      <w:pPr>
        <w:tabs>
          <w:tab w:val="left" w:pos="270"/>
        </w:tabs>
        <w:ind w:left="360"/>
        <w:contextualSpacing/>
        <w:rPr>
          <w:bCs/>
        </w:rPr>
      </w:pPr>
      <w:r w:rsidRPr="002F5CB8">
        <w:rPr>
          <w:bCs/>
        </w:rPr>
        <w:t>Evaluators</w:t>
      </w:r>
      <w:r w:rsidR="005F5176">
        <w:rPr>
          <w:bCs/>
        </w:rPr>
        <w:t>’</w:t>
      </w:r>
      <w:r w:rsidRPr="002F5CB8">
        <w:rPr>
          <w:bCs/>
        </w:rPr>
        <w:t xml:space="preserve"> Notes:</w:t>
      </w:r>
    </w:p>
    <w:p w14:paraId="1AA8D254" w14:textId="77777777" w:rsidR="00DE517E" w:rsidRPr="005E71E2" w:rsidRDefault="00DE517E" w:rsidP="005F5176">
      <w:pPr>
        <w:ind w:left="360" w:hanging="360"/>
        <w:contextualSpacing/>
        <w:rPr>
          <w:bCs/>
        </w:rPr>
      </w:pPr>
    </w:p>
    <w:p w14:paraId="708FEDB4" w14:textId="72CCABE9" w:rsidR="00D252A3" w:rsidRDefault="00D252A3" w:rsidP="005F5176">
      <w:pPr>
        <w:ind w:left="360" w:hanging="360"/>
        <w:contextualSpacing/>
        <w:rPr>
          <w:bCs/>
        </w:rPr>
      </w:pPr>
    </w:p>
    <w:p w14:paraId="36B37A21" w14:textId="77777777" w:rsidR="00081920" w:rsidRPr="005E71E2" w:rsidRDefault="00081920" w:rsidP="005F5176">
      <w:pPr>
        <w:ind w:left="360" w:hanging="360"/>
        <w:contextualSpacing/>
        <w:rPr>
          <w:bCs/>
        </w:rPr>
      </w:pPr>
    </w:p>
    <w:p w14:paraId="5C9EF60B" w14:textId="28CFB9FD" w:rsidR="00D8684C" w:rsidRDefault="00D252A3" w:rsidP="005F5176">
      <w:pPr>
        <w:tabs>
          <w:tab w:val="left" w:pos="7820"/>
          <w:tab w:val="left" w:leader="underscore" w:pos="9900"/>
        </w:tabs>
        <w:rPr>
          <w:b/>
          <w:bCs/>
        </w:rPr>
      </w:pPr>
      <w:r w:rsidRPr="005E71E2">
        <w:rPr>
          <w:b/>
          <w:bCs/>
        </w:rPr>
        <w:t>POINT TOTAL</w:t>
      </w:r>
      <w:r w:rsidRPr="00D252A3">
        <w:rPr>
          <w:b/>
          <w:bCs/>
        </w:rPr>
        <w:tab/>
      </w:r>
      <w:r w:rsidR="00D8684C">
        <w:rPr>
          <w:b/>
          <w:bCs/>
        </w:rPr>
        <w:t>___________</w:t>
      </w:r>
    </w:p>
    <w:p w14:paraId="441EF288" w14:textId="724B1A27" w:rsidR="002F5CB8" w:rsidRDefault="002F5CB8" w:rsidP="005F5176">
      <w:pPr>
        <w:tabs>
          <w:tab w:val="left" w:pos="7820"/>
          <w:tab w:val="left" w:leader="underscore" w:pos="9900"/>
        </w:tabs>
        <w:rPr>
          <w:b/>
          <w:bCs/>
        </w:rPr>
      </w:pPr>
    </w:p>
    <w:p w14:paraId="08AA5A5B" w14:textId="77777777" w:rsidR="00C0143B" w:rsidRDefault="00C0143B" w:rsidP="005F5176">
      <w:pPr>
        <w:tabs>
          <w:tab w:val="left" w:pos="7820"/>
          <w:tab w:val="left" w:leader="underscore" w:pos="9900"/>
        </w:tabs>
        <w:rPr>
          <w:b/>
          <w:bCs/>
        </w:rPr>
      </w:pPr>
    </w:p>
    <w:p w14:paraId="5951F450" w14:textId="1E37ECA5" w:rsidR="001C1EF5" w:rsidRPr="007D1496" w:rsidRDefault="001F57F8" w:rsidP="00F4718B">
      <w:pPr>
        <w:tabs>
          <w:tab w:val="left" w:pos="5670"/>
        </w:tabs>
        <w:rPr>
          <w:b/>
          <w:bCs/>
        </w:rPr>
      </w:pPr>
      <w:r w:rsidRPr="007D1496">
        <w:rPr>
          <w:b/>
          <w:bCs/>
        </w:rPr>
        <w:t>Experience and Qualifications</w:t>
      </w:r>
    </w:p>
    <w:p w14:paraId="3816859E" w14:textId="77777777" w:rsidR="001C1EF5" w:rsidRPr="00DF7594" w:rsidRDefault="001C1EF5" w:rsidP="001C1EF5">
      <w:pPr>
        <w:tabs>
          <w:tab w:val="left" w:pos="630"/>
        </w:tabs>
        <w:rPr>
          <w:b/>
          <w:bCs/>
          <w:highlight w:val="yellow"/>
        </w:rPr>
      </w:pPr>
    </w:p>
    <w:p w14:paraId="5310CF18" w14:textId="77777777" w:rsidR="0076523E" w:rsidRPr="005E71E2" w:rsidRDefault="008D4B28" w:rsidP="0076523E">
      <w:r w:rsidRPr="007D1496">
        <w:rPr>
          <w:b/>
          <w:bCs/>
          <w:iCs/>
          <w:color w:val="000000"/>
        </w:rPr>
        <w:t>Thirty</w:t>
      </w:r>
      <w:r w:rsidR="00F4718B" w:rsidRPr="007D1496">
        <w:rPr>
          <w:b/>
          <w:bCs/>
          <w:iCs/>
          <w:color w:val="000000"/>
        </w:rPr>
        <w:t xml:space="preserve"> (</w:t>
      </w:r>
      <w:r w:rsidRPr="007D1496">
        <w:rPr>
          <w:b/>
          <w:bCs/>
          <w:iCs/>
          <w:color w:val="000000"/>
        </w:rPr>
        <w:t>30</w:t>
      </w:r>
      <w:r w:rsidR="00F4718B" w:rsidRPr="007D1496">
        <w:rPr>
          <w:b/>
          <w:bCs/>
          <w:iCs/>
          <w:color w:val="000000"/>
        </w:rPr>
        <w:t>)</w:t>
      </w:r>
      <w:r w:rsidR="0076523E" w:rsidRPr="005E71E2">
        <w:rPr>
          <w:b/>
          <w:bCs/>
          <w:i/>
          <w:iCs/>
          <w:color w:val="000000"/>
        </w:rPr>
        <w:t xml:space="preserve"> </w:t>
      </w:r>
      <w:r w:rsidR="0076523E" w:rsidRPr="005E71E2">
        <w:t xml:space="preserve">of the total possible points will be assigned to this criterion.  </w:t>
      </w:r>
    </w:p>
    <w:p w14:paraId="46E5BD9C" w14:textId="77777777" w:rsidR="00273C37" w:rsidRPr="005E71E2" w:rsidRDefault="00273C37" w:rsidP="00273C37">
      <w:pPr>
        <w:rPr>
          <w:b/>
          <w:bCs/>
          <w:iCs/>
        </w:rPr>
      </w:pPr>
    </w:p>
    <w:tbl>
      <w:tblPr>
        <w:tblW w:w="0" w:type="auto"/>
        <w:tblInd w:w="1008" w:type="dxa"/>
        <w:tblLayout w:type="fixed"/>
        <w:tblCellMar>
          <w:left w:w="288" w:type="dxa"/>
          <w:right w:w="288" w:type="dxa"/>
        </w:tblCellMar>
        <w:tblLook w:val="0000" w:firstRow="0" w:lastRow="0" w:firstColumn="0" w:lastColumn="0" w:noHBand="0" w:noVBand="0"/>
      </w:tblPr>
      <w:tblGrid>
        <w:gridCol w:w="1440"/>
        <w:gridCol w:w="6229"/>
      </w:tblGrid>
      <w:tr w:rsidR="00273C37" w:rsidRPr="005E71E2" w14:paraId="2259E40E" w14:textId="77777777" w:rsidTr="00273C37">
        <w:trPr>
          <w:cantSplit/>
          <w:trHeight w:val="345"/>
        </w:trPr>
        <w:tc>
          <w:tcPr>
            <w:tcW w:w="7669" w:type="dxa"/>
            <w:gridSpan w:val="2"/>
            <w:tcBorders>
              <w:top w:val="single" w:sz="6" w:space="0" w:color="000000"/>
              <w:left w:val="single" w:sz="6" w:space="0" w:color="000000"/>
              <w:bottom w:val="single" w:sz="6" w:space="0" w:color="000000"/>
              <w:right w:val="single" w:sz="6" w:space="0" w:color="000000"/>
            </w:tcBorders>
            <w:shd w:val="pct10" w:color="000000" w:fill="FFFFFF"/>
          </w:tcPr>
          <w:p w14:paraId="76A7E71B" w14:textId="77777777" w:rsidR="00273C37" w:rsidRPr="005E71E2" w:rsidRDefault="008D4B28" w:rsidP="00273C37">
            <w:pPr>
              <w:jc w:val="center"/>
            </w:pPr>
            <w:r w:rsidRPr="005E71E2">
              <w:t>Rating Scale (</w:t>
            </w:r>
            <w:r w:rsidRPr="00CC3E10">
              <w:t>30</w:t>
            </w:r>
            <w:r w:rsidR="00273C37" w:rsidRPr="005E71E2">
              <w:rPr>
                <w:bCs/>
                <w:iCs/>
              </w:rPr>
              <w:t xml:space="preserve"> Point</w:t>
            </w:r>
            <w:r w:rsidR="00273C37" w:rsidRPr="005E71E2">
              <w:t xml:space="preserve"> Maximum)</w:t>
            </w:r>
          </w:p>
        </w:tc>
      </w:tr>
      <w:tr w:rsidR="00273C37" w:rsidRPr="005E71E2" w14:paraId="01B2B4F1" w14:textId="77777777" w:rsidTr="00273C37">
        <w:tc>
          <w:tcPr>
            <w:tcW w:w="1440" w:type="dxa"/>
            <w:tcBorders>
              <w:top w:val="single" w:sz="6" w:space="0" w:color="000000"/>
              <w:left w:val="single" w:sz="6" w:space="0" w:color="000000"/>
              <w:bottom w:val="single" w:sz="6" w:space="0" w:color="000000"/>
              <w:right w:val="single" w:sz="6" w:space="0" w:color="000000"/>
            </w:tcBorders>
            <w:shd w:val="pct10" w:color="000000" w:fill="FFFFFF"/>
          </w:tcPr>
          <w:p w14:paraId="6D8EC0A1" w14:textId="77777777" w:rsidR="00273C37" w:rsidRPr="005E71E2" w:rsidRDefault="00273C37" w:rsidP="00273C37">
            <w:r w:rsidRPr="005E71E2">
              <w:t>Point Value</w:t>
            </w:r>
          </w:p>
        </w:tc>
        <w:tc>
          <w:tcPr>
            <w:tcW w:w="6229" w:type="dxa"/>
            <w:tcBorders>
              <w:top w:val="single" w:sz="6" w:space="0" w:color="000000"/>
              <w:left w:val="single" w:sz="6" w:space="0" w:color="000000"/>
              <w:bottom w:val="single" w:sz="6" w:space="0" w:color="000000"/>
              <w:right w:val="single" w:sz="6" w:space="0" w:color="000000"/>
            </w:tcBorders>
            <w:shd w:val="pct10" w:color="000000" w:fill="FFFFFF"/>
          </w:tcPr>
          <w:p w14:paraId="1880CEA3" w14:textId="77777777" w:rsidR="00273C37" w:rsidRPr="005E71E2" w:rsidRDefault="00273C37" w:rsidP="00273C37"/>
          <w:p w14:paraId="2083F74B" w14:textId="77777777" w:rsidR="00273C37" w:rsidRPr="005E71E2" w:rsidRDefault="00273C37" w:rsidP="00273C37">
            <w:r w:rsidRPr="005E71E2">
              <w:t>Explanation</w:t>
            </w:r>
          </w:p>
        </w:tc>
      </w:tr>
      <w:tr w:rsidR="00273C37" w:rsidRPr="005E71E2" w14:paraId="3FF8BE28" w14:textId="77777777" w:rsidTr="00273C37">
        <w:trPr>
          <w:trHeight w:val="345"/>
        </w:trPr>
        <w:tc>
          <w:tcPr>
            <w:tcW w:w="1440" w:type="dxa"/>
            <w:tcBorders>
              <w:top w:val="single" w:sz="6" w:space="0" w:color="000000"/>
              <w:left w:val="single" w:sz="6" w:space="0" w:color="000000"/>
              <w:bottom w:val="single" w:sz="6" w:space="0" w:color="000000"/>
              <w:right w:val="single" w:sz="6" w:space="0" w:color="000000"/>
            </w:tcBorders>
          </w:tcPr>
          <w:p w14:paraId="3FD439F9" w14:textId="77777777" w:rsidR="00273C37" w:rsidRPr="00CC3E10" w:rsidRDefault="00273C37" w:rsidP="00273C37">
            <w:pPr>
              <w:rPr>
                <w:bCs/>
                <w:iCs/>
              </w:rPr>
            </w:pPr>
            <w:r w:rsidRPr="00CC3E10">
              <w:rPr>
                <w:bCs/>
                <w:iCs/>
              </w:rPr>
              <w:t>0</w:t>
            </w:r>
          </w:p>
        </w:tc>
        <w:tc>
          <w:tcPr>
            <w:tcW w:w="6229" w:type="dxa"/>
            <w:tcBorders>
              <w:top w:val="single" w:sz="6" w:space="0" w:color="000000"/>
              <w:left w:val="single" w:sz="6" w:space="0" w:color="000000"/>
              <w:bottom w:val="single" w:sz="6" w:space="0" w:color="000000"/>
              <w:right w:val="single" w:sz="6" w:space="0" w:color="000000"/>
            </w:tcBorders>
          </w:tcPr>
          <w:p w14:paraId="4BC0D6AE" w14:textId="77777777" w:rsidR="00273C37" w:rsidRPr="005E71E2" w:rsidRDefault="00273C37" w:rsidP="00273C37">
            <w:r w:rsidRPr="005E71E2">
              <w:t>None.  Not addressed or response of no value</w:t>
            </w:r>
          </w:p>
        </w:tc>
      </w:tr>
      <w:tr w:rsidR="00273C37" w:rsidRPr="005E71E2" w14:paraId="3C659E8F" w14:textId="77777777" w:rsidTr="00273C37">
        <w:trPr>
          <w:trHeight w:val="345"/>
        </w:trPr>
        <w:tc>
          <w:tcPr>
            <w:tcW w:w="1440" w:type="dxa"/>
            <w:tcBorders>
              <w:top w:val="single" w:sz="6" w:space="0" w:color="000000"/>
              <w:left w:val="single" w:sz="6" w:space="0" w:color="000000"/>
              <w:bottom w:val="single" w:sz="6" w:space="0" w:color="000000"/>
              <w:right w:val="single" w:sz="6" w:space="0" w:color="000000"/>
            </w:tcBorders>
          </w:tcPr>
          <w:p w14:paraId="44A3E26B" w14:textId="77777777" w:rsidR="00273C37" w:rsidRPr="00CC3E10" w:rsidRDefault="008D4B28" w:rsidP="00273C37">
            <w:pPr>
              <w:rPr>
                <w:bCs/>
                <w:iCs/>
              </w:rPr>
            </w:pPr>
            <w:r w:rsidRPr="00CC3E10">
              <w:rPr>
                <w:bCs/>
                <w:iCs/>
              </w:rPr>
              <w:t>1-7</w:t>
            </w:r>
          </w:p>
        </w:tc>
        <w:tc>
          <w:tcPr>
            <w:tcW w:w="6229" w:type="dxa"/>
            <w:tcBorders>
              <w:top w:val="single" w:sz="6" w:space="0" w:color="000000"/>
              <w:left w:val="single" w:sz="6" w:space="0" w:color="000000"/>
              <w:bottom w:val="single" w:sz="6" w:space="0" w:color="000000"/>
              <w:right w:val="single" w:sz="6" w:space="0" w:color="000000"/>
            </w:tcBorders>
          </w:tcPr>
          <w:p w14:paraId="5E31ED33" w14:textId="77777777" w:rsidR="00273C37" w:rsidRPr="005E71E2" w:rsidRDefault="00273C37" w:rsidP="00273C37">
            <w:r w:rsidRPr="005E71E2">
              <w:t xml:space="preserve">Fair.  Limited applicability </w:t>
            </w:r>
          </w:p>
        </w:tc>
      </w:tr>
      <w:tr w:rsidR="00273C37" w:rsidRPr="005E71E2" w14:paraId="4982B3E7" w14:textId="77777777" w:rsidTr="00273C37">
        <w:trPr>
          <w:trHeight w:val="345"/>
        </w:trPr>
        <w:tc>
          <w:tcPr>
            <w:tcW w:w="1440" w:type="dxa"/>
            <w:tcBorders>
              <w:top w:val="single" w:sz="6" w:space="0" w:color="000000"/>
              <w:left w:val="single" w:sz="6" w:space="0" w:color="000000"/>
              <w:bottom w:val="single" w:sz="6" w:space="0" w:color="000000"/>
              <w:right w:val="single" w:sz="6" w:space="0" w:color="000000"/>
            </w:tcBorders>
          </w:tcPr>
          <w:p w14:paraId="2180B668" w14:textId="77777777" w:rsidR="00273C37" w:rsidRPr="00CC3E10" w:rsidRDefault="008D4B28" w:rsidP="00273C37">
            <w:pPr>
              <w:rPr>
                <w:bCs/>
                <w:iCs/>
              </w:rPr>
            </w:pPr>
            <w:r w:rsidRPr="00CC3E10">
              <w:rPr>
                <w:bCs/>
                <w:iCs/>
              </w:rPr>
              <w:t>8-15</w:t>
            </w:r>
          </w:p>
        </w:tc>
        <w:tc>
          <w:tcPr>
            <w:tcW w:w="6229" w:type="dxa"/>
            <w:tcBorders>
              <w:top w:val="single" w:sz="6" w:space="0" w:color="000000"/>
              <w:left w:val="single" w:sz="6" w:space="0" w:color="000000"/>
              <w:bottom w:val="single" w:sz="6" w:space="0" w:color="000000"/>
              <w:right w:val="single" w:sz="6" w:space="0" w:color="000000"/>
            </w:tcBorders>
          </w:tcPr>
          <w:p w14:paraId="61E2812E" w14:textId="77777777" w:rsidR="00273C37" w:rsidRPr="005E71E2" w:rsidRDefault="00273C37" w:rsidP="00273C37">
            <w:r w:rsidRPr="005E71E2">
              <w:t>Good.  Some applicability</w:t>
            </w:r>
          </w:p>
        </w:tc>
      </w:tr>
      <w:tr w:rsidR="00273C37" w:rsidRPr="005E71E2" w14:paraId="50593F41" w14:textId="77777777" w:rsidTr="00273C37">
        <w:trPr>
          <w:trHeight w:val="345"/>
        </w:trPr>
        <w:tc>
          <w:tcPr>
            <w:tcW w:w="1440" w:type="dxa"/>
            <w:tcBorders>
              <w:top w:val="single" w:sz="6" w:space="0" w:color="000000"/>
              <w:left w:val="single" w:sz="6" w:space="0" w:color="000000"/>
              <w:bottom w:val="single" w:sz="6" w:space="0" w:color="000000"/>
              <w:right w:val="single" w:sz="6" w:space="0" w:color="000000"/>
            </w:tcBorders>
          </w:tcPr>
          <w:p w14:paraId="363C77DD" w14:textId="77777777" w:rsidR="00273C37" w:rsidRPr="00CC3E10" w:rsidRDefault="008D4B28" w:rsidP="00273C37">
            <w:pPr>
              <w:rPr>
                <w:bCs/>
                <w:iCs/>
              </w:rPr>
            </w:pPr>
            <w:r w:rsidRPr="00CC3E10">
              <w:rPr>
                <w:bCs/>
                <w:iCs/>
              </w:rPr>
              <w:t>16-22</w:t>
            </w:r>
          </w:p>
        </w:tc>
        <w:tc>
          <w:tcPr>
            <w:tcW w:w="6229" w:type="dxa"/>
            <w:tcBorders>
              <w:top w:val="single" w:sz="6" w:space="0" w:color="000000"/>
              <w:left w:val="single" w:sz="6" w:space="0" w:color="000000"/>
              <w:bottom w:val="single" w:sz="6" w:space="0" w:color="000000"/>
              <w:right w:val="single" w:sz="6" w:space="0" w:color="000000"/>
            </w:tcBorders>
          </w:tcPr>
          <w:p w14:paraId="48CF360C" w14:textId="77777777" w:rsidR="00273C37" w:rsidRPr="005E71E2" w:rsidRDefault="00273C37" w:rsidP="00273C37">
            <w:r w:rsidRPr="005E71E2">
              <w:t>Very Good.  Substantial applicability</w:t>
            </w:r>
          </w:p>
        </w:tc>
      </w:tr>
      <w:tr w:rsidR="00273C37" w:rsidRPr="005E71E2" w14:paraId="658FBB36" w14:textId="77777777" w:rsidTr="00273C37">
        <w:trPr>
          <w:trHeight w:val="345"/>
        </w:trPr>
        <w:tc>
          <w:tcPr>
            <w:tcW w:w="1440" w:type="dxa"/>
            <w:tcBorders>
              <w:top w:val="single" w:sz="6" w:space="0" w:color="000000"/>
              <w:left w:val="single" w:sz="6" w:space="0" w:color="000000"/>
              <w:bottom w:val="single" w:sz="6" w:space="0" w:color="000000"/>
              <w:right w:val="single" w:sz="6" w:space="0" w:color="000000"/>
            </w:tcBorders>
          </w:tcPr>
          <w:p w14:paraId="0ADC72BD" w14:textId="77777777" w:rsidR="00273C37" w:rsidRPr="00CC3E10" w:rsidRDefault="008D4B28" w:rsidP="00273C37">
            <w:pPr>
              <w:rPr>
                <w:bCs/>
                <w:iCs/>
              </w:rPr>
            </w:pPr>
            <w:r w:rsidRPr="00CC3E10">
              <w:rPr>
                <w:bCs/>
                <w:iCs/>
              </w:rPr>
              <w:t>23-30</w:t>
            </w:r>
          </w:p>
        </w:tc>
        <w:tc>
          <w:tcPr>
            <w:tcW w:w="6229" w:type="dxa"/>
            <w:tcBorders>
              <w:top w:val="single" w:sz="6" w:space="0" w:color="000000"/>
              <w:left w:val="single" w:sz="6" w:space="0" w:color="000000"/>
              <w:bottom w:val="single" w:sz="6" w:space="0" w:color="000000"/>
              <w:right w:val="single" w:sz="6" w:space="0" w:color="000000"/>
            </w:tcBorders>
          </w:tcPr>
          <w:p w14:paraId="462A7322" w14:textId="77777777" w:rsidR="00273C37" w:rsidRPr="005E71E2" w:rsidRDefault="00273C37" w:rsidP="00273C37">
            <w:r w:rsidRPr="005E71E2">
              <w:t xml:space="preserve">Excellent.  Total applicability </w:t>
            </w:r>
          </w:p>
        </w:tc>
      </w:tr>
    </w:tbl>
    <w:p w14:paraId="560DFAFB" w14:textId="77777777" w:rsidR="00273C37" w:rsidRPr="005E71E2" w:rsidRDefault="00273C37" w:rsidP="00273C37"/>
    <w:p w14:paraId="71624C64" w14:textId="3D8B1014" w:rsidR="00273C37" w:rsidRPr="005E71E2" w:rsidRDefault="00273C37" w:rsidP="00273C37">
      <w:r w:rsidRPr="005E71E2">
        <w:t>Proposal</w:t>
      </w:r>
      <w:r w:rsidR="005C3BF4">
        <w:t>s</w:t>
      </w:r>
      <w:r w:rsidRPr="005E71E2">
        <w:t xml:space="preserve"> will be evaluated against the questions set out below.  Do not assign points to individual questions; instead, award a total score for each evaluation criterion.</w:t>
      </w:r>
    </w:p>
    <w:p w14:paraId="63199708" w14:textId="77777777" w:rsidR="00E1063E" w:rsidRPr="005F5176" w:rsidRDefault="00E1063E" w:rsidP="005F5176">
      <w:pPr>
        <w:ind w:left="360" w:hanging="360"/>
        <w:contextualSpacing/>
        <w:rPr>
          <w:bCs/>
        </w:rPr>
      </w:pPr>
    </w:p>
    <w:p w14:paraId="15C906E9" w14:textId="7F6B0563" w:rsidR="00DE517E" w:rsidRDefault="00F269C2" w:rsidP="005F5176">
      <w:pPr>
        <w:pStyle w:val="ListParagraph"/>
        <w:widowControl w:val="0"/>
        <w:numPr>
          <w:ilvl w:val="0"/>
          <w:numId w:val="24"/>
        </w:numPr>
        <w:tabs>
          <w:tab w:val="left" w:pos="5670"/>
        </w:tabs>
        <w:autoSpaceDE w:val="0"/>
        <w:autoSpaceDN w:val="0"/>
        <w:adjustRightInd w:val="0"/>
        <w:ind w:left="360" w:hanging="360"/>
        <w:contextualSpacing/>
        <w:rPr>
          <w:rFonts w:ascii="Arial" w:hAnsi="Arial" w:cs="Arial"/>
          <w:sz w:val="24"/>
          <w:szCs w:val="24"/>
        </w:rPr>
      </w:pPr>
      <w:bookmarkStart w:id="16" w:name="_Hlk221794622"/>
      <w:bookmarkStart w:id="17" w:name="_Hlk218753961"/>
      <w:r w:rsidRPr="005F5176">
        <w:rPr>
          <w:rFonts w:ascii="Arial" w:hAnsi="Arial" w:cs="Arial"/>
          <w:sz w:val="24"/>
          <w:szCs w:val="24"/>
        </w:rPr>
        <w:t>Did the offeror provide a brief history and describe the organization of the firm, including the number of years the offeror has provided the type of work requested in this RFP</w:t>
      </w:r>
      <w:bookmarkEnd w:id="16"/>
      <w:r w:rsidRPr="005F5176">
        <w:rPr>
          <w:rFonts w:ascii="Arial" w:hAnsi="Arial" w:cs="Arial"/>
          <w:sz w:val="24"/>
          <w:szCs w:val="24"/>
        </w:rPr>
        <w:t>?</w:t>
      </w:r>
      <w:r w:rsidR="00E43E50">
        <w:rPr>
          <w:rFonts w:ascii="Arial" w:hAnsi="Arial" w:cs="Arial"/>
          <w:sz w:val="24"/>
          <w:szCs w:val="24"/>
        </w:rPr>
        <w:t xml:space="preserve"> </w:t>
      </w:r>
      <w:r w:rsidR="0066463B">
        <w:rPr>
          <w:rFonts w:ascii="Arial" w:hAnsi="Arial" w:cs="Arial"/>
          <w:sz w:val="24"/>
          <w:szCs w:val="24"/>
        </w:rPr>
        <w:t>Priority</w:t>
      </w:r>
      <w:r w:rsidR="00E43E50" w:rsidRPr="00E43E50">
        <w:rPr>
          <w:rFonts w:ascii="Arial" w:hAnsi="Arial" w:cs="Arial"/>
          <w:sz w:val="24"/>
          <w:szCs w:val="24"/>
        </w:rPr>
        <w:t xml:space="preserve"> points will be given to </w:t>
      </w:r>
      <w:r w:rsidR="0066463B">
        <w:rPr>
          <w:rFonts w:ascii="Arial" w:hAnsi="Arial" w:cs="Arial"/>
          <w:sz w:val="24"/>
          <w:szCs w:val="24"/>
        </w:rPr>
        <w:t xml:space="preserve">an </w:t>
      </w:r>
      <w:r w:rsidR="00E43E50" w:rsidRPr="00E43E50">
        <w:rPr>
          <w:rFonts w:ascii="Arial" w:hAnsi="Arial" w:cs="Arial"/>
          <w:sz w:val="24"/>
          <w:szCs w:val="24"/>
        </w:rPr>
        <w:t xml:space="preserve">offeror who </w:t>
      </w:r>
      <w:r w:rsidR="003A5E03" w:rsidRPr="00E43E50">
        <w:rPr>
          <w:rFonts w:ascii="Arial" w:hAnsi="Arial" w:cs="Arial"/>
          <w:sz w:val="24"/>
          <w:szCs w:val="24"/>
        </w:rPr>
        <w:t>has</w:t>
      </w:r>
      <w:r w:rsidR="00E43E50" w:rsidRPr="00E43E50">
        <w:rPr>
          <w:rFonts w:ascii="Arial" w:hAnsi="Arial" w:cs="Arial"/>
          <w:sz w:val="24"/>
          <w:szCs w:val="24"/>
        </w:rPr>
        <w:t xml:space="preserve"> experience working within North Dakota.</w:t>
      </w:r>
    </w:p>
    <w:p w14:paraId="44ABE185" w14:textId="77777777" w:rsidR="005F5176" w:rsidRDefault="005F5176" w:rsidP="005F5176">
      <w:pPr>
        <w:pStyle w:val="ListParagraph"/>
        <w:widowControl w:val="0"/>
        <w:tabs>
          <w:tab w:val="left" w:pos="5670"/>
        </w:tabs>
        <w:autoSpaceDE w:val="0"/>
        <w:autoSpaceDN w:val="0"/>
        <w:adjustRightInd w:val="0"/>
        <w:ind w:left="360"/>
        <w:contextualSpacing/>
        <w:rPr>
          <w:rFonts w:ascii="Arial" w:hAnsi="Arial" w:cs="Arial"/>
          <w:sz w:val="24"/>
          <w:szCs w:val="24"/>
        </w:rPr>
      </w:pPr>
    </w:p>
    <w:p w14:paraId="2C603F43" w14:textId="63314DA4" w:rsidR="005F5176" w:rsidRDefault="005F5176" w:rsidP="005F5176">
      <w:pPr>
        <w:pStyle w:val="ListParagraph"/>
        <w:widowControl w:val="0"/>
        <w:tabs>
          <w:tab w:val="left" w:pos="5670"/>
        </w:tabs>
        <w:autoSpaceDE w:val="0"/>
        <w:autoSpaceDN w:val="0"/>
        <w:adjustRightInd w:val="0"/>
        <w:ind w:left="360"/>
        <w:contextualSpacing/>
        <w:rPr>
          <w:rFonts w:ascii="Arial" w:hAnsi="Arial" w:cs="Arial"/>
          <w:sz w:val="24"/>
          <w:szCs w:val="24"/>
        </w:rPr>
      </w:pPr>
      <w:r>
        <w:rPr>
          <w:rFonts w:ascii="Arial" w:hAnsi="Arial" w:cs="Arial"/>
          <w:sz w:val="24"/>
          <w:szCs w:val="24"/>
        </w:rPr>
        <w:t>Evaluators’ Notes:</w:t>
      </w:r>
    </w:p>
    <w:p w14:paraId="77716566" w14:textId="77777777" w:rsidR="005F5176" w:rsidRDefault="005F5176" w:rsidP="005F5176">
      <w:pPr>
        <w:pStyle w:val="ListParagraph"/>
        <w:widowControl w:val="0"/>
        <w:tabs>
          <w:tab w:val="left" w:pos="5670"/>
        </w:tabs>
        <w:autoSpaceDE w:val="0"/>
        <w:autoSpaceDN w:val="0"/>
        <w:adjustRightInd w:val="0"/>
        <w:ind w:left="360"/>
        <w:contextualSpacing/>
        <w:rPr>
          <w:rFonts w:ascii="Arial" w:hAnsi="Arial" w:cs="Arial"/>
          <w:sz w:val="24"/>
          <w:szCs w:val="24"/>
        </w:rPr>
      </w:pPr>
    </w:p>
    <w:p w14:paraId="6AA773FA" w14:textId="77777777" w:rsidR="005F5176" w:rsidRPr="005F5176" w:rsidRDefault="005F5176" w:rsidP="005F5176">
      <w:pPr>
        <w:pStyle w:val="ListParagraph"/>
        <w:widowControl w:val="0"/>
        <w:tabs>
          <w:tab w:val="left" w:pos="5670"/>
        </w:tabs>
        <w:autoSpaceDE w:val="0"/>
        <w:autoSpaceDN w:val="0"/>
        <w:adjustRightInd w:val="0"/>
        <w:ind w:left="360"/>
        <w:contextualSpacing/>
        <w:rPr>
          <w:rFonts w:ascii="Arial" w:hAnsi="Arial" w:cs="Arial"/>
          <w:sz w:val="24"/>
          <w:szCs w:val="24"/>
        </w:rPr>
      </w:pPr>
    </w:p>
    <w:p w14:paraId="4E5D9EF2" w14:textId="297AB2A4" w:rsidR="005F5CD3" w:rsidRDefault="00F269C2" w:rsidP="005F5176">
      <w:pPr>
        <w:pStyle w:val="ListParagraph"/>
        <w:numPr>
          <w:ilvl w:val="0"/>
          <w:numId w:val="24"/>
        </w:numPr>
        <w:tabs>
          <w:tab w:val="left" w:pos="5670"/>
        </w:tabs>
        <w:ind w:left="360" w:hanging="360"/>
        <w:rPr>
          <w:rFonts w:ascii="Arial" w:hAnsi="Arial" w:cs="Arial"/>
          <w:sz w:val="24"/>
          <w:szCs w:val="24"/>
        </w:rPr>
      </w:pPr>
      <w:bookmarkStart w:id="18" w:name="_Hlk221794630"/>
      <w:r w:rsidRPr="005F5176">
        <w:rPr>
          <w:rFonts w:ascii="Arial" w:hAnsi="Arial" w:cs="Arial"/>
          <w:sz w:val="24"/>
          <w:szCs w:val="24"/>
        </w:rPr>
        <w:t xml:space="preserve">How well does the offeror describe how it </w:t>
      </w:r>
      <w:r w:rsidR="0066463B">
        <w:rPr>
          <w:rFonts w:ascii="Arial" w:hAnsi="Arial" w:cs="Arial"/>
          <w:sz w:val="24"/>
          <w:szCs w:val="24"/>
        </w:rPr>
        <w:t xml:space="preserve">will </w:t>
      </w:r>
      <w:r w:rsidRPr="005F5176">
        <w:rPr>
          <w:rFonts w:ascii="Arial" w:hAnsi="Arial" w:cs="Arial"/>
          <w:sz w:val="24"/>
          <w:szCs w:val="24"/>
        </w:rPr>
        <w:t>provide cultural awareness and sensitivity to tribal communities</w:t>
      </w:r>
      <w:bookmarkEnd w:id="18"/>
      <w:r w:rsidRPr="005F5176">
        <w:rPr>
          <w:rFonts w:ascii="Arial" w:hAnsi="Arial" w:cs="Arial"/>
          <w:sz w:val="24"/>
          <w:szCs w:val="24"/>
        </w:rPr>
        <w:t>?</w:t>
      </w:r>
    </w:p>
    <w:p w14:paraId="6B324F4E" w14:textId="77777777" w:rsidR="005F5176" w:rsidRDefault="005F5176" w:rsidP="005F5176">
      <w:pPr>
        <w:pStyle w:val="ListParagraph"/>
        <w:tabs>
          <w:tab w:val="left" w:pos="5670"/>
        </w:tabs>
        <w:ind w:left="360"/>
        <w:rPr>
          <w:rFonts w:ascii="Arial" w:hAnsi="Arial" w:cs="Arial"/>
          <w:sz w:val="24"/>
          <w:szCs w:val="24"/>
        </w:rPr>
      </w:pPr>
    </w:p>
    <w:p w14:paraId="79DFA552" w14:textId="76E6A212" w:rsidR="005F5176" w:rsidRDefault="005F5176" w:rsidP="005F5176">
      <w:pPr>
        <w:pStyle w:val="ListParagraph"/>
        <w:tabs>
          <w:tab w:val="left" w:pos="5670"/>
        </w:tabs>
        <w:ind w:left="360"/>
        <w:rPr>
          <w:rFonts w:ascii="Arial" w:hAnsi="Arial" w:cs="Arial"/>
          <w:sz w:val="24"/>
          <w:szCs w:val="24"/>
        </w:rPr>
      </w:pPr>
      <w:r>
        <w:rPr>
          <w:rFonts w:ascii="Arial" w:hAnsi="Arial" w:cs="Arial"/>
          <w:sz w:val="24"/>
          <w:szCs w:val="24"/>
        </w:rPr>
        <w:t>Evaluators’ Notes:</w:t>
      </w:r>
    </w:p>
    <w:p w14:paraId="3D5F199D" w14:textId="77777777" w:rsidR="005F5176" w:rsidRDefault="005F5176" w:rsidP="005F5176">
      <w:pPr>
        <w:pStyle w:val="ListParagraph"/>
        <w:tabs>
          <w:tab w:val="left" w:pos="5670"/>
        </w:tabs>
        <w:ind w:left="360"/>
        <w:rPr>
          <w:rFonts w:ascii="Arial" w:hAnsi="Arial" w:cs="Arial"/>
          <w:sz w:val="24"/>
          <w:szCs w:val="24"/>
        </w:rPr>
      </w:pPr>
    </w:p>
    <w:p w14:paraId="659D5553" w14:textId="77777777" w:rsidR="005F5176" w:rsidRDefault="005F5176" w:rsidP="005F5176">
      <w:pPr>
        <w:pStyle w:val="ListParagraph"/>
        <w:tabs>
          <w:tab w:val="left" w:pos="5670"/>
        </w:tabs>
        <w:ind w:left="360"/>
        <w:rPr>
          <w:rFonts w:ascii="Arial" w:hAnsi="Arial" w:cs="Arial"/>
          <w:sz w:val="24"/>
          <w:szCs w:val="24"/>
        </w:rPr>
      </w:pPr>
    </w:p>
    <w:p w14:paraId="2CE634ED" w14:textId="77777777" w:rsidR="00346A15" w:rsidRDefault="00346A15" w:rsidP="005F5176">
      <w:pPr>
        <w:pStyle w:val="ListParagraph"/>
        <w:tabs>
          <w:tab w:val="left" w:pos="5670"/>
        </w:tabs>
        <w:ind w:left="360"/>
        <w:rPr>
          <w:rFonts w:ascii="Arial" w:hAnsi="Arial" w:cs="Arial"/>
          <w:sz w:val="24"/>
          <w:szCs w:val="24"/>
        </w:rPr>
      </w:pPr>
    </w:p>
    <w:p w14:paraId="2968D4BC" w14:textId="77777777" w:rsidR="00346A15" w:rsidRPr="005F5176" w:rsidRDefault="00346A15" w:rsidP="005F5176">
      <w:pPr>
        <w:pStyle w:val="ListParagraph"/>
        <w:tabs>
          <w:tab w:val="left" w:pos="5670"/>
        </w:tabs>
        <w:ind w:left="360"/>
        <w:rPr>
          <w:rFonts w:ascii="Arial" w:hAnsi="Arial" w:cs="Arial"/>
          <w:sz w:val="24"/>
          <w:szCs w:val="24"/>
        </w:rPr>
      </w:pPr>
    </w:p>
    <w:p w14:paraId="19C5B5E7" w14:textId="1410D235" w:rsidR="005F5CD3" w:rsidRPr="006E4D50" w:rsidRDefault="005F5CD3" w:rsidP="005F5176">
      <w:pPr>
        <w:pStyle w:val="ListParagraph"/>
        <w:numPr>
          <w:ilvl w:val="0"/>
          <w:numId w:val="24"/>
        </w:numPr>
        <w:tabs>
          <w:tab w:val="left" w:pos="5670"/>
        </w:tabs>
        <w:ind w:left="360" w:hanging="360"/>
        <w:rPr>
          <w:rFonts w:ascii="Arial" w:hAnsi="Arial" w:cs="Arial"/>
          <w:sz w:val="24"/>
          <w:szCs w:val="24"/>
        </w:rPr>
      </w:pPr>
      <w:bookmarkStart w:id="19" w:name="_Hlk221794638"/>
      <w:r w:rsidRPr="006E4D50">
        <w:rPr>
          <w:rFonts w:ascii="Arial" w:hAnsi="Arial" w:cs="Arial"/>
          <w:sz w:val="24"/>
          <w:szCs w:val="24"/>
        </w:rPr>
        <w:lastRenderedPageBreak/>
        <w:t xml:space="preserve">How well does the </w:t>
      </w:r>
      <w:r w:rsidRPr="006E4D50">
        <w:rPr>
          <w:rFonts w:ascii="Arial" w:hAnsi="Arial" w:cs="Arial"/>
          <w:color w:val="000000"/>
          <w:sz w:val="24"/>
          <w:szCs w:val="24"/>
        </w:rPr>
        <w:t>offeror describe its experience of direct program administration, compliance, or oversight of the federally mandated requirements for SNAP, TANF, or related public assistance programs</w:t>
      </w:r>
      <w:bookmarkEnd w:id="19"/>
      <w:r w:rsidRPr="006E4D50">
        <w:rPr>
          <w:rFonts w:ascii="Arial" w:hAnsi="Arial" w:cs="Arial"/>
          <w:color w:val="000000"/>
          <w:sz w:val="24"/>
          <w:szCs w:val="24"/>
        </w:rPr>
        <w:t>?</w:t>
      </w:r>
    </w:p>
    <w:p w14:paraId="3722A9ED" w14:textId="77777777" w:rsidR="005F5176" w:rsidRDefault="005F5176" w:rsidP="005F5176">
      <w:pPr>
        <w:pStyle w:val="ListParagraph"/>
        <w:tabs>
          <w:tab w:val="left" w:pos="5670"/>
        </w:tabs>
        <w:ind w:left="360"/>
        <w:rPr>
          <w:rFonts w:ascii="Arial" w:hAnsi="Arial" w:cs="Arial"/>
          <w:color w:val="000000"/>
          <w:sz w:val="24"/>
          <w:szCs w:val="24"/>
        </w:rPr>
      </w:pPr>
    </w:p>
    <w:p w14:paraId="5794D012" w14:textId="2C7A1186" w:rsidR="005F5176" w:rsidRPr="005F5176" w:rsidRDefault="005F5176" w:rsidP="005F5176">
      <w:pPr>
        <w:pStyle w:val="ListParagraph"/>
        <w:tabs>
          <w:tab w:val="left" w:pos="5670"/>
        </w:tabs>
        <w:ind w:left="360"/>
        <w:rPr>
          <w:rFonts w:ascii="Arial" w:hAnsi="Arial" w:cs="Arial"/>
          <w:sz w:val="24"/>
          <w:szCs w:val="24"/>
        </w:rPr>
      </w:pPr>
      <w:r>
        <w:rPr>
          <w:rFonts w:ascii="Arial" w:hAnsi="Arial" w:cs="Arial"/>
          <w:color w:val="000000"/>
          <w:sz w:val="24"/>
          <w:szCs w:val="24"/>
        </w:rPr>
        <w:t>Evaluators’ Notes:</w:t>
      </w:r>
    </w:p>
    <w:p w14:paraId="50E02546" w14:textId="77777777" w:rsidR="005F5CD3" w:rsidRPr="005F5176" w:rsidRDefault="005F5CD3" w:rsidP="005F5176">
      <w:pPr>
        <w:pStyle w:val="ListParagraph"/>
        <w:ind w:left="1080"/>
        <w:rPr>
          <w:rFonts w:ascii="Arial" w:hAnsi="Arial" w:cs="Arial"/>
          <w:color w:val="000000"/>
          <w:sz w:val="24"/>
          <w:szCs w:val="24"/>
        </w:rPr>
      </w:pPr>
    </w:p>
    <w:p w14:paraId="0302CBA0" w14:textId="77777777" w:rsidR="005F5CD3" w:rsidRPr="005F5176" w:rsidRDefault="005F5CD3" w:rsidP="005F5176">
      <w:pPr>
        <w:pStyle w:val="ListParagraph"/>
        <w:ind w:left="1080"/>
        <w:rPr>
          <w:rFonts w:ascii="Arial" w:hAnsi="Arial" w:cs="Arial"/>
          <w:sz w:val="24"/>
          <w:szCs w:val="24"/>
        </w:rPr>
      </w:pPr>
    </w:p>
    <w:p w14:paraId="0806C970" w14:textId="1C9B1428" w:rsidR="006E4D50" w:rsidRDefault="006E4D50" w:rsidP="005F5176">
      <w:pPr>
        <w:pStyle w:val="ListParagraph"/>
        <w:numPr>
          <w:ilvl w:val="0"/>
          <w:numId w:val="24"/>
        </w:numPr>
        <w:tabs>
          <w:tab w:val="left" w:pos="5670"/>
        </w:tabs>
        <w:ind w:left="360" w:hanging="360"/>
        <w:rPr>
          <w:rFonts w:ascii="Arial" w:hAnsi="Arial" w:cs="Arial"/>
          <w:sz w:val="24"/>
          <w:szCs w:val="24"/>
        </w:rPr>
      </w:pPr>
      <w:bookmarkStart w:id="20" w:name="_Hlk221794646"/>
      <w:r>
        <w:rPr>
          <w:rFonts w:ascii="Arial" w:hAnsi="Arial" w:cs="Arial"/>
          <w:sz w:val="24"/>
          <w:szCs w:val="24"/>
        </w:rPr>
        <w:t xml:space="preserve">How </w:t>
      </w:r>
      <w:r w:rsidRPr="006E4D50">
        <w:rPr>
          <w:rFonts w:ascii="Arial" w:hAnsi="Arial" w:cs="Arial"/>
          <w:sz w:val="24"/>
          <w:szCs w:val="24"/>
        </w:rPr>
        <w:t>well does the offeror describe its experience working with tribal governments, tribal organizations, or tribal communities, evidenced by participation in formal consultation, collaboration, or service delivery activities, and completion of cultural competency or tribal relations training, or equivalent professional experience, within the past five years?</w:t>
      </w:r>
    </w:p>
    <w:p w14:paraId="2E2C695E" w14:textId="77777777" w:rsidR="006E4D50" w:rsidRDefault="006E4D50" w:rsidP="006E4D50">
      <w:pPr>
        <w:tabs>
          <w:tab w:val="left" w:pos="5670"/>
        </w:tabs>
      </w:pPr>
    </w:p>
    <w:p w14:paraId="4495257F" w14:textId="77777777" w:rsidR="006E4D50" w:rsidRPr="005F5176" w:rsidRDefault="006E4D50" w:rsidP="006E4D50">
      <w:pPr>
        <w:pStyle w:val="ListParagraph"/>
        <w:tabs>
          <w:tab w:val="left" w:pos="5670"/>
        </w:tabs>
        <w:ind w:left="360"/>
        <w:rPr>
          <w:rFonts w:ascii="Arial" w:hAnsi="Arial" w:cs="Arial"/>
          <w:sz w:val="24"/>
          <w:szCs w:val="24"/>
        </w:rPr>
      </w:pPr>
      <w:r>
        <w:rPr>
          <w:rFonts w:ascii="Arial" w:hAnsi="Arial" w:cs="Arial"/>
          <w:color w:val="000000"/>
          <w:sz w:val="24"/>
          <w:szCs w:val="24"/>
        </w:rPr>
        <w:t>Evaluators’ Notes:</w:t>
      </w:r>
    </w:p>
    <w:p w14:paraId="4020C793" w14:textId="77777777" w:rsidR="006E4D50" w:rsidRDefault="006E4D50" w:rsidP="006E4D50">
      <w:pPr>
        <w:tabs>
          <w:tab w:val="left" w:pos="5670"/>
        </w:tabs>
      </w:pPr>
    </w:p>
    <w:p w14:paraId="66D52675" w14:textId="77777777" w:rsidR="00346A15" w:rsidRPr="006E4D50" w:rsidRDefault="00346A15" w:rsidP="006E4D50">
      <w:pPr>
        <w:tabs>
          <w:tab w:val="left" w:pos="5670"/>
        </w:tabs>
      </w:pPr>
    </w:p>
    <w:p w14:paraId="7D6BC443" w14:textId="0E846441" w:rsidR="001D0FE7" w:rsidRDefault="005F5CD3" w:rsidP="005F5176">
      <w:pPr>
        <w:pStyle w:val="ListParagraph"/>
        <w:numPr>
          <w:ilvl w:val="0"/>
          <w:numId w:val="24"/>
        </w:numPr>
        <w:tabs>
          <w:tab w:val="left" w:pos="5670"/>
        </w:tabs>
        <w:ind w:left="360" w:hanging="360"/>
        <w:rPr>
          <w:rFonts w:ascii="Arial" w:hAnsi="Arial" w:cs="Arial"/>
          <w:sz w:val="24"/>
          <w:szCs w:val="24"/>
        </w:rPr>
      </w:pPr>
      <w:r w:rsidRPr="005F5176">
        <w:rPr>
          <w:rFonts w:ascii="Arial" w:hAnsi="Arial" w:cs="Arial"/>
          <w:sz w:val="24"/>
          <w:szCs w:val="24"/>
        </w:rPr>
        <w:t>How well does the offeror describe its experience in project coordination, management, and outcome-based reporting skills</w:t>
      </w:r>
      <w:bookmarkEnd w:id="20"/>
      <w:r w:rsidRPr="005F5176">
        <w:rPr>
          <w:rFonts w:ascii="Arial" w:hAnsi="Arial" w:cs="Arial"/>
          <w:sz w:val="24"/>
          <w:szCs w:val="24"/>
        </w:rPr>
        <w:t>?</w:t>
      </w:r>
    </w:p>
    <w:p w14:paraId="0B7B8516" w14:textId="77777777" w:rsidR="001D0FE7" w:rsidRDefault="001D0FE7" w:rsidP="001D0FE7">
      <w:pPr>
        <w:pStyle w:val="ListParagraph"/>
        <w:tabs>
          <w:tab w:val="left" w:pos="5670"/>
        </w:tabs>
        <w:ind w:left="360"/>
        <w:rPr>
          <w:rFonts w:ascii="Arial" w:hAnsi="Arial" w:cs="Arial"/>
          <w:sz w:val="24"/>
          <w:szCs w:val="24"/>
        </w:rPr>
      </w:pPr>
    </w:p>
    <w:p w14:paraId="1E56997E" w14:textId="3ED08630" w:rsidR="005F5CD3" w:rsidRDefault="001D0FE7" w:rsidP="001D0FE7">
      <w:pPr>
        <w:pStyle w:val="ListParagraph"/>
        <w:tabs>
          <w:tab w:val="left" w:pos="5670"/>
        </w:tabs>
        <w:ind w:left="360"/>
        <w:rPr>
          <w:rFonts w:ascii="Arial" w:hAnsi="Arial" w:cs="Arial"/>
          <w:sz w:val="24"/>
          <w:szCs w:val="24"/>
        </w:rPr>
      </w:pPr>
      <w:r>
        <w:rPr>
          <w:rFonts w:ascii="Arial" w:hAnsi="Arial" w:cs="Arial"/>
          <w:sz w:val="24"/>
          <w:szCs w:val="24"/>
        </w:rPr>
        <w:t>Evaluators’ Notes:</w:t>
      </w:r>
      <w:r w:rsidR="005F5CD3" w:rsidRPr="005F5176">
        <w:rPr>
          <w:rFonts w:ascii="Arial" w:hAnsi="Arial" w:cs="Arial"/>
          <w:b/>
          <w:bCs/>
          <w:sz w:val="24"/>
          <w:szCs w:val="24"/>
        </w:rPr>
        <w:br/>
      </w:r>
    </w:p>
    <w:p w14:paraId="7EE34DFB" w14:textId="77777777" w:rsidR="001D0FE7" w:rsidRPr="005F5176" w:rsidRDefault="001D0FE7" w:rsidP="001D0FE7">
      <w:pPr>
        <w:pStyle w:val="ListParagraph"/>
        <w:tabs>
          <w:tab w:val="left" w:pos="5670"/>
        </w:tabs>
        <w:ind w:left="360"/>
        <w:rPr>
          <w:rFonts w:ascii="Arial" w:hAnsi="Arial" w:cs="Arial"/>
          <w:sz w:val="24"/>
          <w:szCs w:val="24"/>
        </w:rPr>
      </w:pPr>
    </w:p>
    <w:p w14:paraId="7407A5F7" w14:textId="54A7B070" w:rsidR="00DE517E" w:rsidRPr="005F5176" w:rsidRDefault="00427D33" w:rsidP="005F5176">
      <w:pPr>
        <w:pStyle w:val="ListParagraph"/>
        <w:widowControl w:val="0"/>
        <w:numPr>
          <w:ilvl w:val="0"/>
          <w:numId w:val="24"/>
        </w:numPr>
        <w:tabs>
          <w:tab w:val="left" w:pos="5670"/>
        </w:tabs>
        <w:autoSpaceDE w:val="0"/>
        <w:autoSpaceDN w:val="0"/>
        <w:adjustRightInd w:val="0"/>
        <w:ind w:left="360" w:hanging="360"/>
        <w:contextualSpacing/>
        <w:rPr>
          <w:rFonts w:ascii="Arial" w:hAnsi="Arial" w:cs="Arial"/>
          <w:sz w:val="24"/>
          <w:szCs w:val="24"/>
        </w:rPr>
      </w:pPr>
      <w:bookmarkStart w:id="21" w:name="_Hlk526245206"/>
      <w:bookmarkStart w:id="22" w:name="_Hlk221794654"/>
      <w:bookmarkEnd w:id="17"/>
      <w:r w:rsidRPr="005F5176">
        <w:rPr>
          <w:rFonts w:ascii="Arial" w:hAnsi="Arial" w:cs="Arial"/>
          <w:sz w:val="24"/>
          <w:szCs w:val="24"/>
        </w:rPr>
        <w:t>D</w:t>
      </w:r>
      <w:bookmarkEnd w:id="21"/>
      <w:r w:rsidR="00C50D3C" w:rsidRPr="005F5176">
        <w:rPr>
          <w:rFonts w:ascii="Arial" w:hAnsi="Arial" w:cs="Arial"/>
          <w:sz w:val="24"/>
          <w:szCs w:val="24"/>
        </w:rPr>
        <w:t xml:space="preserve">id the offeror submit two letters of reference that demonstrate the offeror’s capacity to perform work </w:t>
      </w:r>
      <w:proofErr w:type="gramStart"/>
      <w:r w:rsidR="00C50D3C" w:rsidRPr="005F5176">
        <w:rPr>
          <w:rFonts w:ascii="Arial" w:hAnsi="Arial" w:cs="Arial"/>
          <w:sz w:val="24"/>
          <w:szCs w:val="24"/>
        </w:rPr>
        <w:t>similar to</w:t>
      </w:r>
      <w:proofErr w:type="gramEnd"/>
      <w:r w:rsidR="00C50D3C" w:rsidRPr="005F5176">
        <w:rPr>
          <w:rFonts w:ascii="Arial" w:hAnsi="Arial" w:cs="Arial"/>
          <w:sz w:val="24"/>
          <w:szCs w:val="24"/>
        </w:rPr>
        <w:t xml:space="preserve"> that requested in this RFP</w:t>
      </w:r>
      <w:bookmarkEnd w:id="22"/>
      <w:r w:rsidR="00C50D3C" w:rsidRPr="005F5176">
        <w:rPr>
          <w:rFonts w:ascii="Arial" w:hAnsi="Arial" w:cs="Arial"/>
          <w:sz w:val="24"/>
          <w:szCs w:val="24"/>
        </w:rPr>
        <w:t>?</w:t>
      </w:r>
    </w:p>
    <w:p w14:paraId="39A65D4B" w14:textId="6C916630" w:rsidR="00DE517E" w:rsidRPr="005F5176" w:rsidRDefault="00DE517E" w:rsidP="005F5176">
      <w:pPr>
        <w:ind w:left="450"/>
        <w:rPr>
          <w:highlight w:val="yellow"/>
        </w:rPr>
      </w:pPr>
      <w:r w:rsidRPr="005F5176">
        <w:t>Evaluators</w:t>
      </w:r>
      <w:r w:rsidR="001D0FE7">
        <w:t>’</w:t>
      </w:r>
      <w:r w:rsidRPr="005F5176">
        <w:t xml:space="preserve"> Notes: </w:t>
      </w:r>
    </w:p>
    <w:p w14:paraId="001AD6D0" w14:textId="0EA5BF9B" w:rsidR="00DE517E" w:rsidRDefault="00DE517E" w:rsidP="005F5176">
      <w:pPr>
        <w:ind w:left="360"/>
        <w:rPr>
          <w:highlight w:val="yellow"/>
        </w:rPr>
      </w:pPr>
    </w:p>
    <w:p w14:paraId="5617F7DF" w14:textId="77777777" w:rsidR="001D0FE7" w:rsidRPr="005F5176" w:rsidRDefault="001D0FE7" w:rsidP="005F5176">
      <w:pPr>
        <w:ind w:left="360"/>
        <w:rPr>
          <w:highlight w:val="yellow"/>
        </w:rPr>
      </w:pPr>
    </w:p>
    <w:p w14:paraId="0749F9F3" w14:textId="21285548" w:rsidR="00DE517E" w:rsidRPr="005F5176" w:rsidRDefault="00427D33" w:rsidP="005F5176">
      <w:pPr>
        <w:pStyle w:val="BodyTextIndent3"/>
        <w:numPr>
          <w:ilvl w:val="0"/>
          <w:numId w:val="24"/>
        </w:numPr>
        <w:spacing w:after="0"/>
        <w:ind w:left="360" w:hanging="360"/>
        <w:rPr>
          <w:sz w:val="24"/>
          <w:szCs w:val="24"/>
        </w:rPr>
      </w:pPr>
      <w:bookmarkStart w:id="23" w:name="_Hlk221794660"/>
      <w:r w:rsidRPr="005F5176">
        <w:rPr>
          <w:sz w:val="24"/>
          <w:szCs w:val="24"/>
        </w:rPr>
        <w:t>H</w:t>
      </w:r>
      <w:r w:rsidR="00C50D3C" w:rsidRPr="005F5176">
        <w:rPr>
          <w:sz w:val="24"/>
          <w:szCs w:val="24"/>
        </w:rPr>
        <w:t>ow well did the offeror describe the type of work each staff member will perform in carrying out this project, including relevant credentials and experience related to SNAP, TANF, tribal engagement, and project coordination, and provide a resume for each</w:t>
      </w:r>
      <w:bookmarkEnd w:id="23"/>
      <w:r w:rsidR="00C50D3C" w:rsidRPr="005F5176">
        <w:rPr>
          <w:sz w:val="24"/>
          <w:szCs w:val="24"/>
        </w:rPr>
        <w:t>?</w:t>
      </w:r>
    </w:p>
    <w:p w14:paraId="67395BC0" w14:textId="77777777" w:rsidR="00FD582A" w:rsidRPr="005F5176" w:rsidRDefault="00FD582A" w:rsidP="005F5176">
      <w:pPr>
        <w:pStyle w:val="ListParagraph"/>
        <w:ind w:left="360" w:hanging="360"/>
        <w:rPr>
          <w:rFonts w:ascii="Arial" w:hAnsi="Arial" w:cs="Arial"/>
          <w:sz w:val="24"/>
          <w:szCs w:val="24"/>
        </w:rPr>
      </w:pPr>
    </w:p>
    <w:p w14:paraId="1E81CD03" w14:textId="7E273DDA" w:rsidR="00FD582A" w:rsidRPr="005F5176" w:rsidRDefault="00FD582A" w:rsidP="00081920">
      <w:pPr>
        <w:tabs>
          <w:tab w:val="left" w:pos="450"/>
        </w:tabs>
        <w:ind w:firstLine="360"/>
        <w:contextualSpacing/>
        <w:rPr>
          <w:bCs/>
        </w:rPr>
      </w:pPr>
      <w:r w:rsidRPr="005F5176">
        <w:rPr>
          <w:bCs/>
        </w:rPr>
        <w:t>Evaluators</w:t>
      </w:r>
      <w:r w:rsidR="001D0FE7">
        <w:rPr>
          <w:bCs/>
        </w:rPr>
        <w:t>’</w:t>
      </w:r>
      <w:r w:rsidRPr="005F5176">
        <w:rPr>
          <w:bCs/>
        </w:rPr>
        <w:t xml:space="preserve"> Notes:</w:t>
      </w:r>
    </w:p>
    <w:p w14:paraId="74A2B405" w14:textId="77777777" w:rsidR="00FD582A" w:rsidRDefault="00FD582A" w:rsidP="005F5176">
      <w:pPr>
        <w:ind w:left="360" w:hanging="360"/>
      </w:pPr>
    </w:p>
    <w:p w14:paraId="7326B18F" w14:textId="77777777" w:rsidR="00081920" w:rsidRPr="005F5176" w:rsidRDefault="00081920" w:rsidP="005F5176">
      <w:pPr>
        <w:ind w:left="360" w:hanging="360"/>
      </w:pPr>
    </w:p>
    <w:p w14:paraId="20E10C0B" w14:textId="77777777" w:rsidR="00F4718B" w:rsidRPr="005F5176" w:rsidRDefault="00F4718B" w:rsidP="005F5176">
      <w:pPr>
        <w:ind w:left="360" w:hanging="360"/>
      </w:pPr>
    </w:p>
    <w:p w14:paraId="7CBE89C3" w14:textId="0EB13F2B" w:rsidR="00DE517E" w:rsidRPr="00D252A3" w:rsidRDefault="00DE517E" w:rsidP="005F5176">
      <w:pPr>
        <w:tabs>
          <w:tab w:val="left" w:pos="7820"/>
          <w:tab w:val="left" w:leader="underscore" w:pos="9900"/>
        </w:tabs>
        <w:rPr>
          <w:b/>
          <w:bCs/>
        </w:rPr>
      </w:pPr>
      <w:r w:rsidRPr="005F5176">
        <w:rPr>
          <w:b/>
          <w:bCs/>
        </w:rPr>
        <w:t>POINT TOTAL</w:t>
      </w:r>
      <w:r w:rsidRPr="00D252A3">
        <w:rPr>
          <w:b/>
          <w:bCs/>
        </w:rPr>
        <w:tab/>
      </w:r>
      <w:r>
        <w:rPr>
          <w:b/>
          <w:bCs/>
        </w:rPr>
        <w:t>___________</w:t>
      </w:r>
    </w:p>
    <w:p w14:paraId="3F2FB32F" w14:textId="16240D17" w:rsidR="005E71E2" w:rsidRDefault="005E71E2" w:rsidP="00E1063E">
      <w:pPr>
        <w:widowControl/>
        <w:autoSpaceDE/>
        <w:autoSpaceDN/>
        <w:adjustRightInd/>
        <w:rPr>
          <w:b/>
          <w:bCs/>
        </w:rPr>
      </w:pPr>
    </w:p>
    <w:p w14:paraId="0016DBD7" w14:textId="07FC683A" w:rsidR="005E71E2" w:rsidRDefault="005E71E2" w:rsidP="00E1063E">
      <w:pPr>
        <w:widowControl/>
        <w:autoSpaceDE/>
        <w:autoSpaceDN/>
        <w:adjustRightInd/>
        <w:rPr>
          <w:b/>
          <w:bCs/>
        </w:rPr>
      </w:pPr>
    </w:p>
    <w:p w14:paraId="3DBE733E" w14:textId="77777777" w:rsidR="00346A15" w:rsidRDefault="00346A15" w:rsidP="00E1063E">
      <w:pPr>
        <w:widowControl/>
        <w:autoSpaceDE/>
        <w:autoSpaceDN/>
        <w:adjustRightInd/>
        <w:rPr>
          <w:b/>
          <w:bCs/>
        </w:rPr>
      </w:pPr>
    </w:p>
    <w:p w14:paraId="1D4F0793" w14:textId="77777777" w:rsidR="00346A15" w:rsidRDefault="00346A15" w:rsidP="00E1063E">
      <w:pPr>
        <w:widowControl/>
        <w:autoSpaceDE/>
        <w:autoSpaceDN/>
        <w:adjustRightInd/>
        <w:rPr>
          <w:b/>
          <w:bCs/>
        </w:rPr>
      </w:pPr>
    </w:p>
    <w:p w14:paraId="32074144" w14:textId="77777777" w:rsidR="00346A15" w:rsidRDefault="00346A15" w:rsidP="00E1063E">
      <w:pPr>
        <w:widowControl/>
        <w:autoSpaceDE/>
        <w:autoSpaceDN/>
        <w:adjustRightInd/>
        <w:rPr>
          <w:b/>
          <w:bCs/>
        </w:rPr>
      </w:pPr>
    </w:p>
    <w:p w14:paraId="7DD9A61E" w14:textId="77777777" w:rsidR="00346A15" w:rsidRDefault="00346A15" w:rsidP="00E1063E">
      <w:pPr>
        <w:widowControl/>
        <w:autoSpaceDE/>
        <w:autoSpaceDN/>
        <w:adjustRightInd/>
        <w:rPr>
          <w:b/>
          <w:bCs/>
        </w:rPr>
      </w:pPr>
    </w:p>
    <w:p w14:paraId="5F36588A" w14:textId="77777777" w:rsidR="00346A15" w:rsidRDefault="00346A15" w:rsidP="00E1063E">
      <w:pPr>
        <w:widowControl/>
        <w:autoSpaceDE/>
        <w:autoSpaceDN/>
        <w:adjustRightInd/>
        <w:rPr>
          <w:b/>
          <w:bCs/>
        </w:rPr>
      </w:pPr>
    </w:p>
    <w:p w14:paraId="7CFE37BB" w14:textId="77777777" w:rsidR="00346A15" w:rsidRDefault="00346A15" w:rsidP="00E1063E">
      <w:pPr>
        <w:widowControl/>
        <w:autoSpaceDE/>
        <w:autoSpaceDN/>
        <w:adjustRightInd/>
        <w:rPr>
          <w:b/>
          <w:bCs/>
        </w:rPr>
      </w:pPr>
    </w:p>
    <w:p w14:paraId="6CB23AA2" w14:textId="77777777" w:rsidR="00346A15" w:rsidRDefault="00346A15" w:rsidP="00E1063E">
      <w:pPr>
        <w:widowControl/>
        <w:autoSpaceDE/>
        <w:autoSpaceDN/>
        <w:adjustRightInd/>
        <w:rPr>
          <w:b/>
          <w:bCs/>
        </w:rPr>
      </w:pPr>
    </w:p>
    <w:p w14:paraId="42A4D0AA" w14:textId="60D9AF40" w:rsidR="004B3B83" w:rsidRPr="00CC3E10" w:rsidRDefault="00E1063E" w:rsidP="00E1063E">
      <w:pPr>
        <w:widowControl/>
        <w:autoSpaceDE/>
        <w:autoSpaceDN/>
        <w:adjustRightInd/>
        <w:rPr>
          <w:b/>
        </w:rPr>
      </w:pPr>
      <w:r w:rsidRPr="00CC3E10">
        <w:rPr>
          <w:b/>
          <w:bCs/>
        </w:rPr>
        <w:lastRenderedPageBreak/>
        <w:t>C</w:t>
      </w:r>
      <w:r w:rsidR="0096177D" w:rsidRPr="00CC3E10">
        <w:rPr>
          <w:b/>
        </w:rPr>
        <w:t>ost</w:t>
      </w:r>
      <w:r w:rsidR="00AB2C6B" w:rsidRPr="00CC3E10">
        <w:rPr>
          <w:b/>
        </w:rPr>
        <w:t xml:space="preserve"> Proposal</w:t>
      </w:r>
    </w:p>
    <w:p w14:paraId="47E5EC97" w14:textId="77777777" w:rsidR="005F44A4" w:rsidRPr="00CC3E10" w:rsidRDefault="005F44A4" w:rsidP="004B3B83">
      <w:pPr>
        <w:tabs>
          <w:tab w:val="left" w:leader="underscore" w:pos="9900"/>
        </w:tabs>
        <w:rPr>
          <w:b/>
        </w:rPr>
      </w:pPr>
    </w:p>
    <w:p w14:paraId="5AB226BC" w14:textId="693838BE" w:rsidR="00D06EF6" w:rsidRPr="00CC3E10" w:rsidRDefault="00CC3E10" w:rsidP="00D06EF6">
      <w:pPr>
        <w:tabs>
          <w:tab w:val="left" w:pos="5670"/>
        </w:tabs>
      </w:pPr>
      <w:r w:rsidRPr="00CC3E10">
        <w:rPr>
          <w:b/>
          <w:bCs/>
          <w:iCs/>
          <w:color w:val="000000"/>
        </w:rPr>
        <w:t>Ten</w:t>
      </w:r>
      <w:r w:rsidR="008D4B28" w:rsidRPr="00CC3E10">
        <w:rPr>
          <w:b/>
          <w:bCs/>
          <w:iCs/>
          <w:color w:val="000000"/>
        </w:rPr>
        <w:t xml:space="preserve"> (</w:t>
      </w:r>
      <w:r w:rsidRPr="00CC3E10">
        <w:rPr>
          <w:b/>
          <w:bCs/>
          <w:iCs/>
          <w:color w:val="000000"/>
        </w:rPr>
        <w:t>1</w:t>
      </w:r>
      <w:r w:rsidR="00D825A1" w:rsidRPr="00CC3E10">
        <w:rPr>
          <w:b/>
          <w:bCs/>
          <w:iCs/>
          <w:color w:val="000000"/>
        </w:rPr>
        <w:t>0</w:t>
      </w:r>
      <w:r w:rsidR="00F4718B" w:rsidRPr="00CC3E10">
        <w:rPr>
          <w:b/>
          <w:bCs/>
          <w:iCs/>
          <w:color w:val="000000"/>
        </w:rPr>
        <w:t>)</w:t>
      </w:r>
      <w:r w:rsidR="00D06EF6" w:rsidRPr="00CC3E10">
        <w:rPr>
          <w:b/>
          <w:bCs/>
          <w:iCs/>
          <w:color w:val="000000"/>
        </w:rPr>
        <w:t xml:space="preserve"> </w:t>
      </w:r>
      <w:r w:rsidR="00D06EF6" w:rsidRPr="00CC3E10">
        <w:t xml:space="preserve">of the total possible points will be assigned to the total cost.  </w:t>
      </w:r>
    </w:p>
    <w:p w14:paraId="7F84D7E1" w14:textId="77777777" w:rsidR="00D66A75" w:rsidRPr="00CC3E10" w:rsidRDefault="00D66A75" w:rsidP="00D06EF6">
      <w:pPr>
        <w:tabs>
          <w:tab w:val="left" w:pos="5670"/>
        </w:tabs>
      </w:pPr>
    </w:p>
    <w:p w14:paraId="265ACDEC" w14:textId="77777777" w:rsidR="00D66A75" w:rsidRPr="00013C47" w:rsidRDefault="00D66A75" w:rsidP="00D66A75">
      <w:r w:rsidRPr="00CC3E10">
        <w:t xml:space="preserve">Not all members of the evaluation committee need to evaluate the Cost Proposal.  </w:t>
      </w:r>
      <w:r w:rsidR="00CA42FA" w:rsidRPr="00CC3E10">
        <w:t xml:space="preserve">The </w:t>
      </w:r>
      <w:r w:rsidRPr="00CC3E10">
        <w:t xml:space="preserve">Procurement Officer will review </w:t>
      </w:r>
      <w:r w:rsidR="00CA42FA" w:rsidRPr="00CC3E10">
        <w:t xml:space="preserve">the </w:t>
      </w:r>
      <w:r w:rsidRPr="00CC3E10">
        <w:t>Cost Proposal to determine responsiveness.  If the Cost Proposal is</w:t>
      </w:r>
      <w:r w:rsidRPr="00013C47">
        <w:t xml:space="preserve"> responsive, the Procurement Officer will evaluate the Cost Proposal.  After the technical proposal has been evaluated</w:t>
      </w:r>
      <w:r w:rsidR="00013C47">
        <w:t>,</w:t>
      </w:r>
      <w:r w:rsidRPr="00013C47">
        <w:t xml:space="preserve"> the Cost Proposal scores can be recorded on the offeror evaluation totals sheets. </w:t>
      </w:r>
    </w:p>
    <w:p w14:paraId="049AA1E4" w14:textId="77777777" w:rsidR="00C661FB" w:rsidRPr="00013C47" w:rsidRDefault="00C661FB" w:rsidP="004A5E50">
      <w:pPr>
        <w:jc w:val="both"/>
        <w:rPr>
          <w:b/>
          <w:bCs/>
        </w:rPr>
      </w:pPr>
    </w:p>
    <w:p w14:paraId="3B41626C" w14:textId="77777777" w:rsidR="00D06EF6" w:rsidRPr="00013C47" w:rsidRDefault="00D06EF6" w:rsidP="00D06EF6">
      <w:pPr>
        <w:pStyle w:val="Heading9"/>
      </w:pPr>
      <w:r w:rsidRPr="00013C47">
        <w:t>Applying Preference Laws</w:t>
      </w:r>
    </w:p>
    <w:p w14:paraId="5669A4B9" w14:textId="77777777" w:rsidR="00D06EF6" w:rsidRPr="00013C47" w:rsidRDefault="00D06EF6" w:rsidP="00D06EF6">
      <w:pPr>
        <w:rPr>
          <w:b/>
          <w:bCs/>
          <w:i/>
          <w:iCs/>
        </w:rPr>
      </w:pPr>
    </w:p>
    <w:p w14:paraId="4B48B81B" w14:textId="2BA07C2F" w:rsidR="00110076" w:rsidRDefault="00CA42FA" w:rsidP="00110076">
      <w:r w:rsidRPr="00013C47">
        <w:t>STATE</w:t>
      </w:r>
      <w:r w:rsidR="00D06EF6" w:rsidRPr="00013C47">
        <w:t xml:space="preserve"> will not consi</w:t>
      </w:r>
      <w:r w:rsidRPr="00013C47">
        <w:t>der any prompt payment discount</w:t>
      </w:r>
      <w:r w:rsidR="00D06EF6" w:rsidRPr="00013C47">
        <w:t xml:space="preserve"> terms proposed by the offeror when evaluating cost.  </w:t>
      </w:r>
      <w:r w:rsidR="00110076" w:rsidRPr="00E45C03">
        <w:t xml:space="preserve">The reciprocal preference law, </w:t>
      </w:r>
      <w:hyperlink r:id="rId7" w:history="1">
        <w:r w:rsidR="00110076" w:rsidRPr="00E45C03">
          <w:t>N.D.C.C. § 44-08-01</w:t>
        </w:r>
      </w:hyperlink>
      <w:r w:rsidR="00110076" w:rsidRPr="00E45C03">
        <w:t>, was repealed effective August 1, 2023.</w:t>
      </w:r>
    </w:p>
    <w:p w14:paraId="46C8EFDD" w14:textId="3CA782BC" w:rsidR="00DB1458" w:rsidRDefault="00DB1458" w:rsidP="00110076"/>
    <w:p w14:paraId="562609DD" w14:textId="77777777" w:rsidR="00B12401" w:rsidRDefault="00B12401" w:rsidP="00B12401">
      <w:pPr>
        <w:pStyle w:val="NoSpacing"/>
        <w:contextualSpacing/>
      </w:pPr>
      <w:r>
        <w:t xml:space="preserve">In the event, </w:t>
      </w:r>
      <w:hyperlink r:id="rId8" w:history="1">
        <w:r w:rsidRPr="000A4592">
          <w:rPr>
            <w:rStyle w:val="Hyperlink"/>
          </w:rPr>
          <w:t>N.D.C.C. § 54-44.4-05.1</w:t>
        </w:r>
      </w:hyperlink>
      <w:r w:rsidRPr="003B0522">
        <w:t xml:space="preserve"> requires that </w:t>
      </w:r>
      <w:r>
        <w:t xml:space="preserve">if </w:t>
      </w:r>
      <w:r w:rsidRPr="003B0522">
        <w:t xml:space="preserve">two or more proposals contain identical pricing or receive identical evaluation scores, preference must be given to a resident North Dakota bidder, seller, vendor, offeror, or contractor as defined in </w:t>
      </w:r>
      <w:hyperlink r:id="rId9" w:history="1">
        <w:r w:rsidRPr="002A06EC">
          <w:rPr>
            <w:rStyle w:val="Hyperlink"/>
          </w:rPr>
          <w:t>N.D.C.C. § 44-08-02</w:t>
        </w:r>
      </w:hyperlink>
      <w:r w:rsidRPr="003B0522">
        <w:t xml:space="preserve">. In the event the tie is not resolved by application of this law, </w:t>
      </w:r>
      <w:hyperlink r:id="rId10" w:history="1">
        <w:r w:rsidRPr="00B44432">
          <w:rPr>
            <w:rStyle w:val="Hyperlink"/>
          </w:rPr>
          <w:t>N.D.A.C. § 4-12-11-05</w:t>
        </w:r>
      </w:hyperlink>
      <w:r w:rsidRPr="003B0522">
        <w:t xml:space="preserve"> will be applied.</w:t>
      </w:r>
    </w:p>
    <w:p w14:paraId="0C5542E6" w14:textId="77777777" w:rsidR="00B12401" w:rsidRDefault="00B12401" w:rsidP="00B12401">
      <w:pPr>
        <w:pStyle w:val="NoSpacing"/>
        <w:contextualSpacing/>
      </w:pPr>
    </w:p>
    <w:p w14:paraId="3DF427CE" w14:textId="77777777" w:rsidR="00B12401" w:rsidRPr="00322C32" w:rsidRDefault="00B12401" w:rsidP="00B12401">
      <w:pPr>
        <w:tabs>
          <w:tab w:val="left" w:pos="5670"/>
        </w:tabs>
        <w:jc w:val="both"/>
      </w:pPr>
      <w:r w:rsidRPr="00322C32">
        <w:t>For a listing of state preference laws, visit the following website:</w:t>
      </w:r>
    </w:p>
    <w:p w14:paraId="5AA7D0CB" w14:textId="77777777" w:rsidR="00B12401" w:rsidRPr="00322C32" w:rsidRDefault="00B12401" w:rsidP="00B12401">
      <w:pPr>
        <w:tabs>
          <w:tab w:val="left" w:pos="5670"/>
        </w:tabs>
        <w:jc w:val="both"/>
      </w:pPr>
    </w:p>
    <w:p w14:paraId="7301D61B" w14:textId="77777777" w:rsidR="00B12401" w:rsidRPr="00322C32" w:rsidRDefault="00B12401" w:rsidP="00B12401">
      <w:pPr>
        <w:pStyle w:val="BodyTextIndent"/>
        <w:numPr>
          <w:ilvl w:val="0"/>
          <w:numId w:val="16"/>
        </w:numPr>
        <w:tabs>
          <w:tab w:val="clear" w:pos="630"/>
          <w:tab w:val="num" w:pos="720"/>
          <w:tab w:val="left" w:pos="5670"/>
        </w:tabs>
        <w:spacing w:after="0"/>
        <w:ind w:left="720"/>
        <w:jc w:val="both"/>
      </w:pPr>
      <w:r w:rsidRPr="00322C32">
        <w:t>North Dakota State Procurement Office</w:t>
      </w:r>
    </w:p>
    <w:p w14:paraId="287FCC43" w14:textId="77777777" w:rsidR="00B12401" w:rsidRPr="00322C32" w:rsidRDefault="00B12401" w:rsidP="00B12401">
      <w:pPr>
        <w:pStyle w:val="BodyTextIndent"/>
        <w:ind w:firstLine="720"/>
      </w:pPr>
      <w:r w:rsidRPr="00322C32">
        <w:t xml:space="preserve">Website: </w:t>
      </w:r>
      <w:hyperlink r:id="rId11" w:history="1">
        <w:r w:rsidRPr="00F70372">
          <w:rPr>
            <w:color w:val="0000FF"/>
            <w:u w:val="single"/>
          </w:rPr>
          <w:t>North Dakota Purchasing Preferences (nd.gov)</w:t>
        </w:r>
      </w:hyperlink>
    </w:p>
    <w:p w14:paraId="014F3161" w14:textId="4F98A592" w:rsidR="00B12401" w:rsidRDefault="00B12401" w:rsidP="00B12401">
      <w:pPr>
        <w:rPr>
          <w:rStyle w:val="Hyperlink"/>
        </w:rPr>
      </w:pPr>
      <w:r w:rsidRPr="00322C32">
        <w:t xml:space="preserve">For assistance contact: 701-328-2683 or </w:t>
      </w:r>
      <w:hyperlink r:id="rId12" w:history="1">
        <w:r w:rsidRPr="00322C32">
          <w:rPr>
            <w:rStyle w:val="Hyperlink"/>
          </w:rPr>
          <w:t>infospo@nd.gov</w:t>
        </w:r>
      </w:hyperlink>
    </w:p>
    <w:p w14:paraId="2E14AB35" w14:textId="77777777" w:rsidR="00B12401" w:rsidRDefault="00B12401" w:rsidP="00B12401"/>
    <w:p w14:paraId="387ACF6A" w14:textId="77777777" w:rsidR="00D06EF6" w:rsidRPr="00013C47" w:rsidRDefault="00D06EF6" w:rsidP="00D06EF6">
      <w:pPr>
        <w:pStyle w:val="Heading9"/>
        <w:keepLines/>
      </w:pPr>
      <w:r w:rsidRPr="00013C47">
        <w:t>Converting Cost to Points</w:t>
      </w:r>
    </w:p>
    <w:p w14:paraId="5A73DCC3" w14:textId="77777777" w:rsidR="00D06EF6" w:rsidRPr="00013C47" w:rsidRDefault="00D06EF6" w:rsidP="00D06EF6">
      <w:pPr>
        <w:keepNext/>
        <w:keepLines/>
      </w:pPr>
    </w:p>
    <w:p w14:paraId="29E91B14" w14:textId="3F5D1623" w:rsidR="00D06EF6" w:rsidRPr="00013C47" w:rsidRDefault="00B12401" w:rsidP="00D06EF6">
      <w:pPr>
        <w:keepNext/>
        <w:keepLines/>
      </w:pPr>
      <w:r>
        <w:t>T</w:t>
      </w:r>
      <w:r w:rsidR="00D06EF6" w:rsidRPr="009C07A2">
        <w:t xml:space="preserve">he Cost </w:t>
      </w:r>
      <w:proofErr w:type="gramStart"/>
      <w:r w:rsidR="00D06EF6" w:rsidRPr="009C07A2">
        <w:t>Proposal</w:t>
      </w:r>
      <w:proofErr w:type="gramEnd"/>
      <w:r w:rsidR="00D06EF6" w:rsidRPr="009C07A2">
        <w:t xml:space="preserve"> </w:t>
      </w:r>
      <w:r w:rsidR="00F5398A" w:rsidRPr="009C07A2">
        <w:t xml:space="preserve">with the lowest total </w:t>
      </w:r>
      <w:proofErr w:type="gramStart"/>
      <w:r w:rsidR="00F5398A" w:rsidRPr="009C07A2">
        <w:t>cost</w:t>
      </w:r>
      <w:proofErr w:type="gramEnd"/>
      <w:r w:rsidR="00D825A1">
        <w:t xml:space="preserve"> </w:t>
      </w:r>
      <w:r w:rsidR="00D06EF6" w:rsidRPr="009C07A2">
        <w:t>will receive the maximum number of points allocated to cost.  The point allocations for cost on</w:t>
      </w:r>
      <w:r w:rsidR="00D06EF6" w:rsidRPr="00013C47">
        <w:t xml:space="preserve"> the other proposals will be determined as follows:</w:t>
      </w:r>
    </w:p>
    <w:p w14:paraId="6EC099DE" w14:textId="77777777" w:rsidR="00D06EF6" w:rsidRPr="00013C47" w:rsidRDefault="00D06EF6" w:rsidP="00D06EF6"/>
    <w:p w14:paraId="6DDBBE0D" w14:textId="77777777" w:rsidR="00D06EF6" w:rsidRPr="00013C47" w:rsidRDefault="00D06EF6" w:rsidP="00D06EF6">
      <w:r w:rsidRPr="00013C47">
        <w:rPr>
          <w:u w:val="single"/>
        </w:rPr>
        <w:t xml:space="preserve">Price of Lowest </w:t>
      </w:r>
      <w:r w:rsidR="00DF74D4" w:rsidRPr="00013C47">
        <w:rPr>
          <w:u w:val="single"/>
        </w:rPr>
        <w:t xml:space="preserve">Total </w:t>
      </w:r>
      <w:r w:rsidRPr="00013C47">
        <w:rPr>
          <w:u w:val="single"/>
        </w:rPr>
        <w:t xml:space="preserve">Cost Proposal </w:t>
      </w:r>
    </w:p>
    <w:p w14:paraId="2216E1D9" w14:textId="77777777" w:rsidR="00D06EF6" w:rsidRPr="00013C47" w:rsidRDefault="00D06EF6" w:rsidP="00D06EF6">
      <w:pPr>
        <w:tabs>
          <w:tab w:val="left" w:pos="3060"/>
          <w:tab w:val="left" w:pos="3420"/>
          <w:tab w:val="left" w:pos="6300"/>
        </w:tabs>
      </w:pPr>
      <w:r w:rsidRPr="00013C47">
        <w:t>Price of Proposal Being Rated</w:t>
      </w:r>
      <w:r w:rsidRPr="00013C47">
        <w:tab/>
      </w:r>
      <w:r w:rsidR="00013C47">
        <w:t xml:space="preserve">        </w:t>
      </w:r>
      <w:r w:rsidRPr="00013C47">
        <w:t xml:space="preserve">X </w:t>
      </w:r>
      <w:r w:rsidR="00DF74D4" w:rsidRPr="00013C47">
        <w:t xml:space="preserve">Total Points for Cost Available </w:t>
      </w:r>
      <w:r w:rsidRPr="00013C47">
        <w:t>= Awarded Points</w:t>
      </w:r>
    </w:p>
    <w:p w14:paraId="62E315AD" w14:textId="77777777" w:rsidR="00D06EF6" w:rsidRPr="00DF74D4" w:rsidRDefault="00E274BD" w:rsidP="00DF74D4">
      <w:pPr>
        <w:widowControl/>
        <w:autoSpaceDE/>
        <w:autoSpaceDN/>
        <w:adjustRightInd/>
        <w:jc w:val="center"/>
        <w:rPr>
          <w:b/>
        </w:rPr>
      </w:pPr>
      <w:r>
        <w:rPr>
          <w:b/>
          <w:bCs/>
        </w:rPr>
        <w:br w:type="page"/>
      </w:r>
      <w:r w:rsidR="00D06EF6" w:rsidRPr="00DF74D4">
        <w:rPr>
          <w:b/>
        </w:rPr>
        <w:lastRenderedPageBreak/>
        <w:t>RFP Evaluation Summary</w:t>
      </w:r>
    </w:p>
    <w:p w14:paraId="3CC37181" w14:textId="77777777" w:rsidR="00D06EF6" w:rsidRPr="00D252A3" w:rsidRDefault="00D06EF6" w:rsidP="00D06EF6">
      <w:r w:rsidRPr="00D252A3">
        <w:tab/>
      </w:r>
    </w:p>
    <w:tbl>
      <w:tblPr>
        <w:tblW w:w="89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8"/>
        <w:gridCol w:w="1500"/>
        <w:gridCol w:w="1440"/>
      </w:tblGrid>
      <w:tr w:rsidR="00D06EF6" w:rsidRPr="00D252A3" w14:paraId="151CCC9A" w14:textId="77777777" w:rsidTr="001D0FE7">
        <w:trPr>
          <w:cantSplit/>
        </w:trPr>
        <w:tc>
          <w:tcPr>
            <w:tcW w:w="8988" w:type="dxa"/>
            <w:gridSpan w:val="3"/>
            <w:vAlign w:val="center"/>
          </w:tcPr>
          <w:p w14:paraId="427E0CD0" w14:textId="77777777" w:rsidR="00C531E3" w:rsidRDefault="00C531E3" w:rsidP="00C531E3">
            <w:pPr>
              <w:tabs>
                <w:tab w:val="left" w:pos="5670"/>
              </w:tabs>
            </w:pPr>
          </w:p>
          <w:p w14:paraId="092615BE" w14:textId="3F5ABAB3" w:rsidR="00D06EF6" w:rsidRPr="00C531E3" w:rsidRDefault="00D06EF6" w:rsidP="00C531E3">
            <w:pPr>
              <w:tabs>
                <w:tab w:val="left" w:pos="4860"/>
                <w:tab w:val="left" w:pos="5670"/>
              </w:tabs>
              <w:rPr>
                <w:bCs/>
              </w:rPr>
            </w:pPr>
            <w:r w:rsidRPr="00D252A3">
              <w:t xml:space="preserve">Name of RFP: </w:t>
            </w:r>
            <w:r w:rsidR="00D075E4">
              <w:rPr>
                <w:bCs/>
              </w:rPr>
              <w:t>SNAP and TANF Tribal Collaboration</w:t>
            </w:r>
          </w:p>
        </w:tc>
      </w:tr>
      <w:tr w:rsidR="00D06EF6" w:rsidRPr="00D252A3" w14:paraId="79357CAA" w14:textId="77777777" w:rsidTr="001D0FE7">
        <w:trPr>
          <w:cantSplit/>
        </w:trPr>
        <w:tc>
          <w:tcPr>
            <w:tcW w:w="8988" w:type="dxa"/>
            <w:gridSpan w:val="3"/>
            <w:vAlign w:val="center"/>
          </w:tcPr>
          <w:p w14:paraId="0CE1FABA" w14:textId="77777777" w:rsidR="00D06EF6" w:rsidRPr="00D252A3" w:rsidRDefault="00D06EF6" w:rsidP="00D06EF6"/>
          <w:p w14:paraId="545C6FAF" w14:textId="1F563432" w:rsidR="00D06EF6" w:rsidRPr="00D252A3" w:rsidRDefault="00D06EF6" w:rsidP="00AD2177">
            <w:r w:rsidRPr="00D252A3">
              <w:t xml:space="preserve">RFP Number: </w:t>
            </w:r>
            <w:r w:rsidR="00F21EF9" w:rsidRPr="00F21EF9">
              <w:t>SRC000319</w:t>
            </w:r>
          </w:p>
        </w:tc>
      </w:tr>
      <w:tr w:rsidR="00D06EF6" w:rsidRPr="00D252A3" w14:paraId="2124F7C4" w14:textId="77777777" w:rsidTr="001D0FE7">
        <w:trPr>
          <w:cantSplit/>
        </w:trPr>
        <w:tc>
          <w:tcPr>
            <w:tcW w:w="8988" w:type="dxa"/>
            <w:gridSpan w:val="3"/>
            <w:vAlign w:val="center"/>
          </w:tcPr>
          <w:p w14:paraId="13FC7BC6" w14:textId="77777777" w:rsidR="00D06EF6" w:rsidRPr="00D252A3" w:rsidRDefault="00D06EF6" w:rsidP="00D06EF6"/>
          <w:p w14:paraId="582511B3" w14:textId="77777777" w:rsidR="00D06EF6" w:rsidRPr="00D252A3" w:rsidRDefault="00D06EF6" w:rsidP="00D06EF6">
            <w:r w:rsidRPr="00D252A3">
              <w:t>Offeror Being Evaluated:</w:t>
            </w:r>
          </w:p>
        </w:tc>
      </w:tr>
      <w:tr w:rsidR="00D06EF6" w:rsidRPr="00D252A3" w14:paraId="6405EDD7" w14:textId="77777777" w:rsidTr="001D0FE7">
        <w:trPr>
          <w:cantSplit/>
        </w:trPr>
        <w:tc>
          <w:tcPr>
            <w:tcW w:w="8988" w:type="dxa"/>
            <w:gridSpan w:val="3"/>
            <w:vAlign w:val="center"/>
          </w:tcPr>
          <w:p w14:paraId="2241D7B9" w14:textId="77777777" w:rsidR="00D06EF6" w:rsidRPr="00D252A3" w:rsidRDefault="00D06EF6" w:rsidP="00D06EF6"/>
          <w:p w14:paraId="52FD8C8D" w14:textId="027FD21E" w:rsidR="00D06EF6" w:rsidRPr="00D252A3" w:rsidRDefault="00D06EF6" w:rsidP="00D06EF6">
            <w:r w:rsidRPr="00D252A3">
              <w:t>Evaluator</w:t>
            </w:r>
            <w:r w:rsidR="001D0FE7">
              <w:t>s’</w:t>
            </w:r>
            <w:r w:rsidRPr="00D252A3">
              <w:t xml:space="preserve"> Name</w:t>
            </w:r>
            <w:r w:rsidR="001D0FE7">
              <w:t>s</w:t>
            </w:r>
            <w:r w:rsidRPr="00D252A3">
              <w:t>:</w:t>
            </w:r>
          </w:p>
        </w:tc>
      </w:tr>
      <w:tr w:rsidR="00D06EF6" w:rsidRPr="00D252A3" w14:paraId="471E2C8E" w14:textId="77777777" w:rsidTr="001D0FE7">
        <w:trPr>
          <w:cantSplit/>
        </w:trPr>
        <w:tc>
          <w:tcPr>
            <w:tcW w:w="8988" w:type="dxa"/>
            <w:gridSpan w:val="3"/>
            <w:vAlign w:val="center"/>
          </w:tcPr>
          <w:p w14:paraId="52822B2B" w14:textId="77777777" w:rsidR="00D06EF6" w:rsidRPr="00D252A3" w:rsidRDefault="00D06EF6" w:rsidP="00D06EF6"/>
          <w:p w14:paraId="66BEF732" w14:textId="77777777" w:rsidR="00D06EF6" w:rsidRPr="00D252A3" w:rsidRDefault="00D06EF6" w:rsidP="00D06EF6">
            <w:r w:rsidRPr="00D252A3">
              <w:t>Date:</w:t>
            </w:r>
          </w:p>
        </w:tc>
      </w:tr>
      <w:tr w:rsidR="00D06EF6" w:rsidRPr="00D252A3" w14:paraId="429D1BAE" w14:textId="77777777" w:rsidTr="001D0FE7">
        <w:tc>
          <w:tcPr>
            <w:tcW w:w="6048" w:type="dxa"/>
            <w:shd w:val="clear" w:color="auto" w:fill="C0C0C0"/>
            <w:vAlign w:val="center"/>
          </w:tcPr>
          <w:p w14:paraId="6BA012EF" w14:textId="77777777" w:rsidR="00D06EF6" w:rsidRPr="00D252A3" w:rsidRDefault="00D06EF6" w:rsidP="00D06EF6">
            <w:r w:rsidRPr="00D252A3">
              <w:t xml:space="preserve">Technical Evaluation </w:t>
            </w:r>
          </w:p>
          <w:p w14:paraId="7703425F" w14:textId="58180898" w:rsidR="00D06EF6" w:rsidRPr="00D252A3" w:rsidRDefault="008D4B28" w:rsidP="00D06EF6">
            <w:pPr>
              <w:rPr>
                <w:b/>
                <w:bCs/>
                <w:i/>
                <w:iCs/>
              </w:rPr>
            </w:pPr>
            <w:r>
              <w:t xml:space="preserve">(Maximum </w:t>
            </w:r>
            <w:r w:rsidR="001D0FE7">
              <w:t>9</w:t>
            </w:r>
            <w:r w:rsidR="009D4C56" w:rsidRPr="001D0FE7">
              <w:t>0</w:t>
            </w:r>
            <w:r w:rsidR="00D06EF6" w:rsidRPr="00D252A3">
              <w:t xml:space="preserve"> Points)</w:t>
            </w:r>
            <w:r w:rsidR="00D06EF6" w:rsidRPr="00D252A3">
              <w:rPr>
                <w:i/>
                <w:iCs/>
              </w:rPr>
              <w:t xml:space="preserve"> </w:t>
            </w:r>
          </w:p>
        </w:tc>
        <w:tc>
          <w:tcPr>
            <w:tcW w:w="1500" w:type="dxa"/>
            <w:shd w:val="clear" w:color="auto" w:fill="C0C0C0"/>
          </w:tcPr>
          <w:p w14:paraId="531637E9" w14:textId="77777777" w:rsidR="00D06EF6" w:rsidRPr="00D252A3" w:rsidRDefault="00D06EF6" w:rsidP="00D06EF6">
            <w:r w:rsidRPr="00D252A3">
              <w:t>Maximum Points by Category</w:t>
            </w:r>
          </w:p>
        </w:tc>
        <w:tc>
          <w:tcPr>
            <w:tcW w:w="1440" w:type="dxa"/>
            <w:shd w:val="clear" w:color="auto" w:fill="C0C0C0"/>
          </w:tcPr>
          <w:p w14:paraId="166BDA29" w14:textId="77777777" w:rsidR="00D06EF6" w:rsidRPr="00D252A3" w:rsidRDefault="00D06EF6" w:rsidP="00D06EF6">
            <w:r w:rsidRPr="00D252A3">
              <w:t>Score</w:t>
            </w:r>
          </w:p>
        </w:tc>
      </w:tr>
      <w:tr w:rsidR="00D06EF6" w:rsidRPr="00D252A3" w14:paraId="1038557F" w14:textId="77777777" w:rsidTr="001D0FE7">
        <w:trPr>
          <w:trHeight w:val="530"/>
        </w:trPr>
        <w:tc>
          <w:tcPr>
            <w:tcW w:w="6048" w:type="dxa"/>
            <w:vAlign w:val="center"/>
          </w:tcPr>
          <w:p w14:paraId="203BB250" w14:textId="66AD01CA" w:rsidR="00D06EF6" w:rsidRPr="001D0FE7" w:rsidRDefault="001C03D4" w:rsidP="00D27E84">
            <w:r w:rsidRPr="001D0FE7">
              <w:t>1</w:t>
            </w:r>
            <w:r w:rsidR="00C0143B" w:rsidRPr="00C0143B">
              <w:t>. Understanding</w:t>
            </w:r>
            <w:r w:rsidR="003736BF" w:rsidRPr="001D0FE7">
              <w:t xml:space="preserve"> of the Scope of Work</w:t>
            </w:r>
            <w:r w:rsidR="00447B44" w:rsidRPr="001D0FE7">
              <w:t xml:space="preserve"> </w:t>
            </w:r>
          </w:p>
        </w:tc>
        <w:tc>
          <w:tcPr>
            <w:tcW w:w="1500" w:type="dxa"/>
            <w:vAlign w:val="center"/>
          </w:tcPr>
          <w:p w14:paraId="2D346135" w14:textId="244F2100" w:rsidR="00D06EF6" w:rsidRPr="001D0FE7" w:rsidRDefault="009D4C56" w:rsidP="00620602">
            <w:pPr>
              <w:jc w:val="center"/>
            </w:pPr>
            <w:r w:rsidRPr="001D0FE7">
              <w:t>30</w:t>
            </w:r>
          </w:p>
        </w:tc>
        <w:tc>
          <w:tcPr>
            <w:tcW w:w="1440" w:type="dxa"/>
          </w:tcPr>
          <w:p w14:paraId="4D82064B" w14:textId="77777777" w:rsidR="00D06EF6" w:rsidRPr="00D252A3" w:rsidRDefault="00D06EF6" w:rsidP="00D06EF6"/>
        </w:tc>
      </w:tr>
      <w:tr w:rsidR="003736BF" w:rsidRPr="00D252A3" w14:paraId="6B68CD8B" w14:textId="77777777" w:rsidTr="001D0FE7">
        <w:trPr>
          <w:trHeight w:val="521"/>
        </w:trPr>
        <w:tc>
          <w:tcPr>
            <w:tcW w:w="6048" w:type="dxa"/>
            <w:vAlign w:val="center"/>
          </w:tcPr>
          <w:p w14:paraId="5C34B257" w14:textId="162A970D" w:rsidR="003736BF" w:rsidRPr="001D0FE7" w:rsidRDefault="001C03D4" w:rsidP="00D06EF6">
            <w:r w:rsidRPr="001D0FE7">
              <w:t xml:space="preserve">2. </w:t>
            </w:r>
            <w:r w:rsidR="003736BF" w:rsidRPr="001D0FE7">
              <w:t>Management Plan</w:t>
            </w:r>
          </w:p>
        </w:tc>
        <w:tc>
          <w:tcPr>
            <w:tcW w:w="1500" w:type="dxa"/>
            <w:vAlign w:val="center"/>
          </w:tcPr>
          <w:p w14:paraId="6CAA9F33" w14:textId="39DB56DC" w:rsidR="003736BF" w:rsidRPr="001D0FE7" w:rsidRDefault="001D0FE7" w:rsidP="00D06EF6">
            <w:pPr>
              <w:jc w:val="center"/>
            </w:pPr>
            <w:r>
              <w:t>3</w:t>
            </w:r>
            <w:r w:rsidR="009D4C56" w:rsidRPr="001D0FE7">
              <w:t>0</w:t>
            </w:r>
          </w:p>
        </w:tc>
        <w:tc>
          <w:tcPr>
            <w:tcW w:w="1440" w:type="dxa"/>
          </w:tcPr>
          <w:p w14:paraId="68AA616F" w14:textId="77777777" w:rsidR="003736BF" w:rsidRPr="00D252A3" w:rsidRDefault="003736BF" w:rsidP="00D06EF6"/>
        </w:tc>
      </w:tr>
      <w:tr w:rsidR="00D06EF6" w:rsidRPr="00D252A3" w14:paraId="05050824" w14:textId="77777777" w:rsidTr="001D0FE7">
        <w:trPr>
          <w:trHeight w:val="521"/>
        </w:trPr>
        <w:tc>
          <w:tcPr>
            <w:tcW w:w="6048" w:type="dxa"/>
            <w:vAlign w:val="center"/>
          </w:tcPr>
          <w:p w14:paraId="2EA22EC1" w14:textId="1CE53F7D" w:rsidR="00D06EF6" w:rsidRPr="001D0FE7" w:rsidRDefault="001C03D4" w:rsidP="00D06EF6">
            <w:r w:rsidRPr="001D0FE7">
              <w:t>3</w:t>
            </w:r>
            <w:r w:rsidR="00C0143B" w:rsidRPr="00C0143B">
              <w:t>. Experience</w:t>
            </w:r>
            <w:r w:rsidR="00D06EF6" w:rsidRPr="001D0FE7">
              <w:t xml:space="preserve"> and Qualification</w:t>
            </w:r>
            <w:r w:rsidR="00DF74D4" w:rsidRPr="001D0FE7">
              <w:t>s</w:t>
            </w:r>
          </w:p>
        </w:tc>
        <w:tc>
          <w:tcPr>
            <w:tcW w:w="1500" w:type="dxa"/>
            <w:vAlign w:val="center"/>
          </w:tcPr>
          <w:p w14:paraId="1EE87343" w14:textId="77777777" w:rsidR="00D06EF6" w:rsidRPr="001D0FE7" w:rsidRDefault="008D4B28" w:rsidP="00D06EF6">
            <w:pPr>
              <w:jc w:val="center"/>
            </w:pPr>
            <w:r w:rsidRPr="001D0FE7">
              <w:t>30</w:t>
            </w:r>
          </w:p>
        </w:tc>
        <w:tc>
          <w:tcPr>
            <w:tcW w:w="1440" w:type="dxa"/>
          </w:tcPr>
          <w:p w14:paraId="569AA050" w14:textId="77777777" w:rsidR="00D06EF6" w:rsidRPr="00D252A3" w:rsidRDefault="00D06EF6" w:rsidP="00D06EF6"/>
        </w:tc>
      </w:tr>
      <w:tr w:rsidR="001C03D4" w:rsidRPr="00D252A3" w14:paraId="69996A8D" w14:textId="77777777" w:rsidTr="001D0FE7">
        <w:trPr>
          <w:trHeight w:val="521"/>
        </w:trPr>
        <w:tc>
          <w:tcPr>
            <w:tcW w:w="6048" w:type="dxa"/>
            <w:shd w:val="clear" w:color="auto" w:fill="A6A6A6" w:themeFill="background1" w:themeFillShade="A6"/>
          </w:tcPr>
          <w:p w14:paraId="25EFBC98" w14:textId="77777777" w:rsidR="001C03D4" w:rsidRPr="006C0410" w:rsidRDefault="001C03D4" w:rsidP="001C03D4">
            <w:pPr>
              <w:ind w:hanging="34"/>
              <w:rPr>
                <w:highlight w:val="darkGray"/>
              </w:rPr>
            </w:pPr>
            <w:r w:rsidRPr="006C0410">
              <w:rPr>
                <w:highlight w:val="darkGray"/>
              </w:rPr>
              <w:t xml:space="preserve">Cost Evaluation </w:t>
            </w:r>
          </w:p>
          <w:p w14:paraId="7922C844" w14:textId="482DAE63" w:rsidR="001C03D4" w:rsidRPr="006C0410" w:rsidRDefault="001C03D4" w:rsidP="00B051DD">
            <w:pPr>
              <w:ind w:hanging="29"/>
              <w:rPr>
                <w:highlight w:val="darkGray"/>
              </w:rPr>
            </w:pPr>
            <w:r w:rsidRPr="006C0410">
              <w:rPr>
                <w:highlight w:val="darkGray"/>
              </w:rPr>
              <w:t xml:space="preserve">(Maximum </w:t>
            </w:r>
            <w:r w:rsidR="001D0FE7">
              <w:rPr>
                <w:bCs/>
                <w:iCs/>
              </w:rPr>
              <w:t>1</w:t>
            </w:r>
            <w:r w:rsidR="009D4C56" w:rsidRPr="001D0FE7">
              <w:rPr>
                <w:bCs/>
                <w:iCs/>
              </w:rPr>
              <w:t>0</w:t>
            </w:r>
            <w:r w:rsidRPr="001D0FE7">
              <w:rPr>
                <w:bCs/>
                <w:iCs/>
              </w:rPr>
              <w:t xml:space="preserve"> </w:t>
            </w:r>
            <w:r w:rsidRPr="006C0410">
              <w:rPr>
                <w:bCs/>
                <w:iCs/>
                <w:highlight w:val="darkGray"/>
              </w:rPr>
              <w:t>Points</w:t>
            </w:r>
            <w:r w:rsidRPr="006C0410">
              <w:rPr>
                <w:highlight w:val="darkGray"/>
              </w:rPr>
              <w:t>)</w:t>
            </w:r>
          </w:p>
          <w:p w14:paraId="4669C99F" w14:textId="77777777" w:rsidR="001C03D4" w:rsidRPr="006C0410" w:rsidRDefault="001C03D4" w:rsidP="001C03D4">
            <w:pPr>
              <w:ind w:hanging="34"/>
              <w:rPr>
                <w:highlight w:val="darkGray"/>
              </w:rPr>
            </w:pPr>
          </w:p>
          <w:p w14:paraId="4111A135" w14:textId="6AE904B0" w:rsidR="001C03D4" w:rsidRPr="006C0410" w:rsidRDefault="001C03D4" w:rsidP="001C03D4">
            <w:pPr>
              <w:ind w:hanging="34"/>
              <w:rPr>
                <w:highlight w:val="darkGray"/>
              </w:rPr>
            </w:pPr>
            <w:r w:rsidRPr="006C0410">
              <w:rPr>
                <w:highlight w:val="darkGray"/>
              </w:rPr>
              <w:t xml:space="preserve">Calculated points awarded for </w:t>
            </w:r>
            <w:proofErr w:type="gramStart"/>
            <w:r w:rsidRPr="006C0410">
              <w:rPr>
                <w:highlight w:val="darkGray"/>
              </w:rPr>
              <w:t>price</w:t>
            </w:r>
            <w:proofErr w:type="gramEnd"/>
            <w:r w:rsidRPr="006C0410">
              <w:rPr>
                <w:highlight w:val="darkGray"/>
              </w:rPr>
              <w:t>.</w:t>
            </w:r>
          </w:p>
          <w:p w14:paraId="5C6238A8" w14:textId="77777777" w:rsidR="001C03D4" w:rsidRPr="006C0410" w:rsidRDefault="001C03D4" w:rsidP="001C03D4">
            <w:pPr>
              <w:ind w:hanging="34"/>
              <w:rPr>
                <w:highlight w:val="darkGray"/>
              </w:rPr>
            </w:pPr>
          </w:p>
          <w:p w14:paraId="3F246D08" w14:textId="77777777" w:rsidR="001C03D4" w:rsidRPr="006C0410" w:rsidRDefault="001C03D4" w:rsidP="001C03D4">
            <w:pPr>
              <w:ind w:hanging="34"/>
              <w:rPr>
                <w:highlight w:val="darkGray"/>
              </w:rPr>
            </w:pPr>
            <w:r w:rsidRPr="006C0410">
              <w:rPr>
                <w:highlight w:val="darkGray"/>
                <w:u w:val="single"/>
              </w:rPr>
              <w:t xml:space="preserve">Price of Lowest Cost Proposal </w:t>
            </w:r>
          </w:p>
          <w:p w14:paraId="7377AA3D" w14:textId="39F7AD63" w:rsidR="001C03D4" w:rsidRPr="006C0410" w:rsidRDefault="001C03D4" w:rsidP="00C531E3">
            <w:pPr>
              <w:ind w:left="4890" w:hanging="4924"/>
              <w:rPr>
                <w:highlight w:val="darkGray"/>
              </w:rPr>
            </w:pPr>
            <w:r w:rsidRPr="006C0410">
              <w:rPr>
                <w:highlight w:val="darkGray"/>
              </w:rPr>
              <w:t xml:space="preserve">Price of Proposal Being Rated   X </w:t>
            </w:r>
            <w:r w:rsidR="001D0FE7">
              <w:t>1</w:t>
            </w:r>
            <w:r w:rsidR="009D4C56" w:rsidRPr="001D0FE7">
              <w:t>0</w:t>
            </w:r>
            <w:r w:rsidRPr="006C0410">
              <w:rPr>
                <w:bCs/>
                <w:highlight w:val="darkGray"/>
              </w:rPr>
              <w:t xml:space="preserve"> points</w:t>
            </w:r>
            <w:r w:rsidRPr="006C0410">
              <w:rPr>
                <w:highlight w:val="darkGray"/>
              </w:rPr>
              <w:t xml:space="preserve"> = Awarded </w:t>
            </w:r>
            <w:r w:rsidR="00C531E3" w:rsidRPr="006C0410">
              <w:rPr>
                <w:highlight w:val="darkGray"/>
              </w:rPr>
              <w:t xml:space="preserve">  </w:t>
            </w:r>
            <w:r w:rsidRPr="006C0410">
              <w:rPr>
                <w:highlight w:val="darkGray"/>
              </w:rPr>
              <w:t xml:space="preserve">Points    </w:t>
            </w:r>
          </w:p>
          <w:p w14:paraId="50CADA4C" w14:textId="77777777" w:rsidR="001C03D4" w:rsidRPr="006C0410" w:rsidRDefault="001C03D4" w:rsidP="001C03D4">
            <w:pPr>
              <w:ind w:hanging="34"/>
              <w:rPr>
                <w:highlight w:val="darkGray"/>
              </w:rPr>
            </w:pPr>
          </w:p>
          <w:p w14:paraId="0B43C8C3" w14:textId="1125846E" w:rsidR="001C03D4" w:rsidRPr="006C0410" w:rsidRDefault="001C03D4" w:rsidP="001C03D4">
            <w:pPr>
              <w:rPr>
                <w:highlight w:val="darkGray"/>
              </w:rPr>
            </w:pPr>
            <w:r w:rsidRPr="006C0410">
              <w:rPr>
                <w:highlight w:val="darkGray"/>
              </w:rPr>
              <w:t xml:space="preserve"> </w:t>
            </w:r>
          </w:p>
        </w:tc>
        <w:tc>
          <w:tcPr>
            <w:tcW w:w="1500" w:type="dxa"/>
            <w:shd w:val="clear" w:color="auto" w:fill="A6A6A6" w:themeFill="background1" w:themeFillShade="A6"/>
          </w:tcPr>
          <w:p w14:paraId="427997B0" w14:textId="77777777" w:rsidR="001C03D4" w:rsidRPr="006C0410" w:rsidRDefault="001C03D4" w:rsidP="001C03D4">
            <w:pPr>
              <w:jc w:val="center"/>
              <w:rPr>
                <w:highlight w:val="darkGray"/>
              </w:rPr>
            </w:pPr>
          </w:p>
        </w:tc>
        <w:tc>
          <w:tcPr>
            <w:tcW w:w="1440" w:type="dxa"/>
            <w:shd w:val="clear" w:color="auto" w:fill="A6A6A6" w:themeFill="background1" w:themeFillShade="A6"/>
          </w:tcPr>
          <w:p w14:paraId="4DBD1347" w14:textId="77777777" w:rsidR="001C03D4" w:rsidRPr="006C0410" w:rsidRDefault="001C03D4" w:rsidP="001C03D4">
            <w:pPr>
              <w:rPr>
                <w:highlight w:val="darkGray"/>
              </w:rPr>
            </w:pPr>
          </w:p>
        </w:tc>
      </w:tr>
      <w:tr w:rsidR="001C03D4" w:rsidRPr="00D252A3" w14:paraId="0D0BF150" w14:textId="77777777" w:rsidTr="001D0FE7">
        <w:trPr>
          <w:trHeight w:val="521"/>
        </w:trPr>
        <w:tc>
          <w:tcPr>
            <w:tcW w:w="6048" w:type="dxa"/>
          </w:tcPr>
          <w:p w14:paraId="4F51FA09" w14:textId="21C15962" w:rsidR="001C03D4" w:rsidRPr="001C03D4" w:rsidRDefault="001C03D4" w:rsidP="001C03D4">
            <w:pPr>
              <w:ind w:hanging="34"/>
            </w:pPr>
            <w:r>
              <w:t xml:space="preserve">4. </w:t>
            </w:r>
            <w:r w:rsidRPr="001C03D4">
              <w:t xml:space="preserve">Cost </w:t>
            </w:r>
          </w:p>
          <w:p w14:paraId="16F207E2" w14:textId="77777777" w:rsidR="001C03D4" w:rsidRPr="001C03D4" w:rsidRDefault="001C03D4" w:rsidP="001C03D4"/>
          <w:p w14:paraId="5F871FE7" w14:textId="77777777" w:rsidR="001C03D4" w:rsidRPr="001C03D4" w:rsidRDefault="001C03D4" w:rsidP="001C03D4">
            <w:pPr>
              <w:ind w:hanging="34"/>
            </w:pPr>
          </w:p>
        </w:tc>
        <w:tc>
          <w:tcPr>
            <w:tcW w:w="1500" w:type="dxa"/>
          </w:tcPr>
          <w:p w14:paraId="051B7E67" w14:textId="238BC68C" w:rsidR="00333971" w:rsidRPr="001C03D4" w:rsidRDefault="001D0FE7" w:rsidP="001C03D4">
            <w:pPr>
              <w:ind w:hanging="34"/>
              <w:jc w:val="center"/>
              <w:rPr>
                <w:bCs/>
                <w:iCs/>
              </w:rPr>
            </w:pPr>
            <w:r>
              <w:rPr>
                <w:bCs/>
                <w:iCs/>
              </w:rPr>
              <w:t>10</w:t>
            </w:r>
          </w:p>
          <w:p w14:paraId="5DDFC445" w14:textId="77777777" w:rsidR="001C03D4" w:rsidRPr="001C03D4" w:rsidRDefault="001C03D4" w:rsidP="001C03D4">
            <w:pPr>
              <w:jc w:val="center"/>
            </w:pPr>
          </w:p>
        </w:tc>
        <w:tc>
          <w:tcPr>
            <w:tcW w:w="1440" w:type="dxa"/>
          </w:tcPr>
          <w:p w14:paraId="6C7985B9" w14:textId="77777777" w:rsidR="001C03D4" w:rsidRPr="001C03D4" w:rsidRDefault="001C03D4" w:rsidP="001C03D4"/>
        </w:tc>
      </w:tr>
      <w:tr w:rsidR="001C03D4" w:rsidRPr="00D252A3" w14:paraId="442B49DA" w14:textId="77777777" w:rsidTr="001D0FE7">
        <w:trPr>
          <w:trHeight w:val="521"/>
        </w:trPr>
        <w:tc>
          <w:tcPr>
            <w:tcW w:w="7548" w:type="dxa"/>
            <w:gridSpan w:val="2"/>
          </w:tcPr>
          <w:p w14:paraId="1E58B027" w14:textId="77777777" w:rsidR="001C03D4" w:rsidRPr="001C03D4" w:rsidRDefault="001C03D4" w:rsidP="001C03D4">
            <w:pPr>
              <w:ind w:hanging="34"/>
              <w:jc w:val="center"/>
              <w:rPr>
                <w:b/>
                <w:bCs/>
                <w:i/>
                <w:iCs/>
              </w:rPr>
            </w:pPr>
          </w:p>
          <w:p w14:paraId="5558195D" w14:textId="77777777" w:rsidR="001C03D4" w:rsidRPr="001C03D4" w:rsidRDefault="001C03D4" w:rsidP="001C03D4">
            <w:pPr>
              <w:ind w:hanging="34"/>
              <w:rPr>
                <w:bCs/>
                <w:iCs/>
              </w:rPr>
            </w:pPr>
            <w:r w:rsidRPr="001C03D4">
              <w:rPr>
                <w:bCs/>
                <w:iCs/>
              </w:rPr>
              <w:t>Total</w:t>
            </w:r>
          </w:p>
          <w:p w14:paraId="4F280DB2" w14:textId="30916839" w:rsidR="001C03D4" w:rsidRPr="001C03D4" w:rsidRDefault="001C03D4" w:rsidP="001C03D4">
            <w:pPr>
              <w:ind w:hanging="34"/>
              <w:rPr>
                <w:bCs/>
                <w:iCs/>
              </w:rPr>
            </w:pPr>
          </w:p>
        </w:tc>
        <w:tc>
          <w:tcPr>
            <w:tcW w:w="1440" w:type="dxa"/>
          </w:tcPr>
          <w:p w14:paraId="4EA251DC" w14:textId="77777777" w:rsidR="001C03D4" w:rsidRPr="001C03D4" w:rsidRDefault="001C03D4" w:rsidP="001C03D4"/>
        </w:tc>
      </w:tr>
    </w:tbl>
    <w:p w14:paraId="2D15EFD9" w14:textId="77777777" w:rsidR="00D06EF6" w:rsidRPr="00D252A3" w:rsidRDefault="00D06EF6" w:rsidP="00D06EF6"/>
    <w:p w14:paraId="3A6973BD" w14:textId="5C56AB49" w:rsidR="001F57F8" w:rsidRPr="00D252A3" w:rsidRDefault="001D0FE7" w:rsidP="001D0FE7">
      <w:pPr>
        <w:pStyle w:val="BodyTextIndent"/>
        <w:ind w:left="0"/>
      </w:pPr>
      <w:r w:rsidRPr="00D252A3">
        <w:t xml:space="preserve"> </w:t>
      </w:r>
    </w:p>
    <w:p w14:paraId="7A89F931" w14:textId="77777777" w:rsidR="001F57F8" w:rsidRPr="00D252A3" w:rsidRDefault="001F57F8" w:rsidP="0006280E"/>
    <w:sectPr w:rsidR="001F57F8" w:rsidRPr="00D252A3" w:rsidSect="00DC2D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441"/>
    <w:multiLevelType w:val="hybridMultilevel"/>
    <w:tmpl w:val="7F2C2B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D04DF"/>
    <w:multiLevelType w:val="hybridMultilevel"/>
    <w:tmpl w:val="F140B5B2"/>
    <w:lvl w:ilvl="0" w:tplc="96E09004">
      <w:start w:val="1"/>
      <w:numFmt w:val="upperLetter"/>
      <w:lvlText w:val="%1)"/>
      <w:lvlJc w:val="left"/>
      <w:pPr>
        <w:tabs>
          <w:tab w:val="num" w:pos="360"/>
        </w:tabs>
        <w:ind w:left="360" w:hanging="360"/>
      </w:pPr>
      <w:rPr>
        <w:rFonts w:ascii="Arial" w:eastAsia="Times New Roman" w:hAnsi="Arial" w:cs="Arial"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 w15:restartNumberingAfterBreak="0">
    <w:nsid w:val="01DB6836"/>
    <w:multiLevelType w:val="hybridMultilevel"/>
    <w:tmpl w:val="22FC827C"/>
    <w:lvl w:ilvl="0" w:tplc="E3DCEFA4">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29B293C"/>
    <w:multiLevelType w:val="hybridMultilevel"/>
    <w:tmpl w:val="0F3607F8"/>
    <w:lvl w:ilvl="0" w:tplc="26EA4A34">
      <w:start w:val="1"/>
      <w:numFmt w:val="upperLetter"/>
      <w:lvlText w:val="%1)"/>
      <w:lvlJc w:val="left"/>
      <w:pPr>
        <w:ind w:left="1530" w:hanging="720"/>
      </w:pPr>
      <w:rPr>
        <w:rFonts w:ascii="Verdana" w:hAnsi="Verdana" w:hint="default"/>
        <w:sz w:val="24"/>
        <w:szCs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0DD0244C"/>
    <w:multiLevelType w:val="hybridMultilevel"/>
    <w:tmpl w:val="490CAE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52C81"/>
    <w:multiLevelType w:val="hybridMultilevel"/>
    <w:tmpl w:val="C83C5770"/>
    <w:lvl w:ilvl="0" w:tplc="96E09004">
      <w:start w:val="1"/>
      <w:numFmt w:val="upperLetter"/>
      <w:lvlText w:val="%1)"/>
      <w:lvlJc w:val="left"/>
      <w:pPr>
        <w:ind w:left="405" w:hanging="360"/>
      </w:pPr>
      <w:rPr>
        <w:rFonts w:ascii="Arial" w:eastAsia="Times New Roman" w:hAnsi="Arial" w:cs="Aria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256B4249"/>
    <w:multiLevelType w:val="hybridMultilevel"/>
    <w:tmpl w:val="F9CED85C"/>
    <w:lvl w:ilvl="0" w:tplc="F62ED6A0">
      <w:start w:val="1"/>
      <w:numFmt w:val="upperLetter"/>
      <w:lvlText w:val="%1)"/>
      <w:lvlJc w:val="left"/>
      <w:pPr>
        <w:ind w:left="405" w:hanging="360"/>
      </w:pPr>
      <w:rPr>
        <w:rFonts w:ascii="Arial" w:eastAsia="Times New Roman" w:hAnsi="Arial"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72B4A39"/>
    <w:multiLevelType w:val="hybridMultilevel"/>
    <w:tmpl w:val="A784E0C2"/>
    <w:lvl w:ilvl="0" w:tplc="96E09004">
      <w:start w:val="1"/>
      <w:numFmt w:val="upperLetter"/>
      <w:lvlText w:val="%1)"/>
      <w:lvlJc w:val="left"/>
      <w:pPr>
        <w:ind w:left="405" w:hanging="360"/>
      </w:pPr>
      <w:rPr>
        <w:rFonts w:ascii="Arial" w:eastAsia="Times New Roman" w:hAnsi="Arial" w:cs="Aria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2A26303E"/>
    <w:multiLevelType w:val="hybridMultilevel"/>
    <w:tmpl w:val="931414C8"/>
    <w:lvl w:ilvl="0" w:tplc="A07C3384">
      <w:start w:val="1"/>
      <w:numFmt w:val="lowerLetter"/>
      <w:lvlText w:val="%1)"/>
      <w:lvlJc w:val="left"/>
      <w:pPr>
        <w:ind w:left="720" w:hanging="360"/>
      </w:pPr>
      <w:rPr>
        <w:rFonts w:ascii="Arial" w:eastAsia="Times New Roman" w:hAnsi="Arial" w:cs="Arial"/>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74F"/>
    <w:multiLevelType w:val="hybridMultilevel"/>
    <w:tmpl w:val="BB868B2A"/>
    <w:lvl w:ilvl="0" w:tplc="599E85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658A3"/>
    <w:multiLevelType w:val="hybridMultilevel"/>
    <w:tmpl w:val="D5DCE636"/>
    <w:lvl w:ilvl="0" w:tplc="69240FE2">
      <w:start w:val="1"/>
      <w:numFmt w:val="upp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C5728F"/>
    <w:multiLevelType w:val="hybridMultilevel"/>
    <w:tmpl w:val="DBEA3356"/>
    <w:lvl w:ilvl="0" w:tplc="281E6E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ED61A8"/>
    <w:multiLevelType w:val="hybridMultilevel"/>
    <w:tmpl w:val="6AA84EB6"/>
    <w:lvl w:ilvl="0" w:tplc="603C79F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5E033C"/>
    <w:multiLevelType w:val="hybridMultilevel"/>
    <w:tmpl w:val="D7C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1B3218"/>
    <w:multiLevelType w:val="hybridMultilevel"/>
    <w:tmpl w:val="25103A1A"/>
    <w:lvl w:ilvl="0" w:tplc="0409000F">
      <w:start w:val="2"/>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5" w15:restartNumberingAfterBreak="0">
    <w:nsid w:val="3BC079C4"/>
    <w:multiLevelType w:val="hybridMultilevel"/>
    <w:tmpl w:val="51E413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7D2F4E"/>
    <w:multiLevelType w:val="hybridMultilevel"/>
    <w:tmpl w:val="761A3AE6"/>
    <w:lvl w:ilvl="0" w:tplc="426A45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3E12EE"/>
    <w:multiLevelType w:val="hybridMultilevel"/>
    <w:tmpl w:val="AF665A3C"/>
    <w:lvl w:ilvl="0" w:tplc="04090017">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32775CB"/>
    <w:multiLevelType w:val="hybridMultilevel"/>
    <w:tmpl w:val="5202B06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2F578A"/>
    <w:multiLevelType w:val="hybridMultilevel"/>
    <w:tmpl w:val="74486AE6"/>
    <w:lvl w:ilvl="0" w:tplc="96E09004">
      <w:start w:val="1"/>
      <w:numFmt w:val="upperLetter"/>
      <w:lvlText w:val="%1)"/>
      <w:lvlJc w:val="left"/>
      <w:pPr>
        <w:ind w:left="405" w:hanging="360"/>
      </w:pPr>
      <w:rPr>
        <w:rFonts w:ascii="Arial" w:eastAsia="Times New Roman" w:hAnsi="Arial" w:cs="Aria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0" w15:restartNumberingAfterBreak="0">
    <w:nsid w:val="4716594A"/>
    <w:multiLevelType w:val="hybridMultilevel"/>
    <w:tmpl w:val="057003B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42C60"/>
    <w:multiLevelType w:val="hybridMultilevel"/>
    <w:tmpl w:val="42D67B60"/>
    <w:lvl w:ilvl="0" w:tplc="4CB659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B0DF1"/>
    <w:multiLevelType w:val="hybridMultilevel"/>
    <w:tmpl w:val="51EAEC74"/>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A679ED"/>
    <w:multiLevelType w:val="hybridMultilevel"/>
    <w:tmpl w:val="080E69C6"/>
    <w:lvl w:ilvl="0" w:tplc="6B9216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C51F94"/>
    <w:multiLevelType w:val="hybridMultilevel"/>
    <w:tmpl w:val="F08821C6"/>
    <w:lvl w:ilvl="0" w:tplc="04090005">
      <w:start w:val="1"/>
      <w:numFmt w:val="bullet"/>
      <w:lvlText w:val=""/>
      <w:lvlJc w:val="left"/>
      <w:pPr>
        <w:tabs>
          <w:tab w:val="num" w:pos="630"/>
        </w:tabs>
        <w:ind w:left="63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588A7177"/>
    <w:multiLevelType w:val="hybridMultilevel"/>
    <w:tmpl w:val="760A00E4"/>
    <w:lvl w:ilvl="0" w:tplc="96E09004">
      <w:start w:val="1"/>
      <w:numFmt w:val="upperLetter"/>
      <w:lvlText w:val="%1)"/>
      <w:lvlJc w:val="left"/>
      <w:pPr>
        <w:ind w:left="405" w:hanging="360"/>
      </w:pPr>
      <w:rPr>
        <w:rFonts w:ascii="Arial" w:eastAsia="Times New Roman" w:hAnsi="Arial" w:cs="Aria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15:restartNumberingAfterBreak="0">
    <w:nsid w:val="5C53136D"/>
    <w:multiLevelType w:val="hybridMultilevel"/>
    <w:tmpl w:val="0D7CAD78"/>
    <w:lvl w:ilvl="0" w:tplc="92E6E6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F74418"/>
    <w:multiLevelType w:val="hybridMultilevel"/>
    <w:tmpl w:val="8746EA9E"/>
    <w:lvl w:ilvl="0" w:tplc="5C5C8A0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4A2645"/>
    <w:multiLevelType w:val="hybridMultilevel"/>
    <w:tmpl w:val="C946F6A6"/>
    <w:lvl w:ilvl="0" w:tplc="96E09004">
      <w:start w:val="1"/>
      <w:numFmt w:val="upperLetter"/>
      <w:lvlText w:val="%1)"/>
      <w:lvlJc w:val="left"/>
      <w:pPr>
        <w:ind w:left="405" w:hanging="360"/>
      </w:pPr>
      <w:rPr>
        <w:rFonts w:ascii="Arial" w:eastAsia="Times New Roman" w:hAnsi="Arial" w:cs="Aria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6A49452B"/>
    <w:multiLevelType w:val="hybridMultilevel"/>
    <w:tmpl w:val="3E5CC882"/>
    <w:lvl w:ilvl="0" w:tplc="327893D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1CA1133"/>
    <w:multiLevelType w:val="hybridMultilevel"/>
    <w:tmpl w:val="0B94A442"/>
    <w:lvl w:ilvl="0" w:tplc="3D50AA4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7274C7"/>
    <w:multiLevelType w:val="hybridMultilevel"/>
    <w:tmpl w:val="A4FC04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B7633"/>
    <w:multiLevelType w:val="hybridMultilevel"/>
    <w:tmpl w:val="88F0C558"/>
    <w:lvl w:ilvl="0" w:tplc="339C3CC0">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292DBA"/>
    <w:multiLevelType w:val="hybridMultilevel"/>
    <w:tmpl w:val="4D4E40C0"/>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9599123">
    <w:abstractNumId w:val="14"/>
  </w:num>
  <w:num w:numId="2" w16cid:durableId="1859197990">
    <w:abstractNumId w:val="20"/>
  </w:num>
  <w:num w:numId="3" w16cid:durableId="1176187846">
    <w:abstractNumId w:val="33"/>
  </w:num>
  <w:num w:numId="4" w16cid:durableId="1850102745">
    <w:abstractNumId w:val="4"/>
  </w:num>
  <w:num w:numId="5" w16cid:durableId="553271476">
    <w:abstractNumId w:val="31"/>
  </w:num>
  <w:num w:numId="6" w16cid:durableId="1885098410">
    <w:abstractNumId w:val="22"/>
  </w:num>
  <w:num w:numId="7" w16cid:durableId="1602570605">
    <w:abstractNumId w:val="15"/>
  </w:num>
  <w:num w:numId="8" w16cid:durableId="1541893486">
    <w:abstractNumId w:val="13"/>
  </w:num>
  <w:num w:numId="9" w16cid:durableId="1613586018">
    <w:abstractNumId w:val="17"/>
  </w:num>
  <w:num w:numId="10" w16cid:durableId="969433505">
    <w:abstractNumId w:val="32"/>
  </w:num>
  <w:num w:numId="11" w16cid:durableId="1489052260">
    <w:abstractNumId w:val="8"/>
  </w:num>
  <w:num w:numId="12" w16cid:durableId="1800956746">
    <w:abstractNumId w:val="23"/>
  </w:num>
  <w:num w:numId="13" w16cid:durableId="1091659142">
    <w:abstractNumId w:val="10"/>
  </w:num>
  <w:num w:numId="14" w16cid:durableId="645202879">
    <w:abstractNumId w:val="16"/>
  </w:num>
  <w:num w:numId="15" w16cid:durableId="1140155086">
    <w:abstractNumId w:val="27"/>
  </w:num>
  <w:num w:numId="16" w16cid:durableId="1042293718">
    <w:abstractNumId w:val="24"/>
  </w:num>
  <w:num w:numId="17" w16cid:durableId="1228296355">
    <w:abstractNumId w:val="0"/>
  </w:num>
  <w:num w:numId="18" w16cid:durableId="317005798">
    <w:abstractNumId w:val="29"/>
  </w:num>
  <w:num w:numId="19" w16cid:durableId="718626649">
    <w:abstractNumId w:val="3"/>
  </w:num>
  <w:num w:numId="20" w16cid:durableId="1802337231">
    <w:abstractNumId w:val="7"/>
  </w:num>
  <w:num w:numId="21" w16cid:durableId="1000890040">
    <w:abstractNumId w:val="30"/>
  </w:num>
  <w:num w:numId="22" w16cid:durableId="1276205962">
    <w:abstractNumId w:val="2"/>
  </w:num>
  <w:num w:numId="23" w16cid:durableId="987781828">
    <w:abstractNumId w:val="6"/>
  </w:num>
  <w:num w:numId="24" w16cid:durableId="903027687">
    <w:abstractNumId w:val="12"/>
  </w:num>
  <w:num w:numId="25" w16cid:durableId="794907547">
    <w:abstractNumId w:val="11"/>
  </w:num>
  <w:num w:numId="26" w16cid:durableId="827333120">
    <w:abstractNumId w:val="5"/>
  </w:num>
  <w:num w:numId="27" w16cid:durableId="815297073">
    <w:abstractNumId w:val="19"/>
  </w:num>
  <w:num w:numId="28" w16cid:durableId="1661688414">
    <w:abstractNumId w:val="28"/>
  </w:num>
  <w:num w:numId="29" w16cid:durableId="1572229029">
    <w:abstractNumId w:val="25"/>
  </w:num>
  <w:num w:numId="30" w16cid:durableId="2044401919">
    <w:abstractNumId w:val="1"/>
  </w:num>
  <w:num w:numId="31" w16cid:durableId="1754542385">
    <w:abstractNumId w:val="9"/>
  </w:num>
  <w:num w:numId="32" w16cid:durableId="1054349455">
    <w:abstractNumId w:val="26"/>
  </w:num>
  <w:num w:numId="33" w16cid:durableId="59057556">
    <w:abstractNumId w:val="21"/>
  </w:num>
  <w:num w:numId="34" w16cid:durableId="14546407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E50"/>
    <w:rsid w:val="000112D7"/>
    <w:rsid w:val="00013C47"/>
    <w:rsid w:val="00026A1C"/>
    <w:rsid w:val="00032358"/>
    <w:rsid w:val="00032CCA"/>
    <w:rsid w:val="00043770"/>
    <w:rsid w:val="00047CDC"/>
    <w:rsid w:val="00054BE8"/>
    <w:rsid w:val="0006280E"/>
    <w:rsid w:val="00064F5B"/>
    <w:rsid w:val="00070F07"/>
    <w:rsid w:val="00071980"/>
    <w:rsid w:val="00081920"/>
    <w:rsid w:val="00084D32"/>
    <w:rsid w:val="000851F2"/>
    <w:rsid w:val="000A668D"/>
    <w:rsid w:val="000E10D6"/>
    <w:rsid w:val="000E3732"/>
    <w:rsid w:val="000E5225"/>
    <w:rsid w:val="000F7C4B"/>
    <w:rsid w:val="00104CE6"/>
    <w:rsid w:val="0010665C"/>
    <w:rsid w:val="00110076"/>
    <w:rsid w:val="00131B6C"/>
    <w:rsid w:val="00131E3D"/>
    <w:rsid w:val="00166DBD"/>
    <w:rsid w:val="00170153"/>
    <w:rsid w:val="00176273"/>
    <w:rsid w:val="00182748"/>
    <w:rsid w:val="0018525A"/>
    <w:rsid w:val="001875D7"/>
    <w:rsid w:val="001B0085"/>
    <w:rsid w:val="001B32CF"/>
    <w:rsid w:val="001C03D4"/>
    <w:rsid w:val="001C0F75"/>
    <w:rsid w:val="001C1EF5"/>
    <w:rsid w:val="001C29B4"/>
    <w:rsid w:val="001D0FE7"/>
    <w:rsid w:val="001D18CB"/>
    <w:rsid w:val="001D1B59"/>
    <w:rsid w:val="001E1A4C"/>
    <w:rsid w:val="001F57F8"/>
    <w:rsid w:val="00203EE8"/>
    <w:rsid w:val="002333F3"/>
    <w:rsid w:val="00236A76"/>
    <w:rsid w:val="002432CD"/>
    <w:rsid w:val="00244F7D"/>
    <w:rsid w:val="002507FC"/>
    <w:rsid w:val="002633FB"/>
    <w:rsid w:val="00273386"/>
    <w:rsid w:val="00273C37"/>
    <w:rsid w:val="00276B85"/>
    <w:rsid w:val="00283F72"/>
    <w:rsid w:val="00284FC9"/>
    <w:rsid w:val="002A7F5E"/>
    <w:rsid w:val="002D0939"/>
    <w:rsid w:val="002F5CB8"/>
    <w:rsid w:val="00306435"/>
    <w:rsid w:val="00311DC4"/>
    <w:rsid w:val="00315B7F"/>
    <w:rsid w:val="0032653B"/>
    <w:rsid w:val="00332DC4"/>
    <w:rsid w:val="00333971"/>
    <w:rsid w:val="0034389E"/>
    <w:rsid w:val="003462B2"/>
    <w:rsid w:val="00346A15"/>
    <w:rsid w:val="0035047C"/>
    <w:rsid w:val="00351DD4"/>
    <w:rsid w:val="003600EA"/>
    <w:rsid w:val="003736BF"/>
    <w:rsid w:val="00375565"/>
    <w:rsid w:val="00391058"/>
    <w:rsid w:val="00391CA5"/>
    <w:rsid w:val="003A5E03"/>
    <w:rsid w:val="003B29EF"/>
    <w:rsid w:val="003C6931"/>
    <w:rsid w:val="003D569E"/>
    <w:rsid w:val="003E2489"/>
    <w:rsid w:val="003F2E56"/>
    <w:rsid w:val="00423395"/>
    <w:rsid w:val="00427D33"/>
    <w:rsid w:val="00442454"/>
    <w:rsid w:val="00447B44"/>
    <w:rsid w:val="00452EF3"/>
    <w:rsid w:val="0045496C"/>
    <w:rsid w:val="0046614E"/>
    <w:rsid w:val="00466FAA"/>
    <w:rsid w:val="004670A2"/>
    <w:rsid w:val="00467B99"/>
    <w:rsid w:val="00477960"/>
    <w:rsid w:val="004924B1"/>
    <w:rsid w:val="00493539"/>
    <w:rsid w:val="004A4ED4"/>
    <w:rsid w:val="004A5E50"/>
    <w:rsid w:val="004B1015"/>
    <w:rsid w:val="004B3B83"/>
    <w:rsid w:val="004B466E"/>
    <w:rsid w:val="004C1A5B"/>
    <w:rsid w:val="004D54F1"/>
    <w:rsid w:val="005004F9"/>
    <w:rsid w:val="00524530"/>
    <w:rsid w:val="00565F1A"/>
    <w:rsid w:val="00570F8E"/>
    <w:rsid w:val="005876B0"/>
    <w:rsid w:val="00587D67"/>
    <w:rsid w:val="005913D1"/>
    <w:rsid w:val="00595D97"/>
    <w:rsid w:val="005A3B57"/>
    <w:rsid w:val="005A5A7A"/>
    <w:rsid w:val="005A7CBA"/>
    <w:rsid w:val="005B2AB5"/>
    <w:rsid w:val="005B7FEE"/>
    <w:rsid w:val="005C02D1"/>
    <w:rsid w:val="005C3BF4"/>
    <w:rsid w:val="005C3CEC"/>
    <w:rsid w:val="005C4390"/>
    <w:rsid w:val="005C67CF"/>
    <w:rsid w:val="005D0AB8"/>
    <w:rsid w:val="005D0AE5"/>
    <w:rsid w:val="005D1074"/>
    <w:rsid w:val="005D1B22"/>
    <w:rsid w:val="005E71E2"/>
    <w:rsid w:val="005F3685"/>
    <w:rsid w:val="005F44A4"/>
    <w:rsid w:val="005F5176"/>
    <w:rsid w:val="005F5CD3"/>
    <w:rsid w:val="00606CE7"/>
    <w:rsid w:val="00620602"/>
    <w:rsid w:val="00633009"/>
    <w:rsid w:val="0066463B"/>
    <w:rsid w:val="0068139E"/>
    <w:rsid w:val="00692B6F"/>
    <w:rsid w:val="006B7909"/>
    <w:rsid w:val="006C0410"/>
    <w:rsid w:val="006C60BA"/>
    <w:rsid w:val="006D22CB"/>
    <w:rsid w:val="006E4D50"/>
    <w:rsid w:val="007016B8"/>
    <w:rsid w:val="0071424E"/>
    <w:rsid w:val="00735D94"/>
    <w:rsid w:val="00740503"/>
    <w:rsid w:val="00744ADE"/>
    <w:rsid w:val="00745C1E"/>
    <w:rsid w:val="00755AD2"/>
    <w:rsid w:val="0076523E"/>
    <w:rsid w:val="00767B31"/>
    <w:rsid w:val="00773C63"/>
    <w:rsid w:val="00791E5C"/>
    <w:rsid w:val="007965C4"/>
    <w:rsid w:val="0079764A"/>
    <w:rsid w:val="007B502B"/>
    <w:rsid w:val="007D1496"/>
    <w:rsid w:val="007E0859"/>
    <w:rsid w:val="007E37DE"/>
    <w:rsid w:val="008036CE"/>
    <w:rsid w:val="00833D73"/>
    <w:rsid w:val="00834714"/>
    <w:rsid w:val="00835A59"/>
    <w:rsid w:val="00844E0F"/>
    <w:rsid w:val="0085325F"/>
    <w:rsid w:val="00863734"/>
    <w:rsid w:val="00884450"/>
    <w:rsid w:val="008851BD"/>
    <w:rsid w:val="008872CC"/>
    <w:rsid w:val="00890D6E"/>
    <w:rsid w:val="008A7636"/>
    <w:rsid w:val="008B43E6"/>
    <w:rsid w:val="008B4557"/>
    <w:rsid w:val="008D4B28"/>
    <w:rsid w:val="008D72DF"/>
    <w:rsid w:val="008E186D"/>
    <w:rsid w:val="008E65DA"/>
    <w:rsid w:val="009001B6"/>
    <w:rsid w:val="00900253"/>
    <w:rsid w:val="00923A4E"/>
    <w:rsid w:val="00923F97"/>
    <w:rsid w:val="00942868"/>
    <w:rsid w:val="0096177D"/>
    <w:rsid w:val="009741D4"/>
    <w:rsid w:val="009752A9"/>
    <w:rsid w:val="00980AF5"/>
    <w:rsid w:val="00983A82"/>
    <w:rsid w:val="009849AC"/>
    <w:rsid w:val="009910B1"/>
    <w:rsid w:val="009B4B49"/>
    <w:rsid w:val="009C07A2"/>
    <w:rsid w:val="009C759E"/>
    <w:rsid w:val="009D37CF"/>
    <w:rsid w:val="009D4C56"/>
    <w:rsid w:val="009E0CBD"/>
    <w:rsid w:val="00A1043C"/>
    <w:rsid w:val="00A109E7"/>
    <w:rsid w:val="00A26887"/>
    <w:rsid w:val="00A306A1"/>
    <w:rsid w:val="00A436D8"/>
    <w:rsid w:val="00A45219"/>
    <w:rsid w:val="00A610AC"/>
    <w:rsid w:val="00A640A9"/>
    <w:rsid w:val="00A85EB8"/>
    <w:rsid w:val="00AB2C6B"/>
    <w:rsid w:val="00AC4E3B"/>
    <w:rsid w:val="00AC7E19"/>
    <w:rsid w:val="00AD2177"/>
    <w:rsid w:val="00AF0311"/>
    <w:rsid w:val="00AF281C"/>
    <w:rsid w:val="00AF320A"/>
    <w:rsid w:val="00B00384"/>
    <w:rsid w:val="00B051DD"/>
    <w:rsid w:val="00B12401"/>
    <w:rsid w:val="00B12FEF"/>
    <w:rsid w:val="00B13B49"/>
    <w:rsid w:val="00B22643"/>
    <w:rsid w:val="00B343D6"/>
    <w:rsid w:val="00B357C5"/>
    <w:rsid w:val="00B54CD5"/>
    <w:rsid w:val="00B55564"/>
    <w:rsid w:val="00B629EC"/>
    <w:rsid w:val="00B700BF"/>
    <w:rsid w:val="00B7116E"/>
    <w:rsid w:val="00B71F3C"/>
    <w:rsid w:val="00B868A9"/>
    <w:rsid w:val="00B9270E"/>
    <w:rsid w:val="00BA5D21"/>
    <w:rsid w:val="00BB0C16"/>
    <w:rsid w:val="00BB671E"/>
    <w:rsid w:val="00BC76AE"/>
    <w:rsid w:val="00BC76B8"/>
    <w:rsid w:val="00BF1C28"/>
    <w:rsid w:val="00BF496E"/>
    <w:rsid w:val="00C0143B"/>
    <w:rsid w:val="00C306A1"/>
    <w:rsid w:val="00C30840"/>
    <w:rsid w:val="00C3136F"/>
    <w:rsid w:val="00C31F93"/>
    <w:rsid w:val="00C34587"/>
    <w:rsid w:val="00C3548F"/>
    <w:rsid w:val="00C455BA"/>
    <w:rsid w:val="00C466BB"/>
    <w:rsid w:val="00C50D3C"/>
    <w:rsid w:val="00C531E3"/>
    <w:rsid w:val="00C55ADB"/>
    <w:rsid w:val="00C5652B"/>
    <w:rsid w:val="00C661FB"/>
    <w:rsid w:val="00C66EAC"/>
    <w:rsid w:val="00C71887"/>
    <w:rsid w:val="00C84B48"/>
    <w:rsid w:val="00C90F10"/>
    <w:rsid w:val="00C97C7A"/>
    <w:rsid w:val="00CA4277"/>
    <w:rsid w:val="00CA42FA"/>
    <w:rsid w:val="00CC1292"/>
    <w:rsid w:val="00CC3C76"/>
    <w:rsid w:val="00CC3E10"/>
    <w:rsid w:val="00CC44E9"/>
    <w:rsid w:val="00CC6FCA"/>
    <w:rsid w:val="00CD7876"/>
    <w:rsid w:val="00CE3959"/>
    <w:rsid w:val="00CF114B"/>
    <w:rsid w:val="00CF2D8E"/>
    <w:rsid w:val="00D06EF6"/>
    <w:rsid w:val="00D075E4"/>
    <w:rsid w:val="00D143B8"/>
    <w:rsid w:val="00D252A3"/>
    <w:rsid w:val="00D263EA"/>
    <w:rsid w:val="00D265C5"/>
    <w:rsid w:val="00D27E84"/>
    <w:rsid w:val="00D45BBC"/>
    <w:rsid w:val="00D549CB"/>
    <w:rsid w:val="00D55081"/>
    <w:rsid w:val="00D66A75"/>
    <w:rsid w:val="00D706A6"/>
    <w:rsid w:val="00D728BE"/>
    <w:rsid w:val="00D825A1"/>
    <w:rsid w:val="00D8684C"/>
    <w:rsid w:val="00D86D38"/>
    <w:rsid w:val="00D93D7E"/>
    <w:rsid w:val="00D96F18"/>
    <w:rsid w:val="00DA3FB5"/>
    <w:rsid w:val="00DB0821"/>
    <w:rsid w:val="00DB1458"/>
    <w:rsid w:val="00DC2D40"/>
    <w:rsid w:val="00DC7EE0"/>
    <w:rsid w:val="00DE517E"/>
    <w:rsid w:val="00DF74D4"/>
    <w:rsid w:val="00DF7594"/>
    <w:rsid w:val="00E0517B"/>
    <w:rsid w:val="00E1063E"/>
    <w:rsid w:val="00E2025F"/>
    <w:rsid w:val="00E274BD"/>
    <w:rsid w:val="00E30B28"/>
    <w:rsid w:val="00E403E4"/>
    <w:rsid w:val="00E43E50"/>
    <w:rsid w:val="00E524E0"/>
    <w:rsid w:val="00E72F1C"/>
    <w:rsid w:val="00E73A0E"/>
    <w:rsid w:val="00E803A6"/>
    <w:rsid w:val="00E833BF"/>
    <w:rsid w:val="00E92667"/>
    <w:rsid w:val="00EB4FD4"/>
    <w:rsid w:val="00EE0F7B"/>
    <w:rsid w:val="00F006C8"/>
    <w:rsid w:val="00F02352"/>
    <w:rsid w:val="00F046E5"/>
    <w:rsid w:val="00F04726"/>
    <w:rsid w:val="00F07D18"/>
    <w:rsid w:val="00F12796"/>
    <w:rsid w:val="00F21EF9"/>
    <w:rsid w:val="00F269C2"/>
    <w:rsid w:val="00F31949"/>
    <w:rsid w:val="00F4718B"/>
    <w:rsid w:val="00F50862"/>
    <w:rsid w:val="00F5398A"/>
    <w:rsid w:val="00F5629A"/>
    <w:rsid w:val="00F83382"/>
    <w:rsid w:val="00F958C8"/>
    <w:rsid w:val="00FA11DB"/>
    <w:rsid w:val="00FA397C"/>
    <w:rsid w:val="00FA7008"/>
    <w:rsid w:val="00FC46CD"/>
    <w:rsid w:val="00FD563C"/>
    <w:rsid w:val="00FD582A"/>
    <w:rsid w:val="00FE26E5"/>
    <w:rsid w:val="00FF4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1AC37"/>
  <w15:docId w15:val="{5E6923B9-AA49-4971-B0CF-2BC91F2F7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E50"/>
    <w:pPr>
      <w:widowControl w:val="0"/>
      <w:autoSpaceDE w:val="0"/>
      <w:autoSpaceDN w:val="0"/>
      <w:adjustRightInd w:val="0"/>
    </w:pPr>
    <w:rPr>
      <w:rFonts w:eastAsia="Times New Roman"/>
      <w:sz w:val="24"/>
      <w:szCs w:val="24"/>
    </w:rPr>
  </w:style>
  <w:style w:type="paragraph" w:styleId="Heading9">
    <w:name w:val="heading 9"/>
    <w:basedOn w:val="Normal"/>
    <w:next w:val="Normal"/>
    <w:link w:val="Heading9Char"/>
    <w:uiPriority w:val="99"/>
    <w:qFormat/>
    <w:rsid w:val="004A5E50"/>
    <w:pPr>
      <w:keepNex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uiPriority w:val="9"/>
    <w:rsid w:val="004A5E50"/>
    <w:rPr>
      <w:rFonts w:eastAsia="Times New Roman"/>
      <w:b/>
      <w:bCs/>
      <w:szCs w:val="24"/>
    </w:rPr>
  </w:style>
  <w:style w:type="paragraph" w:styleId="Footer">
    <w:name w:val="footer"/>
    <w:basedOn w:val="Normal"/>
    <w:link w:val="FooterChar"/>
    <w:uiPriority w:val="99"/>
    <w:rsid w:val="004A5E50"/>
    <w:pPr>
      <w:tabs>
        <w:tab w:val="center" w:pos="4320"/>
        <w:tab w:val="right" w:pos="8640"/>
      </w:tabs>
    </w:pPr>
  </w:style>
  <w:style w:type="character" w:customStyle="1" w:styleId="FooterChar">
    <w:name w:val="Footer Char"/>
    <w:link w:val="Footer"/>
    <w:uiPriority w:val="99"/>
    <w:rsid w:val="004A5E50"/>
    <w:rPr>
      <w:rFonts w:eastAsia="Times New Roman"/>
      <w:szCs w:val="24"/>
    </w:rPr>
  </w:style>
  <w:style w:type="paragraph" w:styleId="BlockText">
    <w:name w:val="Block Text"/>
    <w:basedOn w:val="Normal"/>
    <w:uiPriority w:val="99"/>
    <w:rsid w:val="004A5E50"/>
    <w:pPr>
      <w:pBdr>
        <w:top w:val="single" w:sz="8" w:space="3" w:color="000000"/>
        <w:bottom w:val="single" w:sz="8" w:space="3" w:color="000000"/>
      </w:pBdr>
      <w:shd w:val="pct50" w:color="C0C0C0" w:fill="FFFFFF"/>
      <w:ind w:left="1440" w:right="1987"/>
      <w:jc w:val="center"/>
    </w:pPr>
    <w:rPr>
      <w:b/>
      <w:bCs/>
      <w:caps/>
    </w:rPr>
  </w:style>
  <w:style w:type="character" w:styleId="Hyperlink">
    <w:name w:val="Hyperlink"/>
    <w:uiPriority w:val="99"/>
    <w:rsid w:val="004A5E50"/>
    <w:rPr>
      <w:rFonts w:cs="Times New Roman"/>
      <w:color w:val="0000FF"/>
      <w:u w:val="single"/>
    </w:rPr>
  </w:style>
  <w:style w:type="paragraph" w:styleId="BodyText2">
    <w:name w:val="Body Text 2"/>
    <w:basedOn w:val="Normal"/>
    <w:link w:val="BodyText2Char"/>
    <w:uiPriority w:val="99"/>
    <w:rsid w:val="004A5E50"/>
    <w:pPr>
      <w:jc w:val="both"/>
    </w:pPr>
    <w:rPr>
      <w:b/>
      <w:bCs/>
    </w:rPr>
  </w:style>
  <w:style w:type="character" w:customStyle="1" w:styleId="BodyText2Char">
    <w:name w:val="Body Text 2 Char"/>
    <w:link w:val="BodyText2"/>
    <w:uiPriority w:val="99"/>
    <w:rsid w:val="004A5E50"/>
    <w:rPr>
      <w:rFonts w:eastAsia="Times New Roman"/>
      <w:b/>
      <w:bCs/>
      <w:szCs w:val="24"/>
    </w:rPr>
  </w:style>
  <w:style w:type="paragraph" w:styleId="BodyTextIndent2">
    <w:name w:val="Body Text Indent 2"/>
    <w:basedOn w:val="Normal"/>
    <w:link w:val="BodyTextIndent2Char"/>
    <w:uiPriority w:val="99"/>
    <w:rsid w:val="004A5E50"/>
    <w:pPr>
      <w:tabs>
        <w:tab w:val="left" w:pos="440"/>
      </w:tabs>
      <w:ind w:left="440" w:hanging="440"/>
    </w:pPr>
  </w:style>
  <w:style w:type="character" w:customStyle="1" w:styleId="BodyTextIndent2Char">
    <w:name w:val="Body Text Indent 2 Char"/>
    <w:link w:val="BodyTextIndent2"/>
    <w:uiPriority w:val="99"/>
    <w:rsid w:val="004A5E50"/>
    <w:rPr>
      <w:rFonts w:eastAsia="Times New Roman"/>
      <w:szCs w:val="24"/>
    </w:rPr>
  </w:style>
  <w:style w:type="paragraph" w:styleId="Title">
    <w:name w:val="Title"/>
    <w:basedOn w:val="Normal"/>
    <w:link w:val="TitleChar"/>
    <w:uiPriority w:val="99"/>
    <w:qFormat/>
    <w:rsid w:val="004A5E50"/>
    <w:pPr>
      <w:widowControl/>
      <w:autoSpaceDE/>
      <w:autoSpaceDN/>
      <w:adjustRightInd/>
      <w:ind w:left="720"/>
      <w:jc w:val="center"/>
    </w:pPr>
    <w:rPr>
      <w:b/>
      <w:bCs/>
      <w:sz w:val="20"/>
      <w:szCs w:val="20"/>
    </w:rPr>
  </w:style>
  <w:style w:type="character" w:customStyle="1" w:styleId="TitleChar">
    <w:name w:val="Title Char"/>
    <w:link w:val="Title"/>
    <w:uiPriority w:val="10"/>
    <w:rsid w:val="004A5E50"/>
    <w:rPr>
      <w:rFonts w:eastAsia="Times New Roman"/>
      <w:b/>
      <w:bCs/>
      <w:sz w:val="20"/>
      <w:szCs w:val="20"/>
    </w:rPr>
  </w:style>
  <w:style w:type="paragraph" w:styleId="BodyTextIndent">
    <w:name w:val="Body Text Indent"/>
    <w:basedOn w:val="Normal"/>
    <w:link w:val="BodyTextIndentChar"/>
    <w:uiPriority w:val="99"/>
    <w:unhideWhenUsed/>
    <w:rsid w:val="00C661FB"/>
    <w:pPr>
      <w:spacing w:after="120"/>
      <w:ind w:left="360"/>
    </w:pPr>
  </w:style>
  <w:style w:type="character" w:customStyle="1" w:styleId="BodyTextIndentChar">
    <w:name w:val="Body Text Indent Char"/>
    <w:link w:val="BodyTextIndent"/>
    <w:uiPriority w:val="99"/>
    <w:rsid w:val="00C661FB"/>
    <w:rPr>
      <w:rFonts w:eastAsia="Times New Roman"/>
      <w:szCs w:val="24"/>
    </w:rPr>
  </w:style>
  <w:style w:type="paragraph" w:styleId="ListParagraph">
    <w:name w:val="List Paragraph"/>
    <w:basedOn w:val="Normal"/>
    <w:link w:val="ListParagraphChar"/>
    <w:uiPriority w:val="34"/>
    <w:qFormat/>
    <w:rsid w:val="00C661FB"/>
    <w:pPr>
      <w:widowControl/>
      <w:autoSpaceDE/>
      <w:autoSpaceDN/>
      <w:adjustRightInd/>
      <w:ind w:left="720"/>
    </w:pPr>
    <w:rPr>
      <w:rFonts w:ascii="Verdana" w:eastAsia="Calibri" w:hAnsi="Verdana" w:cs="Times New Roman"/>
      <w:sz w:val="20"/>
      <w:szCs w:val="20"/>
    </w:rPr>
  </w:style>
  <w:style w:type="character" w:styleId="CommentReference">
    <w:name w:val="annotation reference"/>
    <w:uiPriority w:val="99"/>
    <w:semiHidden/>
    <w:unhideWhenUsed/>
    <w:rsid w:val="00375565"/>
    <w:rPr>
      <w:sz w:val="16"/>
      <w:szCs w:val="16"/>
    </w:rPr>
  </w:style>
  <w:style w:type="paragraph" w:styleId="CommentText">
    <w:name w:val="annotation text"/>
    <w:basedOn w:val="Normal"/>
    <w:link w:val="CommentTextChar"/>
    <w:uiPriority w:val="99"/>
    <w:semiHidden/>
    <w:unhideWhenUsed/>
    <w:rsid w:val="00375565"/>
    <w:rPr>
      <w:sz w:val="20"/>
      <w:szCs w:val="20"/>
    </w:rPr>
  </w:style>
  <w:style w:type="character" w:customStyle="1" w:styleId="CommentTextChar">
    <w:name w:val="Comment Text Char"/>
    <w:link w:val="CommentText"/>
    <w:uiPriority w:val="99"/>
    <w:semiHidden/>
    <w:rsid w:val="00375565"/>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375565"/>
    <w:rPr>
      <w:b/>
      <w:bCs/>
    </w:rPr>
  </w:style>
  <w:style w:type="character" w:customStyle="1" w:styleId="CommentSubjectChar">
    <w:name w:val="Comment Subject Char"/>
    <w:link w:val="CommentSubject"/>
    <w:uiPriority w:val="99"/>
    <w:semiHidden/>
    <w:rsid w:val="00375565"/>
    <w:rPr>
      <w:rFonts w:eastAsia="Times New Roman"/>
      <w:b/>
      <w:bCs/>
      <w:sz w:val="20"/>
      <w:szCs w:val="20"/>
    </w:rPr>
  </w:style>
  <w:style w:type="paragraph" w:styleId="BalloonText">
    <w:name w:val="Balloon Text"/>
    <w:basedOn w:val="Normal"/>
    <w:link w:val="BalloonTextChar"/>
    <w:uiPriority w:val="99"/>
    <w:semiHidden/>
    <w:unhideWhenUsed/>
    <w:rsid w:val="00375565"/>
    <w:rPr>
      <w:rFonts w:ascii="Tahoma" w:hAnsi="Tahoma" w:cs="Tahoma"/>
      <w:sz w:val="16"/>
      <w:szCs w:val="16"/>
    </w:rPr>
  </w:style>
  <w:style w:type="character" w:customStyle="1" w:styleId="BalloonTextChar">
    <w:name w:val="Balloon Text Char"/>
    <w:link w:val="BalloonText"/>
    <w:uiPriority w:val="99"/>
    <w:semiHidden/>
    <w:rsid w:val="00375565"/>
    <w:rPr>
      <w:rFonts w:ascii="Tahoma" w:eastAsia="Times New Roman" w:hAnsi="Tahoma" w:cs="Tahoma"/>
      <w:sz w:val="16"/>
      <w:szCs w:val="16"/>
    </w:rPr>
  </w:style>
  <w:style w:type="paragraph" w:styleId="BodyTextIndent3">
    <w:name w:val="Body Text Indent 3"/>
    <w:basedOn w:val="Normal"/>
    <w:link w:val="BodyTextIndent3Char"/>
    <w:uiPriority w:val="99"/>
    <w:unhideWhenUsed/>
    <w:rsid w:val="0010665C"/>
    <w:pPr>
      <w:spacing w:after="120"/>
      <w:ind w:left="360"/>
    </w:pPr>
    <w:rPr>
      <w:sz w:val="16"/>
      <w:szCs w:val="16"/>
    </w:rPr>
  </w:style>
  <w:style w:type="character" w:customStyle="1" w:styleId="BodyTextIndent3Char">
    <w:name w:val="Body Text Indent 3 Char"/>
    <w:link w:val="BodyTextIndent3"/>
    <w:uiPriority w:val="99"/>
    <w:rsid w:val="0010665C"/>
    <w:rPr>
      <w:rFonts w:eastAsia="Times New Roman"/>
      <w:sz w:val="16"/>
      <w:szCs w:val="16"/>
    </w:rPr>
  </w:style>
  <w:style w:type="character" w:customStyle="1" w:styleId="ListParagraphChar">
    <w:name w:val="List Paragraph Char"/>
    <w:basedOn w:val="DefaultParagraphFont"/>
    <w:link w:val="ListParagraph"/>
    <w:uiPriority w:val="34"/>
    <w:rsid w:val="00CD7876"/>
    <w:rPr>
      <w:rFonts w:ascii="Verdana" w:hAnsi="Verdana" w:cs="Times New Roman"/>
    </w:rPr>
  </w:style>
  <w:style w:type="paragraph" w:styleId="NoSpacing">
    <w:name w:val="No Spacing"/>
    <w:uiPriority w:val="1"/>
    <w:qFormat/>
    <w:rsid w:val="00B12401"/>
    <w:pPr>
      <w:widowControl w:val="0"/>
      <w:autoSpaceDE w:val="0"/>
      <w:autoSpaceDN w:val="0"/>
      <w:adjustRightInd w:val="0"/>
    </w:pPr>
    <w:rPr>
      <w:rFonts w:eastAsia="Times New Roman"/>
      <w:sz w:val="24"/>
      <w:szCs w:val="24"/>
    </w:rPr>
  </w:style>
  <w:style w:type="paragraph" w:styleId="Revision">
    <w:name w:val="Revision"/>
    <w:hidden/>
    <w:uiPriority w:val="99"/>
    <w:semiHidden/>
    <w:rsid w:val="000E5225"/>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dlegis.gov/cencode/t54c44-4.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legis.nd.gov/cencode/t44c08.pdf" TargetMode="External"/><Relationship Id="rId12" Type="http://schemas.openxmlformats.org/officeDocument/2006/relationships/hyperlink" Target="mailto:infospo@nd.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egis.nd.gov/information/acdata/pdf/4-12-04.pdf" TargetMode="External"/><Relationship Id="rId11" Type="http://schemas.openxmlformats.org/officeDocument/2006/relationships/hyperlink" Target="https://www.omb.nd.gov/sites/www/files/documents/doing-business-with-the-state/procurement/guidelines-to-nd-purchasing-preference-laws.pdf" TargetMode="External"/><Relationship Id="rId5" Type="http://schemas.openxmlformats.org/officeDocument/2006/relationships/webSettings" Target="webSettings.xml"/><Relationship Id="rId10" Type="http://schemas.openxmlformats.org/officeDocument/2006/relationships/hyperlink" Target="https://www.ndlegis.gov/information/acdata/pdf/4-12-11.pdf" TargetMode="External"/><Relationship Id="rId4" Type="http://schemas.openxmlformats.org/officeDocument/2006/relationships/settings" Target="settings.xml"/><Relationship Id="rId9" Type="http://schemas.openxmlformats.org/officeDocument/2006/relationships/hyperlink" Target="https://www.ndlegis.gov/cencode/t44c08.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0BF9C-CF04-4A88-8B25-6D6ED02C4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2976</TotalTime>
  <Pages>8</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NDDHS</Company>
  <LinksUpToDate>false</LinksUpToDate>
  <CharactersWithSpaces>10703</CharactersWithSpaces>
  <SharedDoc>false</SharedDoc>
  <HLinks>
    <vt:vector size="6" baseType="variant">
      <vt:variant>
        <vt:i4>1835082</vt:i4>
      </vt:variant>
      <vt:variant>
        <vt:i4>0</vt:i4>
      </vt:variant>
      <vt:variant>
        <vt:i4>0</vt:i4>
      </vt:variant>
      <vt:variant>
        <vt:i4>5</vt:i4>
      </vt:variant>
      <vt:variant>
        <vt:lpwstr>http://www.nd.gov/spo/legal/docs/preference-laws.pdf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tskjeiehoffman</dc:creator>
  <cp:lastModifiedBy>Marcellais, Phaden</cp:lastModifiedBy>
  <cp:revision>16</cp:revision>
  <cp:lastPrinted>2012-02-13T23:27:00Z</cp:lastPrinted>
  <dcterms:created xsi:type="dcterms:W3CDTF">2026-01-07T17:36:00Z</dcterms:created>
  <dcterms:modified xsi:type="dcterms:W3CDTF">2026-06-17T15:36:00Z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c815fc8b-a714-497f-a49a-fe3f62f36bde</vt:lpwstr>
  </property>
</Properties>
</file>