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A0890" w14:textId="77777777" w:rsidR="00C2237C" w:rsidRDefault="00C2237C">
      <w:pPr>
        <w:tabs>
          <w:tab w:val="right" w:pos="8460"/>
        </w:tabs>
        <w:rPr>
          <w:rFonts w:ascii="Arial" w:hAnsi="Arial" w:cs="Arial"/>
          <w:sz w:val="22"/>
        </w:rPr>
      </w:pPr>
      <w:r>
        <w:rPr>
          <w:rFonts w:ascii="Arial" w:hAnsi="Arial" w:cs="Arial"/>
          <w:sz w:val="22"/>
        </w:rPr>
        <w:tab/>
        <w:t>CONTRACT #</w:t>
      </w:r>
      <w:bookmarkStart w:id="0" w:name="contractno"/>
      <w:r w:rsidR="00A50DED">
        <w:rPr>
          <w:rFonts w:ascii="Arial" w:hAnsi="Arial" w:cs="Arial"/>
          <w:sz w:val="22"/>
        </w:rPr>
        <w:fldChar w:fldCharType="begin">
          <w:ffData>
            <w:name w:val="contractno"/>
            <w:enabled/>
            <w:calcOnExit/>
            <w:textInput>
              <w:default w:val="{Contract Number}"/>
            </w:textInput>
          </w:ffData>
        </w:fldChar>
      </w:r>
      <w:r w:rsidR="008E0C10">
        <w:rPr>
          <w:rFonts w:ascii="Arial" w:hAnsi="Arial" w:cs="Arial"/>
          <w:sz w:val="22"/>
        </w:rPr>
        <w:instrText xml:space="preserve"> FORMTEXT </w:instrText>
      </w:r>
      <w:r w:rsidR="00A50DED">
        <w:rPr>
          <w:rFonts w:ascii="Arial" w:hAnsi="Arial" w:cs="Arial"/>
          <w:sz w:val="22"/>
        </w:rPr>
      </w:r>
      <w:r w:rsidR="00A50DED">
        <w:rPr>
          <w:rFonts w:ascii="Arial" w:hAnsi="Arial" w:cs="Arial"/>
          <w:sz w:val="22"/>
        </w:rPr>
        <w:fldChar w:fldCharType="separate"/>
      </w:r>
      <w:r w:rsidR="008E0C10">
        <w:rPr>
          <w:rFonts w:ascii="Arial" w:hAnsi="Arial" w:cs="Arial"/>
          <w:noProof/>
          <w:sz w:val="22"/>
        </w:rPr>
        <w:t>{Contract Number}</w:t>
      </w:r>
      <w:r w:rsidR="00A50DED">
        <w:rPr>
          <w:rFonts w:ascii="Arial" w:hAnsi="Arial" w:cs="Arial"/>
          <w:sz w:val="22"/>
        </w:rPr>
        <w:fldChar w:fldCharType="end"/>
      </w:r>
      <w:bookmarkEnd w:id="0"/>
    </w:p>
    <w:p w14:paraId="0D37509C" w14:textId="77777777" w:rsidR="00C2237C" w:rsidRDefault="00C2237C">
      <w:pPr>
        <w:rPr>
          <w:rFonts w:ascii="Arial" w:hAnsi="Arial" w:cs="Arial"/>
          <w:sz w:val="22"/>
        </w:rPr>
      </w:pPr>
    </w:p>
    <w:p w14:paraId="6B3E6273" w14:textId="342B86B8" w:rsidR="00657FA5" w:rsidRPr="00AE7C4C" w:rsidRDefault="00657FA5">
      <w:pPr>
        <w:pStyle w:val="Heading1"/>
      </w:pPr>
      <w:r w:rsidRPr="00AE7C4C">
        <w:t>ATTACHMENT A</w:t>
      </w:r>
    </w:p>
    <w:p w14:paraId="1E1C316A" w14:textId="5A5A06D3" w:rsidR="00C2237C" w:rsidRPr="00AE7C4C" w:rsidRDefault="00657FA5">
      <w:pPr>
        <w:pStyle w:val="Heading1"/>
      </w:pPr>
      <w:r w:rsidRPr="00AE7C4C">
        <w:t xml:space="preserve">SAMPLE </w:t>
      </w:r>
      <w:r w:rsidR="00C2237C" w:rsidRPr="00AE7C4C">
        <w:t>PURCHASE OF SERVICE AGREEMENT</w:t>
      </w:r>
    </w:p>
    <w:p w14:paraId="3AA06096" w14:textId="77777777" w:rsidR="00C2237C" w:rsidRDefault="00C2237C">
      <w:pPr>
        <w:jc w:val="center"/>
        <w:rPr>
          <w:rFonts w:ascii="Arial" w:hAnsi="Arial" w:cs="Arial"/>
          <w:sz w:val="22"/>
        </w:rPr>
      </w:pPr>
    </w:p>
    <w:p w14:paraId="35A6335C" w14:textId="1BCDFF8A" w:rsidR="00C2237C" w:rsidRDefault="004963B5">
      <w:pPr>
        <w:pStyle w:val="BodyTextIndent"/>
        <w:spacing w:line="240" w:lineRule="auto"/>
        <w:ind w:firstLine="0"/>
        <w:rPr>
          <w:rFonts w:ascii="Arial" w:hAnsi="Arial" w:cs="Arial"/>
          <w:sz w:val="22"/>
        </w:rPr>
      </w:pPr>
      <w:r>
        <w:rPr>
          <w:rFonts w:ascii="Arial" w:hAnsi="Arial" w:cs="Arial"/>
          <w:sz w:val="22"/>
        </w:rPr>
        <w:t xml:space="preserve">The </w:t>
      </w:r>
      <w:r w:rsidR="001F1ABB">
        <w:rPr>
          <w:rFonts w:ascii="Arial" w:hAnsi="Arial" w:cs="Arial"/>
          <w:sz w:val="22"/>
        </w:rPr>
        <w:t>s</w:t>
      </w:r>
      <w:r w:rsidR="00C2237C">
        <w:rPr>
          <w:rFonts w:ascii="Arial" w:hAnsi="Arial" w:cs="Arial"/>
          <w:sz w:val="22"/>
        </w:rPr>
        <w:t xml:space="preserve">tate of North Dakota, acting through its North Dakota Department of </w:t>
      </w:r>
      <w:r w:rsidR="006E0337">
        <w:rPr>
          <w:rFonts w:ascii="Arial" w:hAnsi="Arial" w:cs="Arial"/>
          <w:sz w:val="22"/>
        </w:rPr>
        <w:t xml:space="preserve">Health and </w:t>
      </w:r>
      <w:r w:rsidR="00C2237C">
        <w:rPr>
          <w:rFonts w:ascii="Arial" w:hAnsi="Arial" w:cs="Arial"/>
          <w:sz w:val="22"/>
        </w:rPr>
        <w:t xml:space="preserve">Human Services, </w:t>
      </w:r>
      <w:r w:rsidR="00AE7C4C">
        <w:rPr>
          <w:rFonts w:ascii="Arial" w:hAnsi="Arial" w:cs="Arial"/>
          <w:sz w:val="22"/>
        </w:rPr>
        <w:t>Economic Assistance Section</w:t>
      </w:r>
      <w:r w:rsidR="00C2237C">
        <w:rPr>
          <w:rFonts w:ascii="Arial" w:hAnsi="Arial" w:cs="Arial"/>
          <w:sz w:val="22"/>
        </w:rPr>
        <w:t xml:space="preserve"> (State), has determined the services identified in the Scope of Service paragraph below should be purchased.</w:t>
      </w:r>
    </w:p>
    <w:p w14:paraId="440D143B" w14:textId="77777777" w:rsidR="00C2237C" w:rsidRDefault="00C2237C">
      <w:pPr>
        <w:rPr>
          <w:rFonts w:ascii="Arial" w:hAnsi="Arial" w:cs="Arial"/>
          <w:sz w:val="22"/>
        </w:rPr>
      </w:pPr>
    </w:p>
    <w:bookmarkStart w:id="1" w:name="Vendor"/>
    <w:p w14:paraId="44CE0409" w14:textId="77777777" w:rsidR="00C2237C" w:rsidRDefault="00A50DED" w:rsidP="006070DC">
      <w:pPr>
        <w:rPr>
          <w:rFonts w:ascii="Arial" w:hAnsi="Arial" w:cs="Arial"/>
          <w:sz w:val="22"/>
        </w:rPr>
      </w:pPr>
      <w:r>
        <w:rPr>
          <w:rFonts w:ascii="Arial" w:hAnsi="Arial" w:cs="Arial"/>
          <w:sz w:val="22"/>
        </w:rPr>
        <w:fldChar w:fldCharType="begin">
          <w:ffData>
            <w:name w:val="Vendor"/>
            <w:enabled/>
            <w:calcOnExit/>
            <w:textInput>
              <w:default w:val="{Vendor}"/>
            </w:textInput>
          </w:ffData>
        </w:fldChar>
      </w:r>
      <w:r w:rsidR="007B184A">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7B184A">
        <w:rPr>
          <w:rFonts w:ascii="Arial" w:hAnsi="Arial" w:cs="Arial"/>
          <w:noProof/>
          <w:sz w:val="22"/>
        </w:rPr>
        <w:t>{Vendor}</w:t>
      </w:r>
      <w:r>
        <w:rPr>
          <w:rFonts w:ascii="Arial" w:hAnsi="Arial" w:cs="Arial"/>
          <w:sz w:val="22"/>
        </w:rPr>
        <w:fldChar w:fldCharType="end"/>
      </w:r>
      <w:bookmarkEnd w:id="1"/>
      <w:r w:rsidR="008F3E6F">
        <w:rPr>
          <w:rFonts w:ascii="Arial" w:hAnsi="Arial" w:cs="Arial"/>
          <w:sz w:val="22"/>
        </w:rPr>
        <w:t xml:space="preserve"> </w:t>
      </w:r>
      <w:r w:rsidR="00C2237C">
        <w:rPr>
          <w:rFonts w:ascii="Arial" w:hAnsi="Arial" w:cs="Arial"/>
          <w:sz w:val="22"/>
        </w:rPr>
        <w:t xml:space="preserve">(Vendor), </w:t>
      </w:r>
      <w:bookmarkStart w:id="2" w:name="Vendoraddress"/>
      <w:r>
        <w:rPr>
          <w:rFonts w:ascii="Arial" w:hAnsi="Arial" w:cs="Arial"/>
          <w:sz w:val="22"/>
        </w:rPr>
        <w:fldChar w:fldCharType="begin">
          <w:ffData>
            <w:name w:val="Vendoraddress"/>
            <w:enabled/>
            <w:calcOnExit/>
            <w:textInput>
              <w:default w:val="{Address]"/>
            </w:textInput>
          </w:ffData>
        </w:fldChar>
      </w:r>
      <w:r w:rsidR="007B184A">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7B184A">
        <w:rPr>
          <w:rFonts w:ascii="Arial" w:hAnsi="Arial" w:cs="Arial"/>
          <w:noProof/>
          <w:sz w:val="22"/>
        </w:rPr>
        <w:t>{Address</w:t>
      </w:r>
      <w:r w:rsidR="009D2E90">
        <w:rPr>
          <w:rFonts w:ascii="Arial" w:hAnsi="Arial" w:cs="Arial"/>
          <w:noProof/>
          <w:sz w:val="22"/>
        </w:rPr>
        <w:t>}</w:t>
      </w:r>
      <w:r>
        <w:rPr>
          <w:rFonts w:ascii="Arial" w:hAnsi="Arial" w:cs="Arial"/>
          <w:sz w:val="22"/>
        </w:rPr>
        <w:fldChar w:fldCharType="end"/>
      </w:r>
      <w:bookmarkEnd w:id="2"/>
      <w:r w:rsidR="00C2237C">
        <w:rPr>
          <w:rFonts w:ascii="Arial" w:hAnsi="Arial" w:cs="Arial"/>
          <w:sz w:val="22"/>
        </w:rPr>
        <w:t xml:space="preserve">, </w:t>
      </w:r>
      <w:bookmarkStart w:id="3" w:name="Vendorcity"/>
      <w:r>
        <w:rPr>
          <w:rFonts w:ascii="Arial" w:hAnsi="Arial" w:cs="Arial"/>
          <w:sz w:val="22"/>
        </w:rPr>
        <w:fldChar w:fldCharType="begin">
          <w:ffData>
            <w:name w:val="Vendorcity"/>
            <w:enabled/>
            <w:calcOnExit/>
            <w:textInput>
              <w:default w:val="{City}"/>
            </w:textInput>
          </w:ffData>
        </w:fldChar>
      </w:r>
      <w:r w:rsidR="007B184A">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7B184A">
        <w:rPr>
          <w:rFonts w:ascii="Arial" w:hAnsi="Arial" w:cs="Arial"/>
          <w:noProof/>
          <w:sz w:val="22"/>
        </w:rPr>
        <w:t>{City}</w:t>
      </w:r>
      <w:r>
        <w:rPr>
          <w:rFonts w:ascii="Arial" w:hAnsi="Arial" w:cs="Arial"/>
          <w:sz w:val="22"/>
        </w:rPr>
        <w:fldChar w:fldCharType="end"/>
      </w:r>
      <w:bookmarkEnd w:id="3"/>
      <w:r w:rsidR="00C2237C">
        <w:rPr>
          <w:rFonts w:ascii="Arial" w:hAnsi="Arial" w:cs="Arial"/>
          <w:sz w:val="22"/>
        </w:rPr>
        <w:t xml:space="preserve">, </w:t>
      </w:r>
      <w:bookmarkStart w:id="4" w:name="Vendorstate"/>
      <w:r>
        <w:rPr>
          <w:rFonts w:ascii="Arial" w:hAnsi="Arial" w:cs="Arial"/>
          <w:sz w:val="22"/>
        </w:rPr>
        <w:fldChar w:fldCharType="begin">
          <w:ffData>
            <w:name w:val="Vendorstate"/>
            <w:enabled/>
            <w:calcOnExit/>
            <w:textInput>
              <w:default w:val="{State}"/>
            </w:textInput>
          </w:ffData>
        </w:fldChar>
      </w:r>
      <w:r w:rsidR="007B184A">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7B184A">
        <w:rPr>
          <w:rFonts w:ascii="Arial" w:hAnsi="Arial" w:cs="Arial"/>
          <w:noProof/>
          <w:sz w:val="22"/>
        </w:rPr>
        <w:t>{State}</w:t>
      </w:r>
      <w:r>
        <w:rPr>
          <w:rFonts w:ascii="Arial" w:hAnsi="Arial" w:cs="Arial"/>
          <w:sz w:val="22"/>
        </w:rPr>
        <w:fldChar w:fldCharType="end"/>
      </w:r>
      <w:bookmarkEnd w:id="4"/>
      <w:r w:rsidR="00C2237C">
        <w:rPr>
          <w:rFonts w:ascii="Arial" w:hAnsi="Arial" w:cs="Arial"/>
          <w:sz w:val="22"/>
        </w:rPr>
        <w:t xml:space="preserve">  </w:t>
      </w:r>
      <w:bookmarkStart w:id="5" w:name="Vendorzip"/>
      <w:r>
        <w:rPr>
          <w:rFonts w:ascii="Arial" w:hAnsi="Arial" w:cs="Arial"/>
          <w:sz w:val="22"/>
        </w:rPr>
        <w:fldChar w:fldCharType="begin">
          <w:ffData>
            <w:name w:val="Vendorzip"/>
            <w:enabled/>
            <w:calcOnExit/>
            <w:textInput>
              <w:default w:val="{Zip}"/>
            </w:textInput>
          </w:ffData>
        </w:fldChar>
      </w:r>
      <w:r w:rsidR="007B184A">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sidR="007B184A">
        <w:rPr>
          <w:rFonts w:ascii="Arial" w:hAnsi="Arial" w:cs="Arial"/>
          <w:noProof/>
          <w:sz w:val="22"/>
        </w:rPr>
        <w:t>{Zip}</w:t>
      </w:r>
      <w:r>
        <w:rPr>
          <w:rFonts w:ascii="Arial" w:hAnsi="Arial" w:cs="Arial"/>
          <w:sz w:val="22"/>
        </w:rPr>
        <w:fldChar w:fldCharType="end"/>
      </w:r>
      <w:bookmarkEnd w:id="5"/>
      <w:r w:rsidR="00C2237C">
        <w:rPr>
          <w:rFonts w:ascii="Arial" w:hAnsi="Arial" w:cs="Arial"/>
          <w:sz w:val="22"/>
        </w:rPr>
        <w:t>, proposes to provide those services.</w:t>
      </w:r>
    </w:p>
    <w:p w14:paraId="2E7D96A0" w14:textId="77777777" w:rsidR="00C2237C" w:rsidRDefault="00C2237C">
      <w:pPr>
        <w:rPr>
          <w:rFonts w:ascii="Arial" w:hAnsi="Arial" w:cs="Arial"/>
          <w:sz w:val="22"/>
        </w:rPr>
      </w:pPr>
    </w:p>
    <w:p w14:paraId="23084B4C" w14:textId="77777777" w:rsidR="00C2237C" w:rsidRDefault="00C2237C">
      <w:pPr>
        <w:rPr>
          <w:rFonts w:ascii="Arial" w:hAnsi="Arial" w:cs="Arial"/>
          <w:sz w:val="22"/>
        </w:rPr>
      </w:pPr>
      <w:r>
        <w:rPr>
          <w:rFonts w:ascii="Arial" w:hAnsi="Arial" w:cs="Arial"/>
          <w:sz w:val="22"/>
        </w:rPr>
        <w:t xml:space="preserve">State and Vendor therefore </w:t>
      </w:r>
      <w:proofErr w:type="gramStart"/>
      <w:r>
        <w:rPr>
          <w:rFonts w:ascii="Arial" w:hAnsi="Arial" w:cs="Arial"/>
          <w:sz w:val="22"/>
        </w:rPr>
        <w:t>enter into</w:t>
      </w:r>
      <w:proofErr w:type="gramEnd"/>
      <w:r>
        <w:rPr>
          <w:rFonts w:ascii="Arial" w:hAnsi="Arial" w:cs="Arial"/>
          <w:sz w:val="22"/>
        </w:rPr>
        <w:t xml:space="preserve"> the following:</w:t>
      </w:r>
    </w:p>
    <w:p w14:paraId="103D6DEA" w14:textId="77777777" w:rsidR="00C2237C" w:rsidRDefault="00C2237C">
      <w:pPr>
        <w:rPr>
          <w:rFonts w:ascii="Arial" w:hAnsi="Arial" w:cs="Arial"/>
          <w:sz w:val="22"/>
        </w:rPr>
      </w:pPr>
    </w:p>
    <w:p w14:paraId="1FAE728A" w14:textId="77777777" w:rsidR="00C2237C" w:rsidRDefault="00C2237C">
      <w:pPr>
        <w:numPr>
          <w:ilvl w:val="0"/>
          <w:numId w:val="6"/>
        </w:numPr>
        <w:tabs>
          <w:tab w:val="clear" w:pos="1080"/>
        </w:tabs>
        <w:ind w:left="540" w:hanging="540"/>
        <w:rPr>
          <w:rFonts w:ascii="Arial" w:hAnsi="Arial" w:cs="Arial"/>
          <w:sz w:val="22"/>
          <w:u w:val="single"/>
        </w:rPr>
      </w:pPr>
      <w:r>
        <w:rPr>
          <w:rFonts w:ascii="Arial" w:hAnsi="Arial" w:cs="Arial"/>
          <w:sz w:val="22"/>
          <w:u w:val="single"/>
        </w:rPr>
        <w:t>TERM OF THE AGREEMENT</w:t>
      </w:r>
    </w:p>
    <w:p w14:paraId="026CEB62" w14:textId="77777777" w:rsidR="00C2237C" w:rsidRDefault="00C2237C">
      <w:pPr>
        <w:ind w:left="540" w:hanging="540"/>
        <w:rPr>
          <w:rFonts w:ascii="Arial" w:hAnsi="Arial" w:cs="Arial"/>
          <w:sz w:val="22"/>
          <w:u w:val="single"/>
        </w:rPr>
      </w:pPr>
    </w:p>
    <w:p w14:paraId="7D3F9112" w14:textId="6C8C88F3" w:rsidR="00ED48AD" w:rsidRPr="00AE7C4C" w:rsidRDefault="00ED48AD" w:rsidP="00ED48AD">
      <w:pPr>
        <w:pStyle w:val="BodyTextIndent2"/>
        <w:spacing w:line="240" w:lineRule="auto"/>
        <w:ind w:left="540"/>
        <w:rPr>
          <w:rFonts w:ascii="Arial" w:hAnsi="Arial" w:cs="Arial"/>
          <w:sz w:val="22"/>
          <w:szCs w:val="22"/>
        </w:rPr>
      </w:pPr>
      <w:r>
        <w:rPr>
          <w:rFonts w:ascii="Arial" w:hAnsi="Arial" w:cs="Arial"/>
          <w:sz w:val="22"/>
        </w:rPr>
        <w:t xml:space="preserve">This Agreement runs </w:t>
      </w:r>
      <w:r w:rsidRPr="00AE7C4C">
        <w:rPr>
          <w:rFonts w:ascii="Arial" w:hAnsi="Arial" w:cs="Arial"/>
          <w:sz w:val="22"/>
          <w:szCs w:val="22"/>
        </w:rPr>
        <w:t xml:space="preserve">from </w:t>
      </w:r>
      <w:r w:rsidR="005C01B6" w:rsidRPr="005C01B6">
        <w:rPr>
          <w:rFonts w:ascii="Arial" w:hAnsi="Arial" w:cs="Arial"/>
          <w:sz w:val="22"/>
          <w:szCs w:val="22"/>
        </w:rPr>
        <w:t>August 1</w:t>
      </w:r>
      <w:r w:rsidR="00AE7C4C" w:rsidRPr="005C01B6">
        <w:rPr>
          <w:rFonts w:ascii="Arial" w:hAnsi="Arial" w:cs="Arial"/>
          <w:sz w:val="22"/>
          <w:szCs w:val="22"/>
        </w:rPr>
        <w:t>, 2026, through June 30, 2028</w:t>
      </w:r>
      <w:r w:rsidRPr="005C01B6">
        <w:rPr>
          <w:rFonts w:ascii="Arial" w:hAnsi="Arial" w:cs="Arial"/>
          <w:sz w:val="22"/>
          <w:szCs w:val="22"/>
        </w:rPr>
        <w:t>.</w:t>
      </w:r>
      <w:r w:rsidRPr="00AE7C4C">
        <w:rPr>
          <w:rFonts w:ascii="Arial" w:hAnsi="Arial" w:cs="Arial"/>
          <w:sz w:val="22"/>
          <w:szCs w:val="22"/>
        </w:rPr>
        <w:t xml:space="preserve">  </w:t>
      </w:r>
    </w:p>
    <w:p w14:paraId="0AAD4C90" w14:textId="77777777" w:rsidR="00ED48AD" w:rsidRDefault="00ED48AD" w:rsidP="00ED48AD">
      <w:pPr>
        <w:pStyle w:val="BodyTextIndent2"/>
        <w:spacing w:line="240" w:lineRule="auto"/>
        <w:ind w:left="540"/>
        <w:rPr>
          <w:rFonts w:ascii="Arial" w:hAnsi="Arial" w:cs="Arial"/>
          <w:sz w:val="22"/>
        </w:rPr>
      </w:pPr>
    </w:p>
    <w:p w14:paraId="355EEEE1" w14:textId="77777777" w:rsidR="00ED48AD" w:rsidRDefault="00ED48AD" w:rsidP="00ED48AD">
      <w:pPr>
        <w:pStyle w:val="Contract2Header"/>
        <w:numPr>
          <w:ilvl w:val="0"/>
          <w:numId w:val="17"/>
        </w:numPr>
        <w:spacing w:after="0"/>
        <w:ind w:left="900"/>
        <w:rPr>
          <w:b w:val="0"/>
        </w:rPr>
      </w:pPr>
      <w:r w:rsidRPr="00BF04CB">
        <w:rPr>
          <w:b w:val="0"/>
        </w:rPr>
        <w:t>No Automatic Renewal</w:t>
      </w:r>
    </w:p>
    <w:p w14:paraId="15FEFAEB" w14:textId="77777777" w:rsidR="00ED48AD" w:rsidRPr="00BF04CB" w:rsidRDefault="00ED48AD" w:rsidP="00ED48AD">
      <w:pPr>
        <w:pStyle w:val="Contract2Header"/>
        <w:numPr>
          <w:ilvl w:val="0"/>
          <w:numId w:val="0"/>
        </w:numPr>
        <w:spacing w:after="0"/>
        <w:ind w:left="900"/>
        <w:rPr>
          <w:b w:val="0"/>
        </w:rPr>
      </w:pPr>
    </w:p>
    <w:p w14:paraId="71ECC04A" w14:textId="77777777" w:rsidR="00ED48AD" w:rsidRPr="00BF04CB" w:rsidRDefault="00ED48AD" w:rsidP="00ED48AD">
      <w:pPr>
        <w:ind w:left="900" w:hanging="900"/>
        <w:rPr>
          <w:rFonts w:ascii="Arial" w:hAnsi="Arial" w:cs="Arial"/>
          <w:sz w:val="22"/>
          <w:szCs w:val="22"/>
        </w:rPr>
      </w:pPr>
      <w:r>
        <w:rPr>
          <w:rFonts w:ascii="Arial" w:hAnsi="Arial" w:cs="Arial"/>
          <w:sz w:val="22"/>
          <w:szCs w:val="22"/>
        </w:rPr>
        <w:tab/>
        <w:t>This Agreement</w:t>
      </w:r>
      <w:r w:rsidRPr="00BF04CB">
        <w:rPr>
          <w:rFonts w:ascii="Arial" w:hAnsi="Arial" w:cs="Arial"/>
          <w:sz w:val="22"/>
          <w:szCs w:val="22"/>
        </w:rPr>
        <w:t xml:space="preserve"> will not automatically renew.</w:t>
      </w:r>
    </w:p>
    <w:p w14:paraId="2299DC8F" w14:textId="77777777" w:rsidR="00ED48AD" w:rsidRDefault="00ED48AD" w:rsidP="00ED48AD">
      <w:pPr>
        <w:pStyle w:val="BodyTextIndent2"/>
        <w:spacing w:line="240" w:lineRule="auto"/>
        <w:ind w:left="540"/>
        <w:rPr>
          <w:rFonts w:ascii="Arial" w:hAnsi="Arial" w:cs="Arial"/>
          <w:sz w:val="22"/>
          <w:szCs w:val="22"/>
        </w:rPr>
      </w:pPr>
    </w:p>
    <w:p w14:paraId="03AF0F3A" w14:textId="77777777" w:rsidR="00ED48AD" w:rsidRPr="00BF04CB" w:rsidRDefault="00ED48AD" w:rsidP="00ED48AD">
      <w:pPr>
        <w:pStyle w:val="BodyTextIndent2"/>
        <w:spacing w:line="240" w:lineRule="auto"/>
        <w:ind w:left="900" w:hanging="360"/>
        <w:rPr>
          <w:rFonts w:ascii="Arial" w:hAnsi="Arial" w:cs="Arial"/>
          <w:sz w:val="22"/>
          <w:szCs w:val="22"/>
        </w:rPr>
      </w:pPr>
      <w:r>
        <w:rPr>
          <w:rFonts w:ascii="Arial" w:hAnsi="Arial" w:cs="Arial"/>
          <w:sz w:val="22"/>
          <w:szCs w:val="22"/>
        </w:rPr>
        <w:t>b.</w:t>
      </w:r>
      <w:r>
        <w:rPr>
          <w:rFonts w:ascii="Arial" w:hAnsi="Arial" w:cs="Arial"/>
          <w:sz w:val="22"/>
          <w:szCs w:val="22"/>
        </w:rPr>
        <w:tab/>
      </w:r>
      <w:r w:rsidRPr="007801FF">
        <w:rPr>
          <w:rFonts w:ascii="Arial" w:hAnsi="Arial" w:cs="Arial"/>
          <w:sz w:val="22"/>
          <w:szCs w:val="22"/>
          <w:u w:val="single"/>
        </w:rPr>
        <w:t>Extension Option</w:t>
      </w:r>
      <w:r w:rsidRPr="00BF04CB">
        <w:rPr>
          <w:rFonts w:ascii="Arial" w:hAnsi="Arial" w:cs="Arial"/>
          <w:sz w:val="22"/>
          <w:szCs w:val="22"/>
        </w:rPr>
        <w:t xml:space="preserve"> </w:t>
      </w:r>
      <w:r>
        <w:rPr>
          <w:rFonts w:ascii="Arial" w:hAnsi="Arial" w:cs="Arial"/>
          <w:sz w:val="22"/>
          <w:szCs w:val="22"/>
        </w:rPr>
        <w:br/>
      </w:r>
    </w:p>
    <w:p w14:paraId="6DE7DD2A" w14:textId="78171059" w:rsidR="00ED48AD" w:rsidRDefault="00ED48AD" w:rsidP="00ED48AD">
      <w:pPr>
        <w:pStyle w:val="Contract2Header"/>
        <w:numPr>
          <w:ilvl w:val="0"/>
          <w:numId w:val="0"/>
        </w:numPr>
        <w:spacing w:after="0"/>
        <w:ind w:left="900"/>
        <w:rPr>
          <w:b w:val="0"/>
          <w:u w:val="none"/>
        </w:rPr>
      </w:pPr>
      <w:r>
        <w:rPr>
          <w:b w:val="0"/>
          <w:u w:val="none"/>
        </w:rPr>
        <w:t>State</w:t>
      </w:r>
      <w:r w:rsidRPr="00BF04CB">
        <w:rPr>
          <w:b w:val="0"/>
          <w:u w:val="none"/>
        </w:rPr>
        <w:t xml:space="preserve"> reserves the right to extend the </w:t>
      </w:r>
      <w:r>
        <w:rPr>
          <w:b w:val="0"/>
          <w:u w:val="none"/>
        </w:rPr>
        <w:t>Agreement</w:t>
      </w:r>
      <w:r w:rsidRPr="00BF04CB">
        <w:rPr>
          <w:b w:val="0"/>
          <w:u w:val="none"/>
        </w:rPr>
        <w:t xml:space="preserve"> for an additional </w:t>
      </w:r>
      <w:proofErr w:type="gramStart"/>
      <w:r w:rsidRPr="00BF04CB">
        <w:rPr>
          <w:b w:val="0"/>
          <w:u w:val="none"/>
        </w:rPr>
        <w:t>period of time</w:t>
      </w:r>
      <w:proofErr w:type="gramEnd"/>
      <w:r w:rsidRPr="00BF04CB">
        <w:rPr>
          <w:b w:val="0"/>
          <w:u w:val="none"/>
        </w:rPr>
        <w:t xml:space="preserve">, not to exceed </w:t>
      </w:r>
      <w:r w:rsidR="00AE7C4C">
        <w:rPr>
          <w:b w:val="0"/>
          <w:u w:val="none"/>
        </w:rPr>
        <w:t>12</w:t>
      </w:r>
      <w:r w:rsidRPr="00BF04CB">
        <w:rPr>
          <w:b w:val="0"/>
          <w:u w:val="none"/>
        </w:rPr>
        <w:t xml:space="preserve"> months, beyond the current </w:t>
      </w:r>
      <w:r>
        <w:rPr>
          <w:b w:val="0"/>
          <w:u w:val="none"/>
        </w:rPr>
        <w:t>termination date of the Agreement.</w:t>
      </w:r>
    </w:p>
    <w:p w14:paraId="731C7DD4" w14:textId="77777777" w:rsidR="00ED48AD" w:rsidRDefault="00ED48AD" w:rsidP="00ED48AD">
      <w:pPr>
        <w:pStyle w:val="Contract2Header"/>
        <w:numPr>
          <w:ilvl w:val="0"/>
          <w:numId w:val="0"/>
        </w:numPr>
        <w:spacing w:after="0"/>
        <w:ind w:left="900"/>
        <w:rPr>
          <w:b w:val="0"/>
          <w:u w:val="none"/>
        </w:rPr>
      </w:pPr>
    </w:p>
    <w:p w14:paraId="27142BAC" w14:textId="77777777" w:rsidR="00ED48AD" w:rsidRPr="007801FF" w:rsidRDefault="00ED48AD" w:rsidP="00ED48AD">
      <w:pPr>
        <w:pStyle w:val="Contract2Header"/>
        <w:numPr>
          <w:ilvl w:val="0"/>
          <w:numId w:val="0"/>
        </w:numPr>
        <w:spacing w:after="0"/>
        <w:ind w:left="900" w:hanging="360"/>
        <w:rPr>
          <w:b w:val="0"/>
          <w:u w:val="none"/>
        </w:rPr>
      </w:pPr>
      <w:r>
        <w:rPr>
          <w:b w:val="0"/>
          <w:u w:val="none"/>
        </w:rPr>
        <w:t>c.</w:t>
      </w:r>
      <w:r>
        <w:rPr>
          <w:b w:val="0"/>
          <w:u w:val="none"/>
        </w:rPr>
        <w:tab/>
      </w:r>
      <w:r w:rsidRPr="00BF04CB">
        <w:rPr>
          <w:b w:val="0"/>
        </w:rPr>
        <w:t>Renewal Option</w:t>
      </w:r>
      <w:r>
        <w:rPr>
          <w:b w:val="0"/>
        </w:rPr>
        <w:br/>
      </w:r>
      <w:r w:rsidRPr="00BF04CB">
        <w:rPr>
          <w:b w:val="0"/>
        </w:rPr>
        <w:t xml:space="preserve"> </w:t>
      </w:r>
    </w:p>
    <w:p w14:paraId="4BDC307D" w14:textId="7BEA6A97" w:rsidR="00ED48AD" w:rsidRDefault="00ED48AD" w:rsidP="00ED48AD">
      <w:pPr>
        <w:pStyle w:val="Contract2Header"/>
        <w:numPr>
          <w:ilvl w:val="0"/>
          <w:numId w:val="0"/>
        </w:numPr>
        <w:spacing w:after="0"/>
        <w:ind w:left="900"/>
        <w:rPr>
          <w:b w:val="0"/>
          <w:u w:val="none"/>
        </w:rPr>
      </w:pPr>
      <w:r w:rsidRPr="00BF04CB">
        <w:rPr>
          <w:b w:val="0"/>
          <w:u w:val="none"/>
        </w:rPr>
        <w:t>S</w:t>
      </w:r>
      <w:r>
        <w:rPr>
          <w:b w:val="0"/>
          <w:u w:val="none"/>
        </w:rPr>
        <w:t>tate</w:t>
      </w:r>
      <w:r w:rsidRPr="00BF04CB">
        <w:rPr>
          <w:b w:val="0"/>
          <w:u w:val="none"/>
        </w:rPr>
        <w:t xml:space="preserve"> may renew this </w:t>
      </w:r>
      <w:r>
        <w:rPr>
          <w:b w:val="0"/>
          <w:u w:val="none"/>
        </w:rPr>
        <w:t>Agreement</w:t>
      </w:r>
      <w:r w:rsidRPr="00BF04CB">
        <w:rPr>
          <w:b w:val="0"/>
          <w:u w:val="none"/>
        </w:rPr>
        <w:t xml:space="preserve"> upon satisfactory co</w:t>
      </w:r>
      <w:r>
        <w:rPr>
          <w:b w:val="0"/>
          <w:u w:val="none"/>
        </w:rPr>
        <w:t>mpletion of the initial Agreement term. State</w:t>
      </w:r>
      <w:r w:rsidRPr="00BF04CB">
        <w:rPr>
          <w:b w:val="0"/>
          <w:u w:val="none"/>
        </w:rPr>
        <w:t xml:space="preserve"> reserves the right to execute up to </w:t>
      </w:r>
      <w:r w:rsidR="00AE7C4C">
        <w:rPr>
          <w:b w:val="0"/>
          <w:u w:val="none"/>
        </w:rPr>
        <w:t xml:space="preserve">three </w:t>
      </w:r>
      <w:r>
        <w:rPr>
          <w:b w:val="0"/>
          <w:u w:val="none"/>
        </w:rPr>
        <w:t>options to renew this Agreement</w:t>
      </w:r>
      <w:r w:rsidRPr="00BF04CB">
        <w:rPr>
          <w:b w:val="0"/>
          <w:u w:val="none"/>
        </w:rPr>
        <w:t xml:space="preserve"> under the same terms and conditions for a period of </w:t>
      </w:r>
      <w:r w:rsidR="00AE7C4C">
        <w:rPr>
          <w:b w:val="0"/>
          <w:u w:val="none"/>
        </w:rPr>
        <w:t>24</w:t>
      </w:r>
      <w:r w:rsidRPr="00BF04CB">
        <w:rPr>
          <w:b w:val="0"/>
          <w:u w:val="none"/>
        </w:rPr>
        <w:t xml:space="preserve"> </w:t>
      </w:r>
      <w:r w:rsidRPr="00276133">
        <w:rPr>
          <w:b w:val="0"/>
          <w:u w:val="none"/>
        </w:rPr>
        <w:t>months each</w:t>
      </w:r>
      <w:r w:rsidR="00276133" w:rsidRPr="00276133">
        <w:rPr>
          <w:b w:val="0"/>
          <w:u w:val="none"/>
        </w:rPr>
        <w:t xml:space="preserve">, upon written agreement by both parties. </w:t>
      </w:r>
      <w:bookmarkStart w:id="6" w:name="_Hlk221795694"/>
      <w:r w:rsidR="00276133" w:rsidRPr="00276133">
        <w:rPr>
          <w:b w:val="0"/>
          <w:u w:val="none"/>
        </w:rPr>
        <w:t xml:space="preserve">State </w:t>
      </w:r>
      <w:r w:rsidR="00276133" w:rsidRPr="00276133">
        <w:rPr>
          <w:b w:val="0"/>
          <w:szCs w:val="20"/>
          <w:u w:val="none"/>
        </w:rPr>
        <w:t xml:space="preserve">will provide written notice to the successful offeror of its intent to renew this contract at least </w:t>
      </w:r>
      <w:r w:rsidR="00276133" w:rsidRPr="00276133">
        <w:rPr>
          <w:b w:val="0"/>
          <w:iCs/>
          <w:szCs w:val="20"/>
          <w:u w:val="none"/>
        </w:rPr>
        <w:t>30 days</w:t>
      </w:r>
      <w:r w:rsidR="00276133" w:rsidRPr="00276133">
        <w:rPr>
          <w:b w:val="0"/>
          <w:szCs w:val="20"/>
          <w:u w:val="none"/>
        </w:rPr>
        <w:t xml:space="preserve"> before the Agreement’s expiration date.  The estimated dollar amount for renewal options is dependent upon legislative appropriation. State and Vendor may revise the firm fixed price for each renewal option</w:t>
      </w:r>
      <w:bookmarkEnd w:id="6"/>
      <w:r w:rsidR="00276133" w:rsidRPr="00276133">
        <w:rPr>
          <w:b w:val="0"/>
          <w:szCs w:val="20"/>
          <w:u w:val="none"/>
        </w:rPr>
        <w:t>.</w:t>
      </w:r>
    </w:p>
    <w:p w14:paraId="727E1203" w14:textId="77777777" w:rsidR="00AE7C4C" w:rsidRPr="00BF04CB" w:rsidRDefault="00AE7C4C" w:rsidP="000F5396">
      <w:pPr>
        <w:pStyle w:val="BodyTextIndent2"/>
        <w:spacing w:line="240" w:lineRule="auto"/>
        <w:ind w:left="0"/>
        <w:rPr>
          <w:b/>
        </w:rPr>
      </w:pPr>
    </w:p>
    <w:p w14:paraId="7958029F" w14:textId="77777777" w:rsidR="00C2237C" w:rsidRDefault="00C2237C">
      <w:pPr>
        <w:ind w:left="540" w:hanging="540"/>
        <w:rPr>
          <w:rFonts w:ascii="Arial" w:hAnsi="Arial" w:cs="Arial"/>
          <w:sz w:val="22"/>
        </w:rPr>
      </w:pPr>
      <w:r>
        <w:rPr>
          <w:rFonts w:ascii="Arial" w:hAnsi="Arial" w:cs="Arial"/>
          <w:sz w:val="22"/>
        </w:rPr>
        <w:t>2.</w:t>
      </w:r>
      <w:r>
        <w:rPr>
          <w:rFonts w:ascii="Arial" w:hAnsi="Arial" w:cs="Arial"/>
          <w:sz w:val="22"/>
        </w:rPr>
        <w:tab/>
      </w:r>
      <w:r>
        <w:rPr>
          <w:rFonts w:ascii="Arial" w:hAnsi="Arial" w:cs="Arial"/>
          <w:sz w:val="22"/>
          <w:u w:val="single"/>
        </w:rPr>
        <w:t>SCOPE OF SERVICE</w:t>
      </w:r>
      <w:r>
        <w:rPr>
          <w:rFonts w:ascii="Arial" w:hAnsi="Arial" w:cs="Arial"/>
          <w:sz w:val="22"/>
        </w:rPr>
        <w:tab/>
      </w:r>
    </w:p>
    <w:p w14:paraId="406979CF" w14:textId="77777777" w:rsidR="00C2237C" w:rsidRDefault="00C2237C">
      <w:pPr>
        <w:ind w:left="540" w:hanging="540"/>
        <w:rPr>
          <w:rFonts w:ascii="Arial" w:hAnsi="Arial" w:cs="Arial"/>
          <w:sz w:val="22"/>
        </w:rPr>
      </w:pPr>
    </w:p>
    <w:p w14:paraId="34D5D9F6" w14:textId="6E84F0D1" w:rsidR="00FA4BCC" w:rsidRDefault="00ED48AD">
      <w:pPr>
        <w:ind w:left="540"/>
        <w:rPr>
          <w:rFonts w:ascii="Arial" w:hAnsi="Arial" w:cs="Arial"/>
          <w:sz w:val="22"/>
        </w:rPr>
      </w:pPr>
      <w:r w:rsidRPr="005C01B6">
        <w:rPr>
          <w:rFonts w:ascii="Arial" w:hAnsi="Arial" w:cs="Arial"/>
          <w:sz w:val="22"/>
          <w:szCs w:val="22"/>
        </w:rPr>
        <w:t xml:space="preserve">Vendor shall </w:t>
      </w:r>
      <w:r w:rsidR="00AE7C4C" w:rsidRPr="005C01B6">
        <w:rPr>
          <w:rFonts w:ascii="Arial" w:hAnsi="Arial" w:cs="Arial"/>
          <w:sz w:val="22"/>
          <w:szCs w:val="22"/>
        </w:rPr>
        <w:t xml:space="preserve">enhance the partnership between </w:t>
      </w:r>
      <w:r w:rsidR="00276133" w:rsidRPr="005C01B6">
        <w:rPr>
          <w:rFonts w:ascii="Arial" w:hAnsi="Arial" w:cs="Arial"/>
          <w:sz w:val="22"/>
          <w:szCs w:val="22"/>
        </w:rPr>
        <w:t>State</w:t>
      </w:r>
      <w:r w:rsidR="00AE7C4C" w:rsidRPr="005C01B6">
        <w:rPr>
          <w:rFonts w:ascii="Arial" w:hAnsi="Arial" w:cs="Arial"/>
          <w:sz w:val="22"/>
          <w:szCs w:val="22"/>
        </w:rPr>
        <w:t xml:space="preserve"> and the federally recognized tribal nations in North Dakota through facilitated meetings and materials </w:t>
      </w:r>
      <w:r w:rsidRPr="005C01B6">
        <w:rPr>
          <w:rFonts w:ascii="Arial" w:hAnsi="Arial" w:cs="Arial"/>
          <w:sz w:val="22"/>
          <w:szCs w:val="22"/>
        </w:rPr>
        <w:t xml:space="preserve">as outlined in State’s Request for Proposal (RFP) </w:t>
      </w:r>
      <w:r w:rsidRPr="005C01B6">
        <w:rPr>
          <w:rFonts w:ascii="Arial" w:eastAsia="Calibri" w:hAnsi="Arial" w:cs="Arial"/>
          <w:sz w:val="22"/>
          <w:szCs w:val="22"/>
        </w:rPr>
        <w:t xml:space="preserve">number </w:t>
      </w:r>
      <w:r w:rsidR="00B53AE2" w:rsidRPr="00B53AE2">
        <w:rPr>
          <w:rFonts w:ascii="Arial" w:eastAsia="Calibri" w:hAnsi="Arial" w:cs="Arial"/>
          <w:sz w:val="22"/>
          <w:szCs w:val="22"/>
        </w:rPr>
        <w:t>SRC000319</w:t>
      </w:r>
      <w:r w:rsidRPr="005C01B6">
        <w:rPr>
          <w:rFonts w:ascii="Arial" w:eastAsia="Calibri" w:hAnsi="Arial" w:cs="Arial"/>
          <w:sz w:val="22"/>
          <w:szCs w:val="22"/>
        </w:rPr>
        <w:t xml:space="preserve">, dated June </w:t>
      </w:r>
      <w:r w:rsidR="005C01B6" w:rsidRPr="005C01B6">
        <w:rPr>
          <w:rFonts w:ascii="Arial" w:eastAsia="Calibri" w:hAnsi="Arial" w:cs="Arial"/>
          <w:sz w:val="22"/>
          <w:szCs w:val="22"/>
        </w:rPr>
        <w:t>1</w:t>
      </w:r>
      <w:r w:rsidRPr="005C01B6">
        <w:rPr>
          <w:rFonts w:ascii="Arial" w:eastAsia="Calibri" w:hAnsi="Arial" w:cs="Arial"/>
          <w:sz w:val="22"/>
          <w:szCs w:val="22"/>
        </w:rPr>
        <w:t>7, 20</w:t>
      </w:r>
      <w:r w:rsidR="005C01B6" w:rsidRPr="005C01B6">
        <w:rPr>
          <w:rFonts w:ascii="Arial" w:eastAsia="Calibri" w:hAnsi="Arial" w:cs="Arial"/>
          <w:sz w:val="22"/>
          <w:szCs w:val="22"/>
        </w:rPr>
        <w:t>26</w:t>
      </w:r>
      <w:r w:rsidRPr="005C01B6">
        <w:rPr>
          <w:rFonts w:ascii="Arial" w:eastAsia="Calibri" w:hAnsi="Arial" w:cs="Arial"/>
          <w:sz w:val="22"/>
          <w:szCs w:val="22"/>
        </w:rPr>
        <w:t>, and Vendor’s proposal, dated ______________, which are both made a part of this Agreement by their reference here.</w:t>
      </w:r>
    </w:p>
    <w:p w14:paraId="409656FF" w14:textId="77777777" w:rsidR="000F5396" w:rsidRPr="002B4302" w:rsidRDefault="000F5396" w:rsidP="00D36EFC">
      <w:pPr>
        <w:rPr>
          <w:rFonts w:ascii="Arial" w:hAnsi="Arial" w:cs="Arial"/>
          <w:sz w:val="22"/>
          <w:szCs w:val="22"/>
        </w:rPr>
      </w:pPr>
    </w:p>
    <w:p w14:paraId="62943DFD" w14:textId="77777777" w:rsidR="00C2237C" w:rsidRDefault="00C2237C">
      <w:pPr>
        <w:numPr>
          <w:ilvl w:val="0"/>
          <w:numId w:val="7"/>
        </w:numPr>
        <w:tabs>
          <w:tab w:val="clear" w:pos="1080"/>
        </w:tabs>
        <w:ind w:left="540" w:hanging="540"/>
        <w:rPr>
          <w:rFonts w:ascii="Arial" w:hAnsi="Arial" w:cs="Arial"/>
          <w:sz w:val="22"/>
          <w:u w:val="single"/>
        </w:rPr>
      </w:pPr>
      <w:r>
        <w:rPr>
          <w:rFonts w:ascii="Arial" w:hAnsi="Arial" w:cs="Arial"/>
          <w:sz w:val="22"/>
          <w:u w:val="single"/>
        </w:rPr>
        <w:t>COMPENSATION</w:t>
      </w:r>
    </w:p>
    <w:p w14:paraId="6C1B0C71" w14:textId="77777777" w:rsidR="00C2237C" w:rsidRDefault="00C2237C">
      <w:pPr>
        <w:ind w:left="540" w:hanging="540"/>
        <w:rPr>
          <w:rFonts w:ascii="Arial" w:hAnsi="Arial" w:cs="Arial"/>
          <w:sz w:val="22"/>
          <w:u w:val="single"/>
        </w:rPr>
      </w:pPr>
    </w:p>
    <w:p w14:paraId="64B93CB7" w14:textId="77777777" w:rsidR="00C2237C" w:rsidRDefault="00C2237C">
      <w:pPr>
        <w:ind w:left="540"/>
        <w:rPr>
          <w:rFonts w:ascii="Arial" w:hAnsi="Arial" w:cs="Arial"/>
          <w:sz w:val="22"/>
        </w:rPr>
      </w:pPr>
      <w:r>
        <w:rPr>
          <w:rFonts w:ascii="Arial" w:hAnsi="Arial" w:cs="Arial"/>
          <w:sz w:val="22"/>
        </w:rPr>
        <w:t>State, upon receipt and approval of SFN 1763 Request for Reimbursement or other form required by State, shall pay Vendor $_____ for completing the scope of serv</w:t>
      </w:r>
      <w:r w:rsidR="004963B5">
        <w:rPr>
          <w:rFonts w:ascii="Arial" w:hAnsi="Arial" w:cs="Arial"/>
          <w:sz w:val="22"/>
        </w:rPr>
        <w:t xml:space="preserve">ice.  Total payment under this </w:t>
      </w:r>
      <w:r w:rsidR="001F1ABB">
        <w:rPr>
          <w:rFonts w:ascii="Arial" w:hAnsi="Arial" w:cs="Arial"/>
          <w:sz w:val="22"/>
        </w:rPr>
        <w:t>A</w:t>
      </w:r>
      <w:r>
        <w:rPr>
          <w:rFonts w:ascii="Arial" w:hAnsi="Arial" w:cs="Arial"/>
          <w:sz w:val="22"/>
        </w:rPr>
        <w:t>greement may not exceed $</w:t>
      </w:r>
      <w:r w:rsidR="00A50DED">
        <w:rPr>
          <w:rFonts w:ascii="Arial" w:hAnsi="Arial" w:cs="Arial"/>
          <w:sz w:val="22"/>
        </w:rPr>
        <w:fldChar w:fldCharType="begin">
          <w:ffData>
            <w:name w:val="Text14"/>
            <w:enabled/>
            <w:calcOnExit w:val="0"/>
            <w:textInput>
              <w:default w:val="{Total amount}"/>
            </w:textInput>
          </w:ffData>
        </w:fldChar>
      </w:r>
      <w:bookmarkStart w:id="7" w:name="Text14"/>
      <w:r>
        <w:rPr>
          <w:rFonts w:ascii="Arial" w:hAnsi="Arial" w:cs="Arial"/>
          <w:sz w:val="22"/>
        </w:rPr>
        <w:instrText xml:space="preserve"> FORMTEXT </w:instrText>
      </w:r>
      <w:r w:rsidR="00A50DED">
        <w:rPr>
          <w:rFonts w:ascii="Arial" w:hAnsi="Arial" w:cs="Arial"/>
          <w:sz w:val="22"/>
        </w:rPr>
      </w:r>
      <w:r w:rsidR="00A50DED">
        <w:rPr>
          <w:rFonts w:ascii="Arial" w:hAnsi="Arial" w:cs="Arial"/>
          <w:sz w:val="22"/>
        </w:rPr>
        <w:fldChar w:fldCharType="separate"/>
      </w:r>
      <w:r>
        <w:rPr>
          <w:rFonts w:ascii="Arial" w:hAnsi="Arial" w:cs="Arial"/>
          <w:noProof/>
          <w:sz w:val="22"/>
        </w:rPr>
        <w:t>{Total amount}</w:t>
      </w:r>
      <w:r w:rsidR="00A50DED">
        <w:rPr>
          <w:rFonts w:ascii="Arial" w:hAnsi="Arial" w:cs="Arial"/>
          <w:sz w:val="22"/>
        </w:rPr>
        <w:fldChar w:fldCharType="end"/>
      </w:r>
      <w:bookmarkEnd w:id="7"/>
      <w:r>
        <w:rPr>
          <w:rFonts w:ascii="Arial" w:hAnsi="Arial" w:cs="Arial"/>
          <w:sz w:val="22"/>
        </w:rPr>
        <w:t>.</w:t>
      </w:r>
      <w:r w:rsidR="00450F92">
        <w:rPr>
          <w:rFonts w:ascii="Arial" w:hAnsi="Arial" w:cs="Arial"/>
          <w:sz w:val="22"/>
        </w:rPr>
        <w:t xml:space="preserve">  </w:t>
      </w:r>
      <w:r>
        <w:rPr>
          <w:rFonts w:ascii="Arial" w:hAnsi="Arial" w:cs="Arial"/>
          <w:color w:val="000000"/>
          <w:sz w:val="22"/>
          <w:szCs w:val="22"/>
        </w:rPr>
        <w:lastRenderedPageBreak/>
        <w:t xml:space="preserve">Vendor shall submit its request for reimbursement to State monthly. </w:t>
      </w:r>
      <w:r w:rsidR="00450F92">
        <w:rPr>
          <w:rFonts w:ascii="Arial" w:hAnsi="Arial" w:cs="Arial"/>
          <w:color w:val="000000"/>
          <w:sz w:val="22"/>
          <w:szCs w:val="22"/>
        </w:rPr>
        <w:t xml:space="preserve"> </w:t>
      </w:r>
      <w:r>
        <w:rPr>
          <w:rFonts w:ascii="Arial" w:hAnsi="Arial" w:cs="Arial"/>
          <w:sz w:val="22"/>
        </w:rPr>
        <w:t xml:space="preserve">Vendor shall submit its final payment </w:t>
      </w:r>
      <w:r w:rsidR="00450F92">
        <w:rPr>
          <w:rFonts w:ascii="Arial" w:hAnsi="Arial" w:cs="Arial"/>
          <w:sz w:val="22"/>
        </w:rPr>
        <w:t>request to State no later than 30</w:t>
      </w:r>
      <w:r>
        <w:rPr>
          <w:rFonts w:ascii="Arial" w:hAnsi="Arial" w:cs="Arial"/>
          <w:sz w:val="22"/>
        </w:rPr>
        <w:t xml:space="preserve"> days after the exp</w:t>
      </w:r>
      <w:r w:rsidR="004963B5">
        <w:rPr>
          <w:rFonts w:ascii="Arial" w:hAnsi="Arial" w:cs="Arial"/>
          <w:sz w:val="22"/>
        </w:rPr>
        <w:t xml:space="preserve">iration or termination of this </w:t>
      </w:r>
      <w:r w:rsidR="001F1ABB">
        <w:rPr>
          <w:rFonts w:ascii="Arial" w:hAnsi="Arial" w:cs="Arial"/>
          <w:sz w:val="22"/>
        </w:rPr>
        <w:t>A</w:t>
      </w:r>
      <w:r>
        <w:rPr>
          <w:rFonts w:ascii="Arial" w:hAnsi="Arial" w:cs="Arial"/>
          <w:sz w:val="22"/>
        </w:rPr>
        <w:t>greement.</w:t>
      </w:r>
    </w:p>
    <w:p w14:paraId="315B2773" w14:textId="77777777" w:rsidR="00C2237C" w:rsidRDefault="00C2237C">
      <w:pPr>
        <w:pStyle w:val="BodyTextIndent3"/>
        <w:spacing w:line="240" w:lineRule="auto"/>
        <w:ind w:left="540" w:hanging="540"/>
        <w:rPr>
          <w:rFonts w:ascii="Arial" w:hAnsi="Arial" w:cs="Arial"/>
        </w:rPr>
      </w:pPr>
    </w:p>
    <w:p w14:paraId="110540FF" w14:textId="77777777" w:rsidR="007F3B31" w:rsidRDefault="007F3B31" w:rsidP="007F3B31">
      <w:pPr>
        <w:pStyle w:val="BodyTextIndent3"/>
        <w:numPr>
          <w:ilvl w:val="0"/>
          <w:numId w:val="7"/>
        </w:numPr>
        <w:tabs>
          <w:tab w:val="clear" w:pos="1080"/>
        </w:tabs>
        <w:spacing w:line="240" w:lineRule="auto"/>
        <w:ind w:left="540" w:hanging="540"/>
        <w:rPr>
          <w:rFonts w:ascii="Arial" w:hAnsi="Arial" w:cs="Arial"/>
        </w:rPr>
      </w:pPr>
      <w:r>
        <w:rPr>
          <w:rFonts w:ascii="Arial" w:hAnsi="Arial" w:cs="Arial"/>
          <w:u w:val="single"/>
        </w:rPr>
        <w:t xml:space="preserve">TERMINATION </w:t>
      </w:r>
    </w:p>
    <w:p w14:paraId="119B1E6D" w14:textId="77777777" w:rsidR="007F3B31" w:rsidRDefault="007F3B31" w:rsidP="007F3B31">
      <w:pPr>
        <w:pStyle w:val="BodyTextIndent3"/>
        <w:spacing w:line="240" w:lineRule="auto"/>
        <w:ind w:left="540" w:hanging="540"/>
        <w:rPr>
          <w:rFonts w:ascii="Arial" w:hAnsi="Arial" w:cs="Arial"/>
        </w:rPr>
      </w:pPr>
    </w:p>
    <w:p w14:paraId="06EB0063" w14:textId="77777777" w:rsidR="007F3B31" w:rsidRDefault="007F3B31" w:rsidP="007F3B31">
      <w:pPr>
        <w:pStyle w:val="Contract2Header"/>
        <w:numPr>
          <w:ilvl w:val="0"/>
          <w:numId w:val="22"/>
        </w:numPr>
        <w:spacing w:after="0"/>
        <w:ind w:left="900"/>
        <w:rPr>
          <w:b w:val="0"/>
        </w:rPr>
      </w:pPr>
      <w:r w:rsidRPr="00AE535C">
        <w:rPr>
          <w:b w:val="0"/>
        </w:rPr>
        <w:t>Termination by Mutual Agreement</w:t>
      </w:r>
      <w:r w:rsidR="00D04EAF">
        <w:rPr>
          <w:b w:val="0"/>
        </w:rPr>
        <w:t xml:space="preserve"> or Notice</w:t>
      </w:r>
      <w:r w:rsidRPr="00AE535C">
        <w:rPr>
          <w:b w:val="0"/>
        </w:rPr>
        <w:t xml:space="preserve"> </w:t>
      </w:r>
    </w:p>
    <w:p w14:paraId="007A7FB4" w14:textId="77777777" w:rsidR="007F3B31" w:rsidRPr="00AE535C" w:rsidRDefault="007F3B31" w:rsidP="007F3B31">
      <w:pPr>
        <w:pStyle w:val="Contract2Header"/>
        <w:numPr>
          <w:ilvl w:val="0"/>
          <w:numId w:val="0"/>
        </w:numPr>
        <w:spacing w:after="0"/>
        <w:ind w:left="907"/>
        <w:rPr>
          <w:b w:val="0"/>
        </w:rPr>
      </w:pPr>
    </w:p>
    <w:p w14:paraId="7681D688" w14:textId="77777777" w:rsidR="002D00EF" w:rsidRDefault="00E95729" w:rsidP="002D00EF">
      <w:pPr>
        <w:ind w:left="907"/>
        <w:rPr>
          <w:rFonts w:ascii="Arial" w:hAnsi="Arial" w:cs="Arial"/>
          <w:sz w:val="22"/>
          <w:szCs w:val="22"/>
        </w:rPr>
      </w:pPr>
      <w:r>
        <w:rPr>
          <w:rFonts w:ascii="Arial" w:hAnsi="Arial" w:cs="Arial"/>
          <w:sz w:val="22"/>
          <w:szCs w:val="22"/>
        </w:rPr>
        <w:t xml:space="preserve">This </w:t>
      </w:r>
      <w:r w:rsidR="001F1ABB">
        <w:rPr>
          <w:rFonts w:ascii="Arial" w:hAnsi="Arial" w:cs="Arial"/>
          <w:sz w:val="22"/>
          <w:szCs w:val="22"/>
        </w:rPr>
        <w:t>A</w:t>
      </w:r>
      <w:r w:rsidR="007F3B31" w:rsidRPr="00AE535C">
        <w:rPr>
          <w:rFonts w:ascii="Arial" w:hAnsi="Arial" w:cs="Arial"/>
          <w:sz w:val="22"/>
          <w:szCs w:val="22"/>
        </w:rPr>
        <w:t>greement may be terminated at any</w:t>
      </w:r>
      <w:r w:rsidR="007F3B31">
        <w:rPr>
          <w:rFonts w:ascii="Arial" w:hAnsi="Arial" w:cs="Arial"/>
          <w:sz w:val="22"/>
          <w:szCs w:val="22"/>
        </w:rPr>
        <w:t xml:space="preserve"> time </w:t>
      </w:r>
      <w:r w:rsidR="007F3B31" w:rsidRPr="00B34AB5">
        <w:rPr>
          <w:rFonts w:ascii="Arial" w:hAnsi="Arial" w:cs="Arial"/>
          <w:sz w:val="22"/>
          <w:szCs w:val="22"/>
        </w:rPr>
        <w:t>by mutual consent of both parties executed in writing</w:t>
      </w:r>
      <w:r w:rsidR="00D001DE">
        <w:rPr>
          <w:rFonts w:ascii="Arial" w:hAnsi="Arial" w:cs="Arial"/>
          <w:sz w:val="22"/>
          <w:szCs w:val="22"/>
        </w:rPr>
        <w:t>, or upon 30-days’ written notice by either party, with or without cause</w:t>
      </w:r>
      <w:r w:rsidR="00775F6B">
        <w:rPr>
          <w:rFonts w:ascii="Arial" w:hAnsi="Arial" w:cs="Arial"/>
          <w:sz w:val="22"/>
          <w:szCs w:val="22"/>
        </w:rPr>
        <w:t>.</w:t>
      </w:r>
    </w:p>
    <w:p w14:paraId="745B2902" w14:textId="77777777" w:rsidR="00695BD5" w:rsidRDefault="00695BD5" w:rsidP="002D00EF">
      <w:pPr>
        <w:ind w:left="907"/>
        <w:rPr>
          <w:rFonts w:ascii="Arial" w:hAnsi="Arial" w:cs="Arial"/>
          <w:sz w:val="22"/>
          <w:szCs w:val="22"/>
        </w:rPr>
      </w:pPr>
    </w:p>
    <w:p w14:paraId="684131C7" w14:textId="77777777" w:rsidR="002D00EF" w:rsidRDefault="002D00EF" w:rsidP="002D00EF">
      <w:pPr>
        <w:ind w:left="540" w:hanging="540"/>
        <w:rPr>
          <w:rFonts w:ascii="Arial" w:hAnsi="Arial" w:cs="Arial"/>
          <w:sz w:val="22"/>
          <w:szCs w:val="22"/>
          <w:u w:val="single"/>
        </w:rPr>
      </w:pPr>
      <w:r>
        <w:rPr>
          <w:rFonts w:ascii="Arial" w:hAnsi="Arial" w:cs="Arial"/>
          <w:sz w:val="22"/>
          <w:szCs w:val="22"/>
        </w:rPr>
        <w:tab/>
        <w:t xml:space="preserve">b.   </w:t>
      </w:r>
      <w:r w:rsidRPr="002D00EF">
        <w:rPr>
          <w:rFonts w:ascii="Arial" w:hAnsi="Arial" w:cs="Arial"/>
          <w:sz w:val="22"/>
          <w:szCs w:val="22"/>
          <w:u w:val="single"/>
        </w:rPr>
        <w:t>Early Termination in the Public Interest</w:t>
      </w:r>
    </w:p>
    <w:p w14:paraId="281F8978" w14:textId="77777777" w:rsidR="002D00EF" w:rsidRDefault="002D00EF" w:rsidP="002D00EF">
      <w:pPr>
        <w:ind w:left="540" w:hanging="540"/>
        <w:rPr>
          <w:rFonts w:ascii="Arial" w:hAnsi="Arial" w:cs="Arial"/>
          <w:sz w:val="22"/>
          <w:szCs w:val="22"/>
        </w:rPr>
      </w:pPr>
    </w:p>
    <w:p w14:paraId="5CE982D4" w14:textId="77777777" w:rsidR="002D00EF" w:rsidRDefault="002D00EF" w:rsidP="002D00EF">
      <w:pPr>
        <w:ind w:left="900" w:hanging="900"/>
        <w:rPr>
          <w:rFonts w:ascii="Arial" w:hAnsi="Arial" w:cs="Arial"/>
          <w:sz w:val="22"/>
          <w:szCs w:val="22"/>
        </w:rPr>
      </w:pPr>
      <w:r>
        <w:rPr>
          <w:rFonts w:ascii="Arial" w:hAnsi="Arial" w:cs="Arial"/>
          <w:sz w:val="22"/>
          <w:szCs w:val="22"/>
        </w:rPr>
        <w:tab/>
      </w:r>
      <w:r w:rsidR="004963B5">
        <w:rPr>
          <w:rFonts w:ascii="Arial" w:hAnsi="Arial" w:cs="Arial"/>
          <w:sz w:val="22"/>
          <w:szCs w:val="22"/>
        </w:rPr>
        <w:t xml:space="preserve">State is entering into this </w:t>
      </w:r>
      <w:r w:rsidR="001F1ABB">
        <w:rPr>
          <w:rFonts w:ascii="Arial" w:hAnsi="Arial" w:cs="Arial"/>
          <w:sz w:val="22"/>
          <w:szCs w:val="22"/>
        </w:rPr>
        <w:t>A</w:t>
      </w:r>
      <w:r>
        <w:rPr>
          <w:rFonts w:ascii="Arial" w:hAnsi="Arial" w:cs="Arial"/>
          <w:sz w:val="22"/>
          <w:szCs w:val="22"/>
        </w:rPr>
        <w:t xml:space="preserve">greement for the purpose of carrying out the public policy of the </w:t>
      </w:r>
      <w:r w:rsidR="001F1ABB">
        <w:rPr>
          <w:rFonts w:ascii="Arial" w:hAnsi="Arial" w:cs="Arial"/>
          <w:sz w:val="22"/>
          <w:szCs w:val="22"/>
        </w:rPr>
        <w:t>s</w:t>
      </w:r>
      <w:r>
        <w:rPr>
          <w:rFonts w:ascii="Arial" w:hAnsi="Arial" w:cs="Arial"/>
          <w:sz w:val="22"/>
          <w:szCs w:val="22"/>
        </w:rPr>
        <w:t xml:space="preserve">tate of North Dakota, as determined by its Governor, Legislative </w:t>
      </w:r>
      <w:r w:rsidR="004963B5">
        <w:rPr>
          <w:rFonts w:ascii="Arial" w:hAnsi="Arial" w:cs="Arial"/>
          <w:sz w:val="22"/>
          <w:szCs w:val="22"/>
        </w:rPr>
        <w:t xml:space="preserve">Assembly, and Courts.  If this </w:t>
      </w:r>
      <w:r w:rsidR="001F1ABB">
        <w:rPr>
          <w:rFonts w:ascii="Arial" w:hAnsi="Arial" w:cs="Arial"/>
          <w:sz w:val="22"/>
          <w:szCs w:val="22"/>
        </w:rPr>
        <w:t>A</w:t>
      </w:r>
      <w:r>
        <w:rPr>
          <w:rFonts w:ascii="Arial" w:hAnsi="Arial" w:cs="Arial"/>
          <w:sz w:val="22"/>
          <w:szCs w:val="22"/>
        </w:rPr>
        <w:t xml:space="preserve">greement ceases to further the public policy of the </w:t>
      </w:r>
      <w:r w:rsidR="001F1ABB">
        <w:rPr>
          <w:rFonts w:ascii="Arial" w:hAnsi="Arial" w:cs="Arial"/>
          <w:sz w:val="22"/>
          <w:szCs w:val="22"/>
        </w:rPr>
        <w:t>s</w:t>
      </w:r>
      <w:r>
        <w:rPr>
          <w:rFonts w:ascii="Arial" w:hAnsi="Arial" w:cs="Arial"/>
          <w:sz w:val="22"/>
          <w:szCs w:val="22"/>
        </w:rPr>
        <w:t>tate of North Dakota, State, in its sole discretion, by written notice</w:t>
      </w:r>
      <w:r w:rsidR="004963B5">
        <w:rPr>
          <w:rFonts w:ascii="Arial" w:hAnsi="Arial" w:cs="Arial"/>
          <w:sz w:val="22"/>
          <w:szCs w:val="22"/>
        </w:rPr>
        <w:t xml:space="preserve"> to Vendor, may terminate this </w:t>
      </w:r>
      <w:r w:rsidR="001F1ABB">
        <w:rPr>
          <w:rFonts w:ascii="Arial" w:hAnsi="Arial" w:cs="Arial"/>
          <w:sz w:val="22"/>
          <w:szCs w:val="22"/>
        </w:rPr>
        <w:t>A</w:t>
      </w:r>
      <w:r>
        <w:rPr>
          <w:rFonts w:ascii="Arial" w:hAnsi="Arial" w:cs="Arial"/>
          <w:sz w:val="22"/>
          <w:szCs w:val="22"/>
        </w:rPr>
        <w:t>greement in whole or in part.</w:t>
      </w:r>
      <w:r>
        <w:rPr>
          <w:rFonts w:ascii="Arial" w:hAnsi="Arial" w:cs="Arial"/>
          <w:sz w:val="22"/>
          <w:szCs w:val="22"/>
        </w:rPr>
        <w:tab/>
      </w:r>
      <w:r>
        <w:rPr>
          <w:rFonts w:ascii="Arial" w:hAnsi="Arial" w:cs="Arial"/>
          <w:sz w:val="22"/>
          <w:szCs w:val="22"/>
        </w:rPr>
        <w:tab/>
      </w:r>
      <w:r>
        <w:rPr>
          <w:rFonts w:ascii="Arial" w:hAnsi="Arial" w:cs="Arial"/>
          <w:sz w:val="22"/>
          <w:szCs w:val="22"/>
        </w:rPr>
        <w:tab/>
      </w:r>
    </w:p>
    <w:p w14:paraId="054CEEBD" w14:textId="77777777" w:rsidR="007F3B31" w:rsidRDefault="007F3B31" w:rsidP="007F3B31">
      <w:pPr>
        <w:rPr>
          <w:rFonts w:ascii="Arial" w:hAnsi="Arial" w:cs="Arial"/>
          <w:sz w:val="22"/>
          <w:szCs w:val="22"/>
        </w:rPr>
      </w:pPr>
    </w:p>
    <w:p w14:paraId="736F7577" w14:textId="77777777" w:rsidR="007F3B31" w:rsidRPr="00B17BD6" w:rsidRDefault="007F3B31" w:rsidP="00EA47C1">
      <w:pPr>
        <w:pStyle w:val="Contract2Header"/>
        <w:numPr>
          <w:ilvl w:val="0"/>
          <w:numId w:val="23"/>
        </w:numPr>
        <w:spacing w:after="0"/>
        <w:ind w:left="900"/>
        <w:rPr>
          <w:b w:val="0"/>
        </w:rPr>
      </w:pPr>
      <w:r w:rsidRPr="00B17BD6">
        <w:rPr>
          <w:b w:val="0"/>
        </w:rPr>
        <w:t>Termination for Lack of Funding or Authority</w:t>
      </w:r>
      <w:r>
        <w:rPr>
          <w:b w:val="0"/>
        </w:rPr>
        <w:br/>
      </w:r>
    </w:p>
    <w:p w14:paraId="15FA47E6" w14:textId="77777777" w:rsidR="007F3B31" w:rsidRPr="00B34AB5" w:rsidRDefault="007F3B31" w:rsidP="007F3B31">
      <w:pPr>
        <w:ind w:left="900"/>
        <w:rPr>
          <w:rFonts w:ascii="Arial" w:hAnsi="Arial" w:cs="Arial"/>
          <w:sz w:val="22"/>
          <w:szCs w:val="22"/>
        </w:rPr>
      </w:pPr>
      <w:r>
        <w:rPr>
          <w:rFonts w:ascii="Arial" w:hAnsi="Arial" w:cs="Arial"/>
          <w:sz w:val="22"/>
          <w:szCs w:val="22"/>
        </w:rPr>
        <w:t>State</w:t>
      </w:r>
      <w:r w:rsidRPr="00B34AB5">
        <w:rPr>
          <w:rFonts w:ascii="Arial" w:hAnsi="Arial" w:cs="Arial"/>
          <w:sz w:val="22"/>
          <w:szCs w:val="22"/>
        </w:rPr>
        <w:t xml:space="preserve"> may terminate the wh</w:t>
      </w:r>
      <w:r w:rsidR="004963B5">
        <w:rPr>
          <w:rFonts w:ascii="Arial" w:hAnsi="Arial" w:cs="Arial"/>
          <w:sz w:val="22"/>
          <w:szCs w:val="22"/>
        </w:rPr>
        <w:t xml:space="preserve">ole or any part of this </w:t>
      </w:r>
      <w:r w:rsidR="001F1ABB">
        <w:rPr>
          <w:rFonts w:ascii="Arial" w:hAnsi="Arial" w:cs="Arial"/>
          <w:sz w:val="22"/>
          <w:szCs w:val="22"/>
        </w:rPr>
        <w:t>A</w:t>
      </w:r>
      <w:r>
        <w:rPr>
          <w:rFonts w:ascii="Arial" w:hAnsi="Arial" w:cs="Arial"/>
          <w:sz w:val="22"/>
          <w:szCs w:val="22"/>
        </w:rPr>
        <w:t>greement</w:t>
      </w:r>
      <w:r w:rsidR="00655081">
        <w:rPr>
          <w:rFonts w:ascii="Arial" w:hAnsi="Arial" w:cs="Arial"/>
          <w:sz w:val="22"/>
          <w:szCs w:val="22"/>
        </w:rPr>
        <w:t>, effective upon delivery of written notice to Vendor or on any later date stated in the notice,</w:t>
      </w:r>
      <w:r w:rsidRPr="00B34AB5">
        <w:rPr>
          <w:rFonts w:ascii="Arial" w:hAnsi="Arial" w:cs="Arial"/>
          <w:sz w:val="22"/>
          <w:szCs w:val="22"/>
        </w:rPr>
        <w:t xml:space="preserve"> under any of the following conditions:</w:t>
      </w:r>
      <w:r>
        <w:rPr>
          <w:rFonts w:ascii="Arial" w:hAnsi="Arial" w:cs="Arial"/>
          <w:sz w:val="22"/>
          <w:szCs w:val="22"/>
        </w:rPr>
        <w:br/>
      </w:r>
    </w:p>
    <w:p w14:paraId="3DA50B29" w14:textId="77777777" w:rsidR="007F3B31" w:rsidRDefault="007F3B31" w:rsidP="007F3B31">
      <w:pPr>
        <w:ind w:left="1260" w:hanging="360"/>
        <w:rPr>
          <w:rFonts w:ascii="Arial" w:hAnsi="Arial" w:cs="Arial"/>
          <w:sz w:val="22"/>
          <w:szCs w:val="22"/>
        </w:rPr>
      </w:pPr>
      <w:r>
        <w:rPr>
          <w:rFonts w:ascii="Arial" w:hAnsi="Arial" w:cs="Arial"/>
          <w:sz w:val="22"/>
          <w:szCs w:val="22"/>
        </w:rPr>
        <w:t xml:space="preserve">1)   </w:t>
      </w:r>
      <w:r w:rsidRPr="00B34AB5">
        <w:rPr>
          <w:rFonts w:ascii="Arial" w:hAnsi="Arial" w:cs="Arial"/>
          <w:sz w:val="22"/>
          <w:szCs w:val="22"/>
        </w:rPr>
        <w:t>If funding from federal, state, or other sources is not obtained and continued at levels sufficient to allow for purchase of the services or supplies in the indicated quantities or term.</w:t>
      </w:r>
    </w:p>
    <w:p w14:paraId="7FA9FE1B" w14:textId="77777777" w:rsidR="007F3B31" w:rsidRDefault="007F3B31" w:rsidP="007F3B31">
      <w:pPr>
        <w:ind w:left="1170" w:hanging="270"/>
        <w:rPr>
          <w:rFonts w:ascii="Arial" w:hAnsi="Arial" w:cs="Arial"/>
          <w:sz w:val="22"/>
          <w:szCs w:val="22"/>
        </w:rPr>
      </w:pPr>
    </w:p>
    <w:p w14:paraId="37864653" w14:textId="77777777" w:rsidR="007F3B31" w:rsidRDefault="007F3B31" w:rsidP="007F3B31">
      <w:pPr>
        <w:ind w:left="1260" w:hanging="360"/>
        <w:rPr>
          <w:rFonts w:ascii="Arial" w:hAnsi="Arial" w:cs="Arial"/>
          <w:sz w:val="22"/>
          <w:szCs w:val="22"/>
        </w:rPr>
      </w:pPr>
      <w:r>
        <w:rPr>
          <w:rFonts w:ascii="Arial" w:hAnsi="Arial" w:cs="Arial"/>
          <w:sz w:val="22"/>
          <w:szCs w:val="22"/>
        </w:rPr>
        <w:t>2)</w:t>
      </w:r>
      <w:r>
        <w:rPr>
          <w:rFonts w:ascii="Arial" w:hAnsi="Arial" w:cs="Arial"/>
          <w:sz w:val="22"/>
          <w:szCs w:val="22"/>
        </w:rPr>
        <w:tab/>
      </w:r>
      <w:r w:rsidRPr="00B34AB5">
        <w:rPr>
          <w:rFonts w:ascii="Arial" w:hAnsi="Arial" w:cs="Arial"/>
          <w:sz w:val="22"/>
          <w:szCs w:val="22"/>
        </w:rPr>
        <w:t xml:space="preserve">If federal or state laws or rules are modified or interpreted in a way that the </w:t>
      </w:r>
      <w:r>
        <w:rPr>
          <w:rFonts w:ascii="Arial" w:hAnsi="Arial" w:cs="Arial"/>
          <w:sz w:val="22"/>
          <w:szCs w:val="22"/>
        </w:rPr>
        <w:t xml:space="preserve">  </w:t>
      </w:r>
      <w:r w:rsidRPr="00B34AB5">
        <w:rPr>
          <w:rFonts w:ascii="Arial" w:hAnsi="Arial" w:cs="Arial"/>
          <w:sz w:val="22"/>
          <w:szCs w:val="22"/>
        </w:rPr>
        <w:t xml:space="preserve">services are no longer allowable or appropriate for purchase under this </w:t>
      </w:r>
      <w:r w:rsidR="001F1ABB">
        <w:rPr>
          <w:rFonts w:ascii="Arial" w:hAnsi="Arial" w:cs="Arial"/>
          <w:sz w:val="22"/>
          <w:szCs w:val="22"/>
        </w:rPr>
        <w:t>A</w:t>
      </w:r>
      <w:r>
        <w:rPr>
          <w:rFonts w:ascii="Arial" w:hAnsi="Arial" w:cs="Arial"/>
          <w:sz w:val="22"/>
          <w:szCs w:val="22"/>
        </w:rPr>
        <w:t>greement</w:t>
      </w:r>
      <w:r w:rsidRPr="00B34AB5">
        <w:rPr>
          <w:rFonts w:ascii="Arial" w:hAnsi="Arial" w:cs="Arial"/>
          <w:sz w:val="22"/>
          <w:szCs w:val="22"/>
        </w:rPr>
        <w:t xml:space="preserve"> or are no longer eligible for the funding proposed for payments authorized by this </w:t>
      </w:r>
      <w:r w:rsidR="001F1ABB">
        <w:rPr>
          <w:rFonts w:ascii="Arial" w:hAnsi="Arial" w:cs="Arial"/>
          <w:sz w:val="22"/>
          <w:szCs w:val="22"/>
        </w:rPr>
        <w:t>A</w:t>
      </w:r>
      <w:r>
        <w:rPr>
          <w:rFonts w:ascii="Arial" w:hAnsi="Arial" w:cs="Arial"/>
          <w:sz w:val="22"/>
          <w:szCs w:val="22"/>
        </w:rPr>
        <w:t>greement</w:t>
      </w:r>
      <w:r w:rsidRPr="00B34AB5">
        <w:rPr>
          <w:rFonts w:ascii="Arial" w:hAnsi="Arial" w:cs="Arial"/>
          <w:sz w:val="22"/>
          <w:szCs w:val="22"/>
        </w:rPr>
        <w:t>.</w:t>
      </w:r>
    </w:p>
    <w:p w14:paraId="3544A303" w14:textId="77777777" w:rsidR="007F3B31" w:rsidRDefault="007F3B31" w:rsidP="007F3B31">
      <w:pPr>
        <w:ind w:left="1260" w:hanging="360"/>
        <w:rPr>
          <w:rFonts w:ascii="Arial" w:hAnsi="Arial" w:cs="Arial"/>
          <w:sz w:val="22"/>
          <w:szCs w:val="22"/>
        </w:rPr>
      </w:pPr>
    </w:p>
    <w:p w14:paraId="252E8129" w14:textId="77777777" w:rsidR="007F3B31" w:rsidRPr="00B34AB5" w:rsidRDefault="007F3B31" w:rsidP="007F3B31">
      <w:pPr>
        <w:ind w:left="1260" w:hanging="360"/>
        <w:rPr>
          <w:rFonts w:ascii="Arial" w:hAnsi="Arial" w:cs="Arial"/>
          <w:sz w:val="22"/>
          <w:szCs w:val="22"/>
        </w:rPr>
      </w:pPr>
      <w:r>
        <w:rPr>
          <w:rFonts w:ascii="Arial" w:hAnsi="Arial" w:cs="Arial"/>
          <w:sz w:val="22"/>
          <w:szCs w:val="22"/>
        </w:rPr>
        <w:t>3)</w:t>
      </w:r>
      <w:r>
        <w:rPr>
          <w:rFonts w:ascii="Arial" w:hAnsi="Arial" w:cs="Arial"/>
          <w:sz w:val="22"/>
          <w:szCs w:val="22"/>
        </w:rPr>
        <w:tab/>
      </w:r>
      <w:r w:rsidRPr="00B34AB5">
        <w:rPr>
          <w:rFonts w:ascii="Arial" w:hAnsi="Arial" w:cs="Arial"/>
          <w:sz w:val="22"/>
          <w:szCs w:val="22"/>
        </w:rPr>
        <w:t xml:space="preserve">If any license, permit, or certificate required by law or rule, or by the terms of this </w:t>
      </w:r>
      <w:r w:rsidR="001F1ABB">
        <w:rPr>
          <w:rFonts w:ascii="Arial" w:hAnsi="Arial" w:cs="Arial"/>
          <w:sz w:val="22"/>
          <w:szCs w:val="22"/>
        </w:rPr>
        <w:t>A</w:t>
      </w:r>
      <w:r>
        <w:rPr>
          <w:rFonts w:ascii="Arial" w:hAnsi="Arial" w:cs="Arial"/>
          <w:sz w:val="22"/>
          <w:szCs w:val="22"/>
        </w:rPr>
        <w:t>greement</w:t>
      </w:r>
      <w:r w:rsidRPr="00B34AB5">
        <w:rPr>
          <w:rFonts w:ascii="Arial" w:hAnsi="Arial" w:cs="Arial"/>
          <w:sz w:val="22"/>
          <w:szCs w:val="22"/>
        </w:rPr>
        <w:t>, is for any reason denied, revoked, suspended, or not renewed.</w:t>
      </w:r>
      <w:r>
        <w:rPr>
          <w:rFonts w:ascii="Arial" w:hAnsi="Arial" w:cs="Arial"/>
          <w:sz w:val="22"/>
          <w:szCs w:val="22"/>
        </w:rPr>
        <w:br/>
      </w:r>
    </w:p>
    <w:p w14:paraId="041DB7EC" w14:textId="77777777" w:rsidR="007F3B31" w:rsidRPr="00B34AB5" w:rsidRDefault="007F3B31" w:rsidP="007F3B31">
      <w:pPr>
        <w:ind w:left="900"/>
        <w:rPr>
          <w:rFonts w:ascii="Arial" w:hAnsi="Arial" w:cs="Arial"/>
          <w:sz w:val="22"/>
          <w:szCs w:val="22"/>
        </w:rPr>
      </w:pPr>
      <w:r w:rsidRPr="00B34AB5">
        <w:rPr>
          <w:rFonts w:ascii="Arial" w:hAnsi="Arial" w:cs="Arial"/>
          <w:sz w:val="22"/>
          <w:szCs w:val="22"/>
        </w:rPr>
        <w:t xml:space="preserve">Termination of this </w:t>
      </w:r>
      <w:r w:rsidR="001F1ABB">
        <w:rPr>
          <w:rFonts w:ascii="Arial" w:hAnsi="Arial" w:cs="Arial"/>
          <w:sz w:val="22"/>
          <w:szCs w:val="22"/>
        </w:rPr>
        <w:t>A</w:t>
      </w:r>
      <w:r>
        <w:rPr>
          <w:rFonts w:ascii="Arial" w:hAnsi="Arial" w:cs="Arial"/>
          <w:sz w:val="22"/>
          <w:szCs w:val="22"/>
        </w:rPr>
        <w:t>greement</w:t>
      </w:r>
      <w:r w:rsidRPr="00B34AB5">
        <w:rPr>
          <w:rFonts w:ascii="Arial" w:hAnsi="Arial" w:cs="Arial"/>
          <w:sz w:val="22"/>
          <w:szCs w:val="22"/>
        </w:rPr>
        <w:t xml:space="preserve"> under this subsection is without prejudice to any obligations or liabilities of either party already accrued prior to termination.</w:t>
      </w:r>
      <w:r>
        <w:rPr>
          <w:rFonts w:ascii="Arial" w:hAnsi="Arial" w:cs="Arial"/>
          <w:sz w:val="22"/>
          <w:szCs w:val="22"/>
        </w:rPr>
        <w:br/>
      </w:r>
    </w:p>
    <w:p w14:paraId="03258ACA" w14:textId="77777777" w:rsidR="007F3B31" w:rsidRPr="00B17BD6" w:rsidRDefault="007F3B31" w:rsidP="002D00EF">
      <w:pPr>
        <w:pStyle w:val="Contract2Header"/>
        <w:numPr>
          <w:ilvl w:val="0"/>
          <w:numId w:val="23"/>
        </w:numPr>
        <w:spacing w:after="0"/>
        <w:ind w:left="900"/>
        <w:rPr>
          <w:b w:val="0"/>
        </w:rPr>
      </w:pPr>
      <w:r w:rsidRPr="00B86655">
        <w:rPr>
          <w:b w:val="0"/>
        </w:rPr>
        <w:t>Termination for Cause</w:t>
      </w:r>
      <w:r>
        <w:rPr>
          <w:b w:val="0"/>
        </w:rPr>
        <w:br/>
      </w:r>
    </w:p>
    <w:p w14:paraId="524A27BF" w14:textId="77777777" w:rsidR="007F3B31" w:rsidRPr="00B17BD6" w:rsidRDefault="007F3B31" w:rsidP="007F3B31">
      <w:pPr>
        <w:ind w:left="900"/>
        <w:rPr>
          <w:rFonts w:ascii="Arial" w:hAnsi="Arial" w:cs="Arial"/>
          <w:sz w:val="22"/>
          <w:szCs w:val="22"/>
        </w:rPr>
      </w:pPr>
      <w:r>
        <w:rPr>
          <w:rFonts w:ascii="Arial" w:hAnsi="Arial" w:cs="Arial"/>
          <w:sz w:val="22"/>
          <w:szCs w:val="22"/>
        </w:rPr>
        <w:t>State</w:t>
      </w:r>
      <w:r w:rsidRPr="00B17BD6">
        <w:rPr>
          <w:rFonts w:ascii="Arial" w:hAnsi="Arial" w:cs="Arial"/>
          <w:sz w:val="22"/>
          <w:szCs w:val="22"/>
        </w:rPr>
        <w:t xml:space="preserve"> may terminate this </w:t>
      </w:r>
      <w:r w:rsidR="001F1ABB">
        <w:rPr>
          <w:rFonts w:ascii="Arial" w:hAnsi="Arial" w:cs="Arial"/>
          <w:sz w:val="22"/>
          <w:szCs w:val="22"/>
        </w:rPr>
        <w:t>A</w:t>
      </w:r>
      <w:r>
        <w:rPr>
          <w:rFonts w:ascii="Arial" w:hAnsi="Arial" w:cs="Arial"/>
          <w:sz w:val="22"/>
          <w:szCs w:val="22"/>
        </w:rPr>
        <w:t>greement</w:t>
      </w:r>
      <w:r w:rsidRPr="00B17BD6">
        <w:rPr>
          <w:rFonts w:ascii="Arial" w:hAnsi="Arial" w:cs="Arial"/>
          <w:sz w:val="22"/>
          <w:szCs w:val="22"/>
        </w:rPr>
        <w:t xml:space="preserve"> effective upon delivery</w:t>
      </w:r>
      <w:r>
        <w:rPr>
          <w:rFonts w:ascii="Arial" w:hAnsi="Arial" w:cs="Arial"/>
          <w:sz w:val="22"/>
          <w:szCs w:val="22"/>
        </w:rPr>
        <w:t xml:space="preserve"> of written notice to Vendor</w:t>
      </w:r>
      <w:r w:rsidRPr="00B17BD6">
        <w:rPr>
          <w:rFonts w:ascii="Arial" w:hAnsi="Arial" w:cs="Arial"/>
          <w:sz w:val="22"/>
          <w:szCs w:val="22"/>
        </w:rPr>
        <w:t>, or any later date stated in the notice:</w:t>
      </w:r>
      <w:r>
        <w:rPr>
          <w:rFonts w:ascii="Arial" w:hAnsi="Arial" w:cs="Arial"/>
          <w:sz w:val="22"/>
          <w:szCs w:val="22"/>
        </w:rPr>
        <w:br/>
      </w:r>
    </w:p>
    <w:p w14:paraId="01E3A55B" w14:textId="77777777" w:rsidR="007F3B31" w:rsidRPr="00B17BD6" w:rsidRDefault="007F3B31" w:rsidP="007F3B31">
      <w:pPr>
        <w:ind w:left="1260" w:hanging="360"/>
        <w:rPr>
          <w:rFonts w:ascii="Arial" w:hAnsi="Arial" w:cs="Arial"/>
          <w:sz w:val="22"/>
          <w:szCs w:val="22"/>
        </w:rPr>
      </w:pPr>
      <w:r>
        <w:rPr>
          <w:rFonts w:ascii="Arial" w:hAnsi="Arial" w:cs="Arial"/>
          <w:sz w:val="22"/>
          <w:szCs w:val="22"/>
        </w:rPr>
        <w:t>1)</w:t>
      </w:r>
      <w:r>
        <w:rPr>
          <w:rFonts w:ascii="Arial" w:hAnsi="Arial" w:cs="Arial"/>
          <w:sz w:val="22"/>
          <w:szCs w:val="22"/>
        </w:rPr>
        <w:tab/>
        <w:t>If Vendor</w:t>
      </w:r>
      <w:r w:rsidRPr="00B17BD6">
        <w:rPr>
          <w:rFonts w:ascii="Arial" w:hAnsi="Arial" w:cs="Arial"/>
          <w:sz w:val="22"/>
          <w:szCs w:val="22"/>
        </w:rPr>
        <w:t xml:space="preserve"> fails to provide services required by this </w:t>
      </w:r>
      <w:r w:rsidR="001F1ABB">
        <w:rPr>
          <w:rFonts w:ascii="Arial" w:hAnsi="Arial" w:cs="Arial"/>
          <w:sz w:val="22"/>
          <w:szCs w:val="22"/>
        </w:rPr>
        <w:t>A</w:t>
      </w:r>
      <w:r>
        <w:rPr>
          <w:rFonts w:ascii="Arial" w:hAnsi="Arial" w:cs="Arial"/>
          <w:sz w:val="22"/>
          <w:szCs w:val="22"/>
        </w:rPr>
        <w:t>greement</w:t>
      </w:r>
      <w:r w:rsidRPr="00B17BD6">
        <w:rPr>
          <w:rFonts w:ascii="Arial" w:hAnsi="Arial" w:cs="Arial"/>
          <w:sz w:val="22"/>
          <w:szCs w:val="22"/>
        </w:rPr>
        <w:t xml:space="preserve"> within the time specified or </w:t>
      </w:r>
      <w:r>
        <w:rPr>
          <w:rFonts w:ascii="Arial" w:hAnsi="Arial" w:cs="Arial"/>
          <w:sz w:val="22"/>
          <w:szCs w:val="22"/>
        </w:rPr>
        <w:t>any extension agreed to by State</w:t>
      </w:r>
      <w:r w:rsidRPr="00B17BD6">
        <w:rPr>
          <w:rFonts w:ascii="Arial" w:hAnsi="Arial" w:cs="Arial"/>
          <w:sz w:val="22"/>
          <w:szCs w:val="22"/>
        </w:rPr>
        <w:t>; or</w:t>
      </w:r>
      <w:r>
        <w:rPr>
          <w:rFonts w:ascii="Arial" w:hAnsi="Arial" w:cs="Arial"/>
          <w:sz w:val="22"/>
          <w:szCs w:val="22"/>
        </w:rPr>
        <w:br/>
      </w:r>
    </w:p>
    <w:p w14:paraId="154B4BCF" w14:textId="77777777" w:rsidR="007F3B31" w:rsidRPr="00B17BD6" w:rsidRDefault="007F3B31" w:rsidP="007F3B31">
      <w:pPr>
        <w:ind w:left="1260" w:hanging="360"/>
        <w:rPr>
          <w:rFonts w:ascii="Arial" w:hAnsi="Arial" w:cs="Arial"/>
          <w:sz w:val="22"/>
          <w:szCs w:val="22"/>
        </w:rPr>
      </w:pPr>
      <w:r>
        <w:rPr>
          <w:rFonts w:ascii="Arial" w:hAnsi="Arial" w:cs="Arial"/>
          <w:sz w:val="22"/>
          <w:szCs w:val="22"/>
        </w:rPr>
        <w:lastRenderedPageBreak/>
        <w:t>2)</w:t>
      </w:r>
      <w:r>
        <w:rPr>
          <w:rFonts w:ascii="Arial" w:hAnsi="Arial" w:cs="Arial"/>
          <w:sz w:val="22"/>
          <w:szCs w:val="22"/>
        </w:rPr>
        <w:tab/>
        <w:t>If Vendor</w:t>
      </w:r>
      <w:r w:rsidRPr="00B17BD6">
        <w:rPr>
          <w:rFonts w:ascii="Arial" w:hAnsi="Arial" w:cs="Arial"/>
          <w:sz w:val="22"/>
          <w:szCs w:val="22"/>
        </w:rPr>
        <w:t xml:space="preserve"> fails to perform any of the other provisions of this </w:t>
      </w:r>
      <w:r w:rsidR="001F1ABB">
        <w:rPr>
          <w:rFonts w:ascii="Arial" w:hAnsi="Arial" w:cs="Arial"/>
          <w:sz w:val="22"/>
          <w:szCs w:val="22"/>
        </w:rPr>
        <w:t>A</w:t>
      </w:r>
      <w:r>
        <w:rPr>
          <w:rFonts w:ascii="Arial" w:hAnsi="Arial" w:cs="Arial"/>
          <w:sz w:val="22"/>
          <w:szCs w:val="22"/>
        </w:rPr>
        <w:t>greement</w:t>
      </w:r>
      <w:r w:rsidRPr="00B17BD6">
        <w:rPr>
          <w:rFonts w:ascii="Arial" w:hAnsi="Arial" w:cs="Arial"/>
          <w:sz w:val="22"/>
          <w:szCs w:val="22"/>
        </w:rPr>
        <w:t xml:space="preserve">, or so fails to pursue the work as to endanger performance of this </w:t>
      </w:r>
      <w:r w:rsidR="001F1ABB">
        <w:rPr>
          <w:rFonts w:ascii="Arial" w:hAnsi="Arial" w:cs="Arial"/>
          <w:sz w:val="22"/>
          <w:szCs w:val="22"/>
        </w:rPr>
        <w:t>A</w:t>
      </w:r>
      <w:r>
        <w:rPr>
          <w:rFonts w:ascii="Arial" w:hAnsi="Arial" w:cs="Arial"/>
          <w:sz w:val="22"/>
          <w:szCs w:val="22"/>
        </w:rPr>
        <w:t>greement</w:t>
      </w:r>
      <w:r w:rsidRPr="00B17BD6">
        <w:rPr>
          <w:rFonts w:ascii="Arial" w:hAnsi="Arial" w:cs="Arial"/>
          <w:sz w:val="22"/>
          <w:szCs w:val="22"/>
        </w:rPr>
        <w:t xml:space="preserve"> in accordance with its terms.</w:t>
      </w:r>
      <w:r>
        <w:rPr>
          <w:rFonts w:ascii="Arial" w:hAnsi="Arial" w:cs="Arial"/>
          <w:sz w:val="22"/>
          <w:szCs w:val="22"/>
        </w:rPr>
        <w:br/>
      </w:r>
    </w:p>
    <w:p w14:paraId="04A7FD13" w14:textId="77777777" w:rsidR="007F3B31" w:rsidRDefault="007F3B31" w:rsidP="007F3B31">
      <w:pPr>
        <w:ind w:left="540"/>
        <w:rPr>
          <w:rFonts w:ascii="Arial" w:hAnsi="Arial" w:cs="Arial"/>
          <w:sz w:val="22"/>
          <w:szCs w:val="22"/>
        </w:rPr>
      </w:pPr>
      <w:r>
        <w:rPr>
          <w:rFonts w:ascii="Arial" w:hAnsi="Arial" w:cs="Arial"/>
          <w:sz w:val="22"/>
          <w:szCs w:val="22"/>
        </w:rPr>
        <w:t>The rights and remedies of State</w:t>
      </w:r>
      <w:r w:rsidR="00775F6B">
        <w:rPr>
          <w:rFonts w:ascii="Arial" w:hAnsi="Arial" w:cs="Arial"/>
          <w:sz w:val="22"/>
          <w:szCs w:val="22"/>
        </w:rPr>
        <w:t xml:space="preserve"> provided in this </w:t>
      </w:r>
      <w:r w:rsidRPr="00B17BD6">
        <w:rPr>
          <w:rFonts w:ascii="Arial" w:hAnsi="Arial" w:cs="Arial"/>
          <w:sz w:val="22"/>
          <w:szCs w:val="22"/>
        </w:rPr>
        <w:t xml:space="preserve">section are not exclusive and are in addition to any other rights and remedies provided by law or under this </w:t>
      </w:r>
      <w:r w:rsidR="001F1ABB">
        <w:rPr>
          <w:rFonts w:ascii="Arial" w:hAnsi="Arial" w:cs="Arial"/>
          <w:sz w:val="22"/>
          <w:szCs w:val="22"/>
        </w:rPr>
        <w:t>A</w:t>
      </w:r>
      <w:r>
        <w:rPr>
          <w:rFonts w:ascii="Arial" w:hAnsi="Arial" w:cs="Arial"/>
          <w:sz w:val="22"/>
          <w:szCs w:val="22"/>
        </w:rPr>
        <w:t>greement</w:t>
      </w:r>
      <w:r w:rsidRPr="00B17BD6">
        <w:rPr>
          <w:rFonts w:ascii="Arial" w:hAnsi="Arial" w:cs="Arial"/>
          <w:sz w:val="22"/>
          <w:szCs w:val="22"/>
        </w:rPr>
        <w:t>.</w:t>
      </w:r>
    </w:p>
    <w:p w14:paraId="3BA48736" w14:textId="77777777" w:rsidR="001565AB" w:rsidRDefault="001565AB" w:rsidP="007F3B31">
      <w:pPr>
        <w:ind w:left="540"/>
        <w:rPr>
          <w:rFonts w:ascii="Arial" w:hAnsi="Arial" w:cs="Arial"/>
          <w:sz w:val="22"/>
          <w:szCs w:val="22"/>
        </w:rPr>
      </w:pPr>
    </w:p>
    <w:p w14:paraId="31E3FD22" w14:textId="77777777" w:rsidR="005827BB" w:rsidRDefault="005827BB" w:rsidP="005827BB">
      <w:pPr>
        <w:pStyle w:val="BodyTextIndent3"/>
        <w:numPr>
          <w:ilvl w:val="0"/>
          <w:numId w:val="7"/>
        </w:numPr>
        <w:tabs>
          <w:tab w:val="clear" w:pos="1080"/>
          <w:tab w:val="num" w:pos="540"/>
        </w:tabs>
        <w:spacing w:line="240" w:lineRule="auto"/>
        <w:ind w:hanging="1080"/>
        <w:rPr>
          <w:rFonts w:ascii="Arial" w:hAnsi="Arial" w:cs="Arial"/>
        </w:rPr>
      </w:pPr>
      <w:r w:rsidRPr="00B86655">
        <w:rPr>
          <w:rFonts w:ascii="Arial" w:hAnsi="Arial" w:cs="Arial"/>
          <w:u w:val="single"/>
        </w:rPr>
        <w:t>NONPERFORMANCE</w:t>
      </w:r>
      <w:r w:rsidRPr="00F832A6">
        <w:rPr>
          <w:rFonts w:ascii="Arial" w:hAnsi="Arial" w:cs="Arial"/>
        </w:rPr>
        <w:t xml:space="preserve">   </w:t>
      </w:r>
    </w:p>
    <w:p w14:paraId="1272C504" w14:textId="77777777" w:rsidR="005827BB" w:rsidRPr="00F832A6" w:rsidRDefault="005827BB" w:rsidP="005827BB">
      <w:pPr>
        <w:pStyle w:val="BodyTextIndent3"/>
        <w:spacing w:line="240" w:lineRule="auto"/>
        <w:ind w:left="540"/>
        <w:rPr>
          <w:rFonts w:ascii="Arial" w:hAnsi="Arial" w:cs="Arial"/>
        </w:rPr>
      </w:pPr>
    </w:p>
    <w:p w14:paraId="57FCDEC0" w14:textId="77777777" w:rsidR="00C572B8" w:rsidRDefault="00C572B8" w:rsidP="00C572B8">
      <w:pPr>
        <w:pStyle w:val="BodyTextIndent3"/>
        <w:spacing w:line="240" w:lineRule="auto"/>
        <w:ind w:left="540"/>
        <w:rPr>
          <w:rFonts w:ascii="Arial" w:hAnsi="Arial" w:cs="Arial"/>
        </w:rPr>
      </w:pPr>
      <w:r>
        <w:rPr>
          <w:rFonts w:ascii="Arial" w:hAnsi="Arial" w:cs="Arial"/>
        </w:rPr>
        <w:t>Failure by Vendo</w:t>
      </w:r>
      <w:r w:rsidR="00A46B44">
        <w:rPr>
          <w:rFonts w:ascii="Arial" w:hAnsi="Arial" w:cs="Arial"/>
        </w:rPr>
        <w:t xml:space="preserve">r to perform the terms of this </w:t>
      </w:r>
      <w:r w:rsidR="001F1ABB">
        <w:rPr>
          <w:rFonts w:ascii="Arial" w:hAnsi="Arial" w:cs="Arial"/>
        </w:rPr>
        <w:t>A</w:t>
      </w:r>
      <w:r>
        <w:rPr>
          <w:rFonts w:ascii="Arial" w:hAnsi="Arial" w:cs="Arial"/>
        </w:rPr>
        <w:t>greement constitutes a breach of contract and will re</w:t>
      </w:r>
      <w:r w:rsidR="00A46B44">
        <w:rPr>
          <w:rFonts w:ascii="Arial" w:hAnsi="Arial" w:cs="Arial"/>
        </w:rPr>
        <w:t xml:space="preserve">sult in the termination of the </w:t>
      </w:r>
      <w:r w:rsidR="001F1ABB">
        <w:rPr>
          <w:rFonts w:ascii="Arial" w:hAnsi="Arial" w:cs="Arial"/>
        </w:rPr>
        <w:t>A</w:t>
      </w:r>
      <w:r>
        <w:rPr>
          <w:rFonts w:ascii="Arial" w:hAnsi="Arial" w:cs="Arial"/>
        </w:rPr>
        <w:t xml:space="preserve">greement. </w:t>
      </w:r>
      <w:r w:rsidR="00E95729">
        <w:rPr>
          <w:rFonts w:ascii="Arial" w:hAnsi="Arial" w:cs="Arial"/>
        </w:rPr>
        <w:t xml:space="preserve"> </w:t>
      </w:r>
      <w:r>
        <w:rPr>
          <w:rFonts w:ascii="Arial" w:hAnsi="Arial" w:cs="Arial"/>
        </w:rPr>
        <w:t xml:space="preserve">If </w:t>
      </w:r>
      <w:r w:rsidR="00A46B44">
        <w:rPr>
          <w:rFonts w:ascii="Arial" w:hAnsi="Arial" w:cs="Arial"/>
        </w:rPr>
        <w:t xml:space="preserve">a breach by Vendor renders the </w:t>
      </w:r>
      <w:r w:rsidR="001F1ABB">
        <w:rPr>
          <w:rFonts w:ascii="Arial" w:hAnsi="Arial" w:cs="Arial"/>
        </w:rPr>
        <w:t>A</w:t>
      </w:r>
      <w:r>
        <w:rPr>
          <w:rFonts w:ascii="Arial" w:hAnsi="Arial" w:cs="Arial"/>
        </w:rPr>
        <w:t>greement impossible of performance by Vendor and is caused by circumstances beyond the control of Vendor, and t</w:t>
      </w:r>
      <w:r w:rsidR="00A46B44">
        <w:rPr>
          <w:rFonts w:ascii="Arial" w:hAnsi="Arial" w:cs="Arial"/>
        </w:rPr>
        <w:t xml:space="preserve">hrough no fault of Vendor, the </w:t>
      </w:r>
      <w:r w:rsidR="001F1ABB">
        <w:rPr>
          <w:rFonts w:ascii="Arial" w:hAnsi="Arial" w:cs="Arial"/>
        </w:rPr>
        <w:t>A</w:t>
      </w:r>
      <w:r>
        <w:rPr>
          <w:rFonts w:ascii="Arial" w:hAnsi="Arial" w:cs="Arial"/>
        </w:rPr>
        <w:t>greement will be terminated and State may set off, against any liability or obligat</w:t>
      </w:r>
      <w:r w:rsidR="00A46B44">
        <w:rPr>
          <w:rFonts w:ascii="Arial" w:hAnsi="Arial" w:cs="Arial"/>
        </w:rPr>
        <w:t xml:space="preserve">ions owed to Vendor under this </w:t>
      </w:r>
      <w:r w:rsidR="001F1ABB">
        <w:rPr>
          <w:rFonts w:ascii="Arial" w:hAnsi="Arial" w:cs="Arial"/>
        </w:rPr>
        <w:t>A</w:t>
      </w:r>
      <w:r>
        <w:rPr>
          <w:rFonts w:ascii="Arial" w:hAnsi="Arial" w:cs="Arial"/>
        </w:rPr>
        <w:t xml:space="preserve">greement or otherwise, any amounts paid for individual items of work which are incomplete at the time of the breach.  </w:t>
      </w:r>
    </w:p>
    <w:p w14:paraId="1AFA63B6" w14:textId="77777777" w:rsidR="001F1ABB" w:rsidRDefault="001F1ABB" w:rsidP="005827BB">
      <w:pPr>
        <w:pStyle w:val="BodyTextIndent3"/>
        <w:spacing w:line="240" w:lineRule="auto"/>
        <w:ind w:left="540"/>
        <w:rPr>
          <w:rFonts w:ascii="Arial" w:hAnsi="Arial" w:cs="Arial"/>
        </w:rPr>
      </w:pPr>
    </w:p>
    <w:p w14:paraId="12D00F8B" w14:textId="77777777" w:rsidR="00C22791" w:rsidRDefault="00C22791" w:rsidP="00C22791">
      <w:pPr>
        <w:pStyle w:val="BodyTextIndent3"/>
        <w:numPr>
          <w:ilvl w:val="0"/>
          <w:numId w:val="7"/>
        </w:numPr>
        <w:spacing w:line="240" w:lineRule="auto"/>
        <w:ind w:left="540" w:hanging="540"/>
        <w:rPr>
          <w:rFonts w:ascii="Arial" w:hAnsi="Arial" w:cs="Arial"/>
          <w:u w:val="single"/>
        </w:rPr>
      </w:pPr>
      <w:r>
        <w:rPr>
          <w:rFonts w:ascii="Arial" w:hAnsi="Arial" w:cs="Arial"/>
          <w:u w:val="single"/>
        </w:rPr>
        <w:t>FORCE MAJEURE</w:t>
      </w:r>
    </w:p>
    <w:p w14:paraId="52F0F37A" w14:textId="77777777" w:rsidR="00C22791" w:rsidRDefault="00C22791" w:rsidP="00C22791">
      <w:pPr>
        <w:pStyle w:val="BodyTextIndent3"/>
        <w:spacing w:line="240" w:lineRule="auto"/>
        <w:ind w:left="540"/>
        <w:rPr>
          <w:rFonts w:ascii="Arial" w:hAnsi="Arial" w:cs="Arial"/>
        </w:rPr>
      </w:pPr>
    </w:p>
    <w:p w14:paraId="00B98111" w14:textId="1DA1F211" w:rsidR="00C22791" w:rsidRDefault="005B564B" w:rsidP="00C22791">
      <w:pPr>
        <w:pStyle w:val="BodyTextIndent3"/>
        <w:spacing w:line="240" w:lineRule="auto"/>
        <w:ind w:left="540"/>
        <w:rPr>
          <w:rFonts w:ascii="Arial" w:hAnsi="Arial" w:cs="Arial"/>
        </w:rPr>
      </w:pPr>
      <w:r>
        <w:rPr>
          <w:rFonts w:ascii="Arial" w:hAnsi="Arial" w:cs="Arial"/>
        </w:rPr>
        <w:t>Neither party shall</w:t>
      </w:r>
      <w:r w:rsidR="00C22791">
        <w:rPr>
          <w:rFonts w:ascii="Arial" w:hAnsi="Arial" w:cs="Arial"/>
        </w:rPr>
        <w:t xml:space="preserve"> be held responsible for delay or default caused by fire, flood, riot,</w:t>
      </w:r>
      <w:r>
        <w:rPr>
          <w:rFonts w:ascii="Arial" w:hAnsi="Arial" w:cs="Arial"/>
        </w:rPr>
        <w:t xml:space="preserve"> terrorism,</w:t>
      </w:r>
      <w:r w:rsidR="00736F2A">
        <w:rPr>
          <w:rFonts w:ascii="Arial" w:hAnsi="Arial" w:cs="Arial"/>
        </w:rPr>
        <w:t xml:space="preserve"> pandemics,</w:t>
      </w:r>
      <w:r w:rsidR="00C22791">
        <w:rPr>
          <w:rFonts w:ascii="Arial" w:hAnsi="Arial" w:cs="Arial"/>
        </w:rPr>
        <w:t xml:space="preserve"> acts of God</w:t>
      </w:r>
      <w:r w:rsidR="002C69BE">
        <w:rPr>
          <w:rFonts w:ascii="Arial" w:hAnsi="Arial" w:cs="Arial"/>
        </w:rPr>
        <w:t>,</w:t>
      </w:r>
      <w:r w:rsidR="00C22791">
        <w:rPr>
          <w:rFonts w:ascii="Arial" w:hAnsi="Arial" w:cs="Arial"/>
        </w:rPr>
        <w:t xml:space="preserve"> or war if the event is bey</w:t>
      </w:r>
      <w:r w:rsidR="002C69BE">
        <w:rPr>
          <w:rFonts w:ascii="Arial" w:hAnsi="Arial" w:cs="Arial"/>
        </w:rPr>
        <w:t xml:space="preserve">ond </w:t>
      </w:r>
      <w:r>
        <w:rPr>
          <w:rFonts w:ascii="Arial" w:hAnsi="Arial" w:cs="Arial"/>
        </w:rPr>
        <w:t xml:space="preserve">the party’s </w:t>
      </w:r>
      <w:r w:rsidR="002C69BE">
        <w:rPr>
          <w:rFonts w:ascii="Arial" w:hAnsi="Arial" w:cs="Arial"/>
        </w:rPr>
        <w:t>reasonable control,</w:t>
      </w:r>
      <w:r w:rsidR="00C22791">
        <w:rPr>
          <w:rFonts w:ascii="Arial" w:hAnsi="Arial" w:cs="Arial"/>
        </w:rPr>
        <w:t xml:space="preserve"> and </w:t>
      </w:r>
      <w:r>
        <w:rPr>
          <w:rFonts w:ascii="Arial" w:hAnsi="Arial" w:cs="Arial"/>
        </w:rPr>
        <w:t xml:space="preserve">the affected party </w:t>
      </w:r>
      <w:r w:rsidR="00C22791">
        <w:rPr>
          <w:rFonts w:ascii="Arial" w:hAnsi="Arial" w:cs="Arial"/>
        </w:rPr>
        <w:t xml:space="preserve">gives notice to </w:t>
      </w:r>
      <w:r>
        <w:rPr>
          <w:rFonts w:ascii="Arial" w:hAnsi="Arial" w:cs="Arial"/>
        </w:rPr>
        <w:t xml:space="preserve">the other party </w:t>
      </w:r>
      <w:r w:rsidR="00C22791">
        <w:rPr>
          <w:rFonts w:ascii="Arial" w:hAnsi="Arial" w:cs="Arial"/>
        </w:rPr>
        <w:t>immediately upon occurrence of the event that caused, or is reasonably expected to cause, the delay or default.</w:t>
      </w:r>
    </w:p>
    <w:p w14:paraId="6799124F" w14:textId="77777777" w:rsidR="00C22791" w:rsidRDefault="00C22791" w:rsidP="007F3B31">
      <w:pPr>
        <w:ind w:left="540"/>
        <w:rPr>
          <w:rFonts w:ascii="Arial" w:hAnsi="Arial" w:cs="Arial"/>
          <w:sz w:val="22"/>
          <w:szCs w:val="22"/>
        </w:rPr>
      </w:pPr>
    </w:p>
    <w:p w14:paraId="7660562F" w14:textId="77777777" w:rsidR="001565AB" w:rsidRDefault="001565AB" w:rsidP="001565AB">
      <w:pPr>
        <w:pStyle w:val="BodyTextIndent3"/>
        <w:numPr>
          <w:ilvl w:val="0"/>
          <w:numId w:val="7"/>
        </w:numPr>
        <w:tabs>
          <w:tab w:val="clear" w:pos="1080"/>
        </w:tabs>
        <w:spacing w:line="240" w:lineRule="auto"/>
        <w:ind w:left="540" w:hanging="540"/>
        <w:rPr>
          <w:rFonts w:ascii="Arial" w:hAnsi="Arial" w:cs="Arial"/>
          <w:u w:val="single"/>
        </w:rPr>
      </w:pPr>
      <w:r>
        <w:rPr>
          <w:rFonts w:ascii="Arial" w:hAnsi="Arial" w:cs="Arial"/>
          <w:u w:val="single"/>
        </w:rPr>
        <w:t>VENDOR’S UNDERSTANDING OF TERM OF FUNDING</w:t>
      </w:r>
    </w:p>
    <w:p w14:paraId="68D74D8C" w14:textId="77777777" w:rsidR="001565AB" w:rsidRDefault="001565AB" w:rsidP="001565AB">
      <w:pPr>
        <w:pStyle w:val="BodyTextIndent3"/>
        <w:spacing w:line="240" w:lineRule="auto"/>
        <w:ind w:left="540" w:hanging="540"/>
        <w:rPr>
          <w:rFonts w:ascii="Arial" w:hAnsi="Arial" w:cs="Arial"/>
        </w:rPr>
      </w:pPr>
    </w:p>
    <w:p w14:paraId="26C6D318" w14:textId="77777777" w:rsidR="001565AB" w:rsidRDefault="002C69BE" w:rsidP="001565AB">
      <w:pPr>
        <w:pStyle w:val="BodyTextIndent3"/>
        <w:spacing w:line="240" w:lineRule="auto"/>
        <w:ind w:left="540"/>
        <w:rPr>
          <w:rFonts w:ascii="Arial" w:hAnsi="Arial" w:cs="Arial"/>
        </w:rPr>
      </w:pPr>
      <w:r>
        <w:rPr>
          <w:rFonts w:ascii="Arial" w:hAnsi="Arial" w:cs="Arial"/>
        </w:rPr>
        <w:t xml:space="preserve">Vendor understands that this </w:t>
      </w:r>
      <w:r w:rsidR="001F1ABB">
        <w:rPr>
          <w:rFonts w:ascii="Arial" w:hAnsi="Arial" w:cs="Arial"/>
        </w:rPr>
        <w:t>A</w:t>
      </w:r>
      <w:r w:rsidR="001565AB">
        <w:rPr>
          <w:rFonts w:ascii="Arial" w:hAnsi="Arial" w:cs="Arial"/>
        </w:rPr>
        <w:t xml:space="preserve">greement is a one-time </w:t>
      </w:r>
      <w:proofErr w:type="gramStart"/>
      <w:r w:rsidR="001565AB">
        <w:rPr>
          <w:rFonts w:ascii="Arial" w:hAnsi="Arial" w:cs="Arial"/>
        </w:rPr>
        <w:t>agreement, and</w:t>
      </w:r>
      <w:proofErr w:type="gramEnd"/>
      <w:r w:rsidR="001565AB">
        <w:rPr>
          <w:rFonts w:ascii="Arial" w:hAnsi="Arial" w:cs="Arial"/>
        </w:rPr>
        <w:t xml:space="preserve"> acknowledges that it has re</w:t>
      </w:r>
      <w:r>
        <w:rPr>
          <w:rFonts w:ascii="Arial" w:hAnsi="Arial" w:cs="Arial"/>
        </w:rPr>
        <w:t xml:space="preserve">ceived no assurances that this </w:t>
      </w:r>
      <w:r w:rsidR="001F1ABB">
        <w:rPr>
          <w:rFonts w:ascii="Arial" w:hAnsi="Arial" w:cs="Arial"/>
        </w:rPr>
        <w:t>A</w:t>
      </w:r>
      <w:r w:rsidR="001565AB">
        <w:rPr>
          <w:rFonts w:ascii="Arial" w:hAnsi="Arial" w:cs="Arial"/>
        </w:rPr>
        <w:t>greement may be extended beyond its expiration date.</w:t>
      </w:r>
    </w:p>
    <w:p w14:paraId="349D1464" w14:textId="77777777" w:rsidR="007F3B31" w:rsidRDefault="007F3B31">
      <w:pPr>
        <w:pStyle w:val="BodyTextIndent3"/>
        <w:spacing w:line="240" w:lineRule="auto"/>
        <w:ind w:left="540" w:hanging="540"/>
        <w:rPr>
          <w:rFonts w:ascii="Arial" w:hAnsi="Arial" w:cs="Arial"/>
        </w:rPr>
      </w:pPr>
    </w:p>
    <w:p w14:paraId="0923FD8C" w14:textId="77777777" w:rsidR="00C2237C" w:rsidRDefault="00C2237C">
      <w:pPr>
        <w:pStyle w:val="BodyTextIndent3"/>
        <w:numPr>
          <w:ilvl w:val="0"/>
          <w:numId w:val="7"/>
        </w:numPr>
        <w:tabs>
          <w:tab w:val="clear" w:pos="1080"/>
        </w:tabs>
        <w:spacing w:line="240" w:lineRule="auto"/>
        <w:ind w:left="540" w:hanging="540"/>
        <w:rPr>
          <w:rFonts w:ascii="Arial" w:hAnsi="Arial" w:cs="Arial"/>
        </w:rPr>
      </w:pPr>
      <w:r>
        <w:rPr>
          <w:rFonts w:ascii="Arial" w:hAnsi="Arial" w:cs="Arial"/>
          <w:u w:val="single"/>
        </w:rPr>
        <w:t>VENDOR ASSURANCES</w:t>
      </w:r>
    </w:p>
    <w:p w14:paraId="44C2A6B2" w14:textId="77777777" w:rsidR="00C2237C" w:rsidRDefault="00C2237C">
      <w:pPr>
        <w:pStyle w:val="BodyTextIndent3"/>
        <w:spacing w:line="240" w:lineRule="auto"/>
        <w:ind w:left="540" w:hanging="540"/>
        <w:rPr>
          <w:rFonts w:ascii="Arial" w:hAnsi="Arial" w:cs="Arial"/>
          <w:u w:val="single"/>
        </w:rPr>
      </w:pPr>
    </w:p>
    <w:p w14:paraId="7A81D566" w14:textId="7C6EE46C" w:rsidR="00C2237C" w:rsidRDefault="002C69BE">
      <w:pPr>
        <w:pStyle w:val="BodyTextIndent3"/>
        <w:spacing w:line="240" w:lineRule="auto"/>
        <w:ind w:left="540"/>
        <w:rPr>
          <w:rFonts w:ascii="Arial" w:hAnsi="Arial" w:cs="Arial"/>
        </w:rPr>
      </w:pPr>
      <w:r>
        <w:rPr>
          <w:rFonts w:ascii="Arial" w:hAnsi="Arial" w:cs="Arial"/>
        </w:rPr>
        <w:t xml:space="preserve">This </w:t>
      </w:r>
      <w:r w:rsidR="001F1ABB">
        <w:rPr>
          <w:rFonts w:ascii="Arial" w:hAnsi="Arial" w:cs="Arial"/>
        </w:rPr>
        <w:t>A</w:t>
      </w:r>
      <w:r w:rsidR="00C2237C">
        <w:rPr>
          <w:rFonts w:ascii="Arial" w:hAnsi="Arial" w:cs="Arial"/>
        </w:rPr>
        <w:t>greement will be construe</w:t>
      </w:r>
      <w:r w:rsidR="001F1ABB">
        <w:rPr>
          <w:rFonts w:ascii="Arial" w:hAnsi="Arial" w:cs="Arial"/>
        </w:rPr>
        <w:t>d according to the laws of the s</w:t>
      </w:r>
      <w:r w:rsidR="00C2237C">
        <w:rPr>
          <w:rFonts w:ascii="Arial" w:hAnsi="Arial" w:cs="Arial"/>
        </w:rPr>
        <w:t xml:space="preserve">tate of North Dakota. </w:t>
      </w:r>
      <w:r w:rsidR="002270D1">
        <w:rPr>
          <w:rFonts w:ascii="Arial" w:hAnsi="Arial" w:cs="Arial"/>
        </w:rPr>
        <w:t xml:space="preserve"> </w:t>
      </w:r>
      <w:r w:rsidR="00C2237C">
        <w:rPr>
          <w:rFonts w:ascii="Arial" w:hAnsi="Arial" w:cs="Arial"/>
        </w:rPr>
        <w:t>In connection with furnishing supplies or performing work under</w:t>
      </w:r>
      <w:r>
        <w:rPr>
          <w:rFonts w:ascii="Arial" w:hAnsi="Arial" w:cs="Arial"/>
        </w:rPr>
        <w:t xml:space="preserve"> this </w:t>
      </w:r>
      <w:r w:rsidR="001F1ABB">
        <w:rPr>
          <w:rFonts w:ascii="Arial" w:hAnsi="Arial" w:cs="Arial"/>
        </w:rPr>
        <w:t>A</w:t>
      </w:r>
      <w:r w:rsidR="00C2237C">
        <w:rPr>
          <w:rFonts w:ascii="Arial" w:hAnsi="Arial" w:cs="Arial"/>
        </w:rPr>
        <w:t xml:space="preserve">greement, persons who contract with or receive funds to provide services to State are obligated and agree </w:t>
      </w:r>
      <w:r w:rsidR="001F1ABB">
        <w:rPr>
          <w:rFonts w:ascii="Arial" w:hAnsi="Arial" w:cs="Arial"/>
        </w:rPr>
        <w:t>to comply with all local, state</w:t>
      </w:r>
      <w:r w:rsidR="00142481">
        <w:rPr>
          <w:rFonts w:ascii="Arial" w:hAnsi="Arial" w:cs="Arial"/>
        </w:rPr>
        <w:t>,</w:t>
      </w:r>
      <w:r w:rsidR="00C2237C">
        <w:rPr>
          <w:rFonts w:ascii="Arial" w:hAnsi="Arial" w:cs="Arial"/>
        </w:rPr>
        <w:t xml:space="preserve"> and federal laws, regulations, and executive orders rela</w:t>
      </w:r>
      <w:r>
        <w:rPr>
          <w:rFonts w:ascii="Arial" w:hAnsi="Arial" w:cs="Arial"/>
        </w:rPr>
        <w:t xml:space="preserve">ted to the performance of this </w:t>
      </w:r>
      <w:r w:rsidR="001F1ABB">
        <w:rPr>
          <w:rFonts w:ascii="Arial" w:hAnsi="Arial" w:cs="Arial"/>
        </w:rPr>
        <w:t>A</w:t>
      </w:r>
      <w:r w:rsidR="00C2237C">
        <w:rPr>
          <w:rFonts w:ascii="Arial" w:hAnsi="Arial" w:cs="Arial"/>
        </w:rPr>
        <w:t>greement</w:t>
      </w:r>
      <w:r>
        <w:rPr>
          <w:rFonts w:ascii="Arial" w:hAnsi="Arial" w:cs="Arial"/>
        </w:rPr>
        <w:t>,</w:t>
      </w:r>
      <w:r w:rsidR="00C2237C">
        <w:rPr>
          <w:rFonts w:ascii="Arial" w:hAnsi="Arial" w:cs="Arial"/>
        </w:rPr>
        <w:t xml:space="preserve"> including the</w:t>
      </w:r>
      <w:r>
        <w:rPr>
          <w:rFonts w:ascii="Arial" w:hAnsi="Arial" w:cs="Arial"/>
        </w:rPr>
        <w:t xml:space="preserve"> following: </w:t>
      </w:r>
      <w:r w:rsidR="00C2237C">
        <w:rPr>
          <w:rFonts w:ascii="Arial" w:hAnsi="Arial" w:cs="Arial"/>
        </w:rPr>
        <w:t>Fair Labor Standards Act, Equal Pay Act of 1963, Titles VI and VII of the Civil Rights Act of 1964, the Age Discrimination in Employment Act of 1967, the North Dakota Human Rights Act, the Comprehensive Alcohol Abuse and Alcoholism Prevention, Treatment</w:t>
      </w:r>
      <w:r w:rsidR="001F1ABB">
        <w:rPr>
          <w:rFonts w:ascii="Arial" w:hAnsi="Arial" w:cs="Arial"/>
        </w:rPr>
        <w:t>,</w:t>
      </w:r>
      <w:r w:rsidR="00C2237C">
        <w:rPr>
          <w:rFonts w:ascii="Arial" w:hAnsi="Arial" w:cs="Arial"/>
        </w:rPr>
        <w:t xml:space="preserve"> and Rehabilitation Act of 1970, the Drug Abuse Prevention</w:t>
      </w:r>
      <w:r w:rsidR="009A59E6">
        <w:rPr>
          <w:rFonts w:ascii="Arial" w:hAnsi="Arial" w:cs="Arial"/>
        </w:rPr>
        <w:t>,</w:t>
      </w:r>
      <w:r w:rsidR="00C2237C">
        <w:rPr>
          <w:rFonts w:ascii="Arial" w:hAnsi="Arial" w:cs="Arial"/>
        </w:rPr>
        <w:t xml:space="preserve"> Treatment</w:t>
      </w:r>
      <w:r w:rsidR="001F1ABB">
        <w:rPr>
          <w:rFonts w:ascii="Arial" w:hAnsi="Arial" w:cs="Arial"/>
        </w:rPr>
        <w:t>,</w:t>
      </w:r>
      <w:r w:rsidR="00C2237C">
        <w:rPr>
          <w:rFonts w:ascii="Arial" w:hAnsi="Arial" w:cs="Arial"/>
        </w:rPr>
        <w:t xml:space="preserve"> and Rehabilitation Act of 1970, Section 504 of the Rehabilitation Act of 1973, the Age Discrimination Act of 1975, the Drug-Free Workplace Act of 198</w:t>
      </w:r>
      <w:r w:rsidR="009A59E6">
        <w:rPr>
          <w:rFonts w:ascii="Arial" w:hAnsi="Arial" w:cs="Arial"/>
        </w:rPr>
        <w:t>8, the Americans with Disabilities</w:t>
      </w:r>
      <w:r w:rsidR="00C2237C">
        <w:rPr>
          <w:rFonts w:ascii="Arial" w:hAnsi="Arial" w:cs="Arial"/>
        </w:rPr>
        <w:t xml:space="preserve"> Act of 1990, Alcohol, Drug Abuse</w:t>
      </w:r>
      <w:r w:rsidR="00895B29">
        <w:rPr>
          <w:rFonts w:ascii="Arial" w:hAnsi="Arial" w:cs="Arial"/>
        </w:rPr>
        <w:t>,</w:t>
      </w:r>
      <w:r w:rsidR="00C2237C">
        <w:rPr>
          <w:rFonts w:ascii="Arial" w:hAnsi="Arial" w:cs="Arial"/>
        </w:rPr>
        <w:t xml:space="preserve"> and Mental Health Administration Reorganization Act of 1992</w:t>
      </w:r>
      <w:r w:rsidR="00895B29">
        <w:rPr>
          <w:rFonts w:ascii="Arial" w:hAnsi="Arial" w:cs="Arial"/>
        </w:rPr>
        <w:t>,</w:t>
      </w:r>
      <w:r w:rsidR="00C2237C">
        <w:rPr>
          <w:rFonts w:ascii="Arial" w:hAnsi="Arial" w:cs="Arial"/>
        </w:rPr>
        <w:t xml:space="preserve"> the Pro-Children Act of 1994</w:t>
      </w:r>
      <w:r w:rsidR="00EE3716">
        <w:rPr>
          <w:rFonts w:ascii="Arial" w:hAnsi="Arial" w:cs="Arial"/>
        </w:rPr>
        <w:t xml:space="preserve">, </w:t>
      </w:r>
      <w:r w:rsidR="00EE3716" w:rsidRPr="00EE3716">
        <w:rPr>
          <w:rFonts w:ascii="Arial" w:hAnsi="Arial" w:cs="Arial"/>
        </w:rPr>
        <w:t>Title IX of the Education Amendments of 1972, and Section 1557 of the Affordable Care Act</w:t>
      </w:r>
      <w:r w:rsidR="00C2237C">
        <w:rPr>
          <w:rFonts w:ascii="Arial" w:hAnsi="Arial" w:cs="Arial"/>
        </w:rPr>
        <w:t>.</w:t>
      </w:r>
    </w:p>
    <w:p w14:paraId="61E4A8FB" w14:textId="77777777" w:rsidR="000F5396" w:rsidRDefault="000F5396">
      <w:pPr>
        <w:pStyle w:val="BodyTextIndent3"/>
        <w:spacing w:line="240" w:lineRule="auto"/>
        <w:ind w:left="540"/>
        <w:rPr>
          <w:rFonts w:ascii="Arial" w:hAnsi="Arial" w:cs="Arial"/>
        </w:rPr>
      </w:pPr>
    </w:p>
    <w:p w14:paraId="1C339A00" w14:textId="77777777" w:rsidR="00C2237C" w:rsidRDefault="002C69BE">
      <w:pPr>
        <w:pStyle w:val="BodyTextIndent3"/>
        <w:spacing w:line="240" w:lineRule="auto"/>
        <w:ind w:left="540"/>
        <w:rPr>
          <w:rFonts w:ascii="Arial" w:hAnsi="Arial" w:cs="Arial"/>
        </w:rPr>
      </w:pPr>
      <w:r w:rsidRPr="00221C9D">
        <w:rPr>
          <w:rFonts w:ascii="Arial" w:hAnsi="Arial" w:cs="Arial"/>
        </w:rPr>
        <w:lastRenderedPageBreak/>
        <w:t xml:space="preserve">By signing this </w:t>
      </w:r>
      <w:r w:rsidR="001F1ABB" w:rsidRPr="00221C9D">
        <w:rPr>
          <w:rFonts w:ascii="Arial" w:hAnsi="Arial" w:cs="Arial"/>
        </w:rPr>
        <w:t>A</w:t>
      </w:r>
      <w:r w:rsidR="00C2237C" w:rsidRPr="00221C9D">
        <w:rPr>
          <w:rFonts w:ascii="Arial" w:hAnsi="Arial" w:cs="Arial"/>
        </w:rPr>
        <w:t>greement Vendor certifies that</w:t>
      </w:r>
      <w:r w:rsidRPr="00221C9D">
        <w:rPr>
          <w:rFonts w:ascii="Arial" w:hAnsi="Arial" w:cs="Arial"/>
        </w:rPr>
        <w:t xml:space="preserve"> neither</w:t>
      </w:r>
      <w:r w:rsidR="00C2237C" w:rsidRPr="00221C9D">
        <w:rPr>
          <w:rFonts w:ascii="Arial" w:hAnsi="Arial" w:cs="Arial"/>
        </w:rPr>
        <w:t xml:space="preserve"> Vendor, Subc</w:t>
      </w:r>
      <w:r w:rsidRPr="00221C9D">
        <w:rPr>
          <w:rFonts w:ascii="Arial" w:hAnsi="Arial" w:cs="Arial"/>
        </w:rPr>
        <w:t>ontractor, nor their principals</w:t>
      </w:r>
      <w:r w:rsidR="00C2237C" w:rsidRPr="00221C9D">
        <w:rPr>
          <w:rFonts w:ascii="Arial" w:hAnsi="Arial" w:cs="Arial"/>
        </w:rPr>
        <w:t xml:space="preserve"> are presently debarred, declared ineligible, or voluntarily excluded from particip</w:t>
      </w:r>
      <w:r w:rsidR="00221C9D" w:rsidRPr="00221C9D">
        <w:rPr>
          <w:rFonts w:ascii="Arial" w:hAnsi="Arial" w:cs="Arial"/>
        </w:rPr>
        <w:t>ation in transactions with the state or federal government by any department or agency of the state or federal g</w:t>
      </w:r>
      <w:r w:rsidR="00C2237C" w:rsidRPr="00221C9D">
        <w:rPr>
          <w:rFonts w:ascii="Arial" w:hAnsi="Arial" w:cs="Arial"/>
        </w:rPr>
        <w:t>overnment.</w:t>
      </w:r>
    </w:p>
    <w:p w14:paraId="02A7AC4C" w14:textId="77777777" w:rsidR="00C2237C" w:rsidRDefault="00C2237C">
      <w:pPr>
        <w:pStyle w:val="BodyTextIndent3"/>
        <w:spacing w:line="240" w:lineRule="auto"/>
        <w:ind w:left="540"/>
        <w:rPr>
          <w:rFonts w:ascii="Arial" w:hAnsi="Arial" w:cs="Arial"/>
        </w:rPr>
      </w:pPr>
    </w:p>
    <w:p w14:paraId="75899F38" w14:textId="77777777" w:rsidR="00C2237C" w:rsidRDefault="00E95729">
      <w:pPr>
        <w:pStyle w:val="BodyTextIndent3"/>
        <w:spacing w:line="240" w:lineRule="auto"/>
        <w:ind w:left="540"/>
        <w:rPr>
          <w:rFonts w:ascii="Arial" w:hAnsi="Arial" w:cs="Arial"/>
        </w:rPr>
      </w:pPr>
      <w:r>
        <w:rPr>
          <w:rFonts w:ascii="Arial" w:hAnsi="Arial" w:cs="Arial"/>
        </w:rPr>
        <w:t>Vendor must be an approved v</w:t>
      </w:r>
      <w:r w:rsidR="00C2237C">
        <w:rPr>
          <w:rFonts w:ascii="Arial" w:hAnsi="Arial" w:cs="Arial"/>
        </w:rPr>
        <w:t xml:space="preserve">endor with the Office of Management and Budget </w:t>
      </w:r>
      <w:r w:rsidR="001F1ABB">
        <w:rPr>
          <w:rFonts w:ascii="Arial" w:hAnsi="Arial" w:cs="Arial"/>
        </w:rPr>
        <w:t>within the s</w:t>
      </w:r>
      <w:r w:rsidR="00C2237C">
        <w:rPr>
          <w:rFonts w:ascii="Arial" w:hAnsi="Arial" w:cs="Arial"/>
        </w:rPr>
        <w:t xml:space="preserve">tate of North Dakota as required by </w:t>
      </w:r>
      <w:r w:rsidR="00C71475">
        <w:rPr>
          <w:rFonts w:ascii="Arial" w:hAnsi="Arial" w:cs="Arial"/>
        </w:rPr>
        <w:t xml:space="preserve">North Dakota Century Code </w:t>
      </w:r>
      <w:r w:rsidR="002270D1">
        <w:rPr>
          <w:rFonts w:ascii="Arial" w:hAnsi="Arial" w:cs="Arial"/>
        </w:rPr>
        <w:t xml:space="preserve">§ </w:t>
      </w:r>
      <w:r w:rsidR="00C2237C">
        <w:rPr>
          <w:rFonts w:ascii="Arial" w:hAnsi="Arial" w:cs="Arial"/>
        </w:rPr>
        <w:t>54-44.4-09.</w:t>
      </w:r>
    </w:p>
    <w:p w14:paraId="3BAE2FB7" w14:textId="77777777" w:rsidR="00C2237C" w:rsidRDefault="00C2237C">
      <w:pPr>
        <w:pStyle w:val="BodyTextIndent3"/>
        <w:spacing w:line="240" w:lineRule="auto"/>
        <w:ind w:left="540" w:hanging="540"/>
        <w:rPr>
          <w:rFonts w:ascii="Arial" w:hAnsi="Arial" w:cs="Arial"/>
        </w:rPr>
      </w:pPr>
    </w:p>
    <w:p w14:paraId="24696084" w14:textId="77777777" w:rsidR="00C2237C" w:rsidRDefault="00C2237C">
      <w:pPr>
        <w:pStyle w:val="BodyTextIndent3"/>
        <w:numPr>
          <w:ilvl w:val="0"/>
          <w:numId w:val="7"/>
        </w:numPr>
        <w:tabs>
          <w:tab w:val="clear" w:pos="1080"/>
        </w:tabs>
        <w:spacing w:line="240" w:lineRule="auto"/>
        <w:ind w:left="540" w:hanging="540"/>
        <w:rPr>
          <w:rFonts w:ascii="Arial" w:hAnsi="Arial" w:cs="Arial"/>
          <w:u w:val="single"/>
        </w:rPr>
      </w:pPr>
      <w:r>
        <w:rPr>
          <w:rFonts w:ascii="Arial" w:hAnsi="Arial" w:cs="Arial"/>
          <w:u w:val="single"/>
        </w:rPr>
        <w:t>AUTHORITY TO CONTRACT</w:t>
      </w:r>
    </w:p>
    <w:p w14:paraId="79A8640B" w14:textId="77777777" w:rsidR="00C2237C" w:rsidRDefault="00C2237C">
      <w:pPr>
        <w:pStyle w:val="BodyTextIndent3"/>
        <w:spacing w:line="240" w:lineRule="auto"/>
        <w:ind w:left="540" w:hanging="540"/>
        <w:rPr>
          <w:rFonts w:ascii="Arial" w:hAnsi="Arial" w:cs="Arial"/>
          <w:u w:val="single"/>
        </w:rPr>
      </w:pPr>
    </w:p>
    <w:p w14:paraId="4C12EDC3" w14:textId="50B05E5F" w:rsidR="00C2237C" w:rsidRDefault="00C2237C">
      <w:pPr>
        <w:pStyle w:val="BodyTextIndent3"/>
        <w:spacing w:line="240" w:lineRule="auto"/>
        <w:ind w:left="540"/>
        <w:rPr>
          <w:rFonts w:ascii="Arial" w:hAnsi="Arial" w:cs="Arial"/>
        </w:rPr>
      </w:pPr>
      <w:r>
        <w:rPr>
          <w:rFonts w:ascii="Arial" w:hAnsi="Arial" w:cs="Arial"/>
        </w:rPr>
        <w:t>Vendor may subcontract with qualified vendors of services, provided that any subcontract acknowled</w:t>
      </w:r>
      <w:r w:rsidR="00B87F46">
        <w:rPr>
          <w:rFonts w:ascii="Arial" w:hAnsi="Arial" w:cs="Arial"/>
        </w:rPr>
        <w:t xml:space="preserve">ges the binding nature of this </w:t>
      </w:r>
      <w:r w:rsidR="001F1ABB">
        <w:rPr>
          <w:rFonts w:ascii="Arial" w:hAnsi="Arial" w:cs="Arial"/>
        </w:rPr>
        <w:t>A</w:t>
      </w:r>
      <w:r>
        <w:rPr>
          <w:rFonts w:ascii="Arial" w:hAnsi="Arial" w:cs="Arial"/>
        </w:rPr>
        <w:t xml:space="preserve">greement, and </w:t>
      </w:r>
      <w:r w:rsidR="00B87F46">
        <w:rPr>
          <w:rFonts w:ascii="Arial" w:hAnsi="Arial" w:cs="Arial"/>
        </w:rPr>
        <w:t xml:space="preserve">incorporates this </w:t>
      </w:r>
      <w:r w:rsidR="001F1ABB">
        <w:rPr>
          <w:rFonts w:ascii="Arial" w:hAnsi="Arial" w:cs="Arial"/>
        </w:rPr>
        <w:t>A</w:t>
      </w:r>
      <w:r>
        <w:rPr>
          <w:rFonts w:ascii="Arial" w:hAnsi="Arial" w:cs="Arial"/>
        </w:rPr>
        <w:t>greement, together with its attachments</w:t>
      </w:r>
      <w:r w:rsidR="001F1ABB">
        <w:rPr>
          <w:rFonts w:ascii="Arial" w:hAnsi="Arial" w:cs="Arial"/>
        </w:rPr>
        <w:t>,</w:t>
      </w:r>
      <w:r>
        <w:rPr>
          <w:rFonts w:ascii="Arial" w:hAnsi="Arial" w:cs="Arial"/>
        </w:rPr>
        <w:t xml:space="preserve"> as appropriate.  Vendor </w:t>
      </w:r>
      <w:r w:rsidR="00D04EAF">
        <w:rPr>
          <w:rFonts w:ascii="Arial" w:hAnsi="Arial" w:cs="Arial"/>
        </w:rPr>
        <w:t>is</w:t>
      </w:r>
      <w:r>
        <w:rPr>
          <w:rFonts w:ascii="Arial" w:hAnsi="Arial" w:cs="Arial"/>
        </w:rPr>
        <w:t xml:space="preserve"> solely responsible for the performance of any subcontractor.  </w:t>
      </w:r>
      <w:r w:rsidR="007B6163">
        <w:rPr>
          <w:rFonts w:ascii="Arial" w:hAnsi="Arial" w:cs="Arial"/>
        </w:rPr>
        <w:t xml:space="preserve">Vendor may not contract for or on behalf of or incur obligations on behalf of State.  </w:t>
      </w:r>
      <w:r w:rsidDel="007E2560">
        <w:rPr>
          <w:rFonts w:ascii="Arial" w:hAnsi="Arial" w:cs="Arial"/>
        </w:rPr>
        <w:t>Vendor may not assign or otherwise transfer or delegate any right or duty without State’s express written consent.</w:t>
      </w:r>
    </w:p>
    <w:p w14:paraId="0D381DBF" w14:textId="77777777" w:rsidR="002D00EF" w:rsidRDefault="002D00EF" w:rsidP="00895B29">
      <w:pPr>
        <w:pStyle w:val="BodyTextIndent3"/>
        <w:spacing w:line="240" w:lineRule="auto"/>
        <w:ind w:left="0"/>
        <w:rPr>
          <w:rFonts w:ascii="Arial" w:hAnsi="Arial" w:cs="Arial"/>
        </w:rPr>
      </w:pPr>
    </w:p>
    <w:p w14:paraId="3CD9DBF0" w14:textId="77777777" w:rsidR="00C2237C" w:rsidRDefault="00C2237C">
      <w:pPr>
        <w:pStyle w:val="BodyTextIndent3"/>
        <w:numPr>
          <w:ilvl w:val="0"/>
          <w:numId w:val="7"/>
        </w:numPr>
        <w:tabs>
          <w:tab w:val="clear" w:pos="1080"/>
        </w:tabs>
        <w:spacing w:line="240" w:lineRule="auto"/>
        <w:ind w:left="540" w:hanging="540"/>
        <w:rPr>
          <w:rFonts w:ascii="Arial" w:hAnsi="Arial" w:cs="Arial"/>
        </w:rPr>
      </w:pPr>
      <w:r>
        <w:rPr>
          <w:rFonts w:ascii="Arial" w:hAnsi="Arial" w:cs="Arial"/>
          <w:u w:val="single"/>
        </w:rPr>
        <w:t>INDEPENDENT ENTITY</w:t>
      </w:r>
    </w:p>
    <w:p w14:paraId="0CD75ED5" w14:textId="77777777" w:rsidR="00C2237C" w:rsidRDefault="00C2237C">
      <w:pPr>
        <w:pStyle w:val="BodyTextIndent3"/>
        <w:spacing w:line="240" w:lineRule="auto"/>
        <w:ind w:left="540" w:hanging="540"/>
        <w:rPr>
          <w:rFonts w:ascii="Arial" w:hAnsi="Arial" w:cs="Arial"/>
          <w:u w:val="single"/>
        </w:rPr>
      </w:pPr>
    </w:p>
    <w:p w14:paraId="3D5DC049" w14:textId="77777777" w:rsidR="00C2237C" w:rsidRDefault="00C2237C">
      <w:pPr>
        <w:pStyle w:val="BodyTextIndent3"/>
        <w:spacing w:line="240" w:lineRule="auto"/>
        <w:ind w:left="540"/>
        <w:rPr>
          <w:rFonts w:ascii="Arial" w:hAnsi="Arial" w:cs="Arial"/>
        </w:rPr>
      </w:pPr>
      <w:r>
        <w:rPr>
          <w:rFonts w:ascii="Arial" w:hAnsi="Arial" w:cs="Arial"/>
        </w:rPr>
        <w:t xml:space="preserve">Vendor </w:t>
      </w:r>
      <w:r w:rsidR="004D1399">
        <w:rPr>
          <w:rFonts w:ascii="Arial" w:hAnsi="Arial" w:cs="Arial"/>
        </w:rPr>
        <w:t>is</w:t>
      </w:r>
      <w:r>
        <w:rPr>
          <w:rFonts w:ascii="Arial" w:hAnsi="Arial" w:cs="Arial"/>
        </w:rPr>
        <w:t xml:space="preserve"> an</w:t>
      </w:r>
      <w:r w:rsidR="0025678F">
        <w:rPr>
          <w:rFonts w:ascii="Arial" w:hAnsi="Arial" w:cs="Arial"/>
        </w:rPr>
        <w:t xml:space="preserve"> independent entity under this </w:t>
      </w:r>
      <w:r w:rsidR="001F1ABB">
        <w:rPr>
          <w:rFonts w:ascii="Arial" w:hAnsi="Arial" w:cs="Arial"/>
        </w:rPr>
        <w:t>A</w:t>
      </w:r>
      <w:r>
        <w:rPr>
          <w:rFonts w:ascii="Arial" w:hAnsi="Arial" w:cs="Arial"/>
        </w:rPr>
        <w:t xml:space="preserve">greement.  Vendor, its employees, agents, or representatives are not employees of State for any purpose, including the application of the Social Security Act, the Fair Labor Standards Act, the Federal Insurance Contribution Act, the Federal Unemployment Act, the North Dakota Unemployment Compensation Law, and the North Dakota </w:t>
      </w:r>
      <w:r w:rsidR="002270D1">
        <w:rPr>
          <w:rFonts w:ascii="Arial" w:hAnsi="Arial" w:cs="Arial"/>
        </w:rPr>
        <w:t>Workforce Safety and Insurance</w:t>
      </w:r>
      <w:r w:rsidR="00FD2B45">
        <w:rPr>
          <w:rFonts w:ascii="Arial" w:hAnsi="Arial" w:cs="Arial"/>
        </w:rPr>
        <w:t xml:space="preserve"> Act.  No part of this </w:t>
      </w:r>
      <w:r w:rsidR="001F1ABB">
        <w:rPr>
          <w:rFonts w:ascii="Arial" w:hAnsi="Arial" w:cs="Arial"/>
        </w:rPr>
        <w:t>A</w:t>
      </w:r>
      <w:r>
        <w:rPr>
          <w:rFonts w:ascii="Arial" w:hAnsi="Arial" w:cs="Arial"/>
        </w:rPr>
        <w:t>greement may be construed to represent the creation of an employer/employee relationship between State and Vendor.  Vendor retain</w:t>
      </w:r>
      <w:r w:rsidR="004D1399">
        <w:rPr>
          <w:rFonts w:ascii="Arial" w:hAnsi="Arial" w:cs="Arial"/>
        </w:rPr>
        <w:t>s</w:t>
      </w:r>
      <w:r>
        <w:rPr>
          <w:rFonts w:ascii="Arial" w:hAnsi="Arial" w:cs="Arial"/>
        </w:rPr>
        <w:t xml:space="preserve"> sole and absolute discretion in the manner and means of carrying out Vendor’s activities and re</w:t>
      </w:r>
      <w:r w:rsidR="00FD2B45">
        <w:rPr>
          <w:rFonts w:ascii="Arial" w:hAnsi="Arial" w:cs="Arial"/>
        </w:rPr>
        <w:t xml:space="preserve">sponsibilities under this </w:t>
      </w:r>
      <w:r w:rsidR="001F1ABB">
        <w:rPr>
          <w:rFonts w:ascii="Arial" w:hAnsi="Arial" w:cs="Arial"/>
        </w:rPr>
        <w:t>A</w:t>
      </w:r>
      <w:r>
        <w:rPr>
          <w:rFonts w:ascii="Arial" w:hAnsi="Arial" w:cs="Arial"/>
        </w:rPr>
        <w:t>greement</w:t>
      </w:r>
      <w:r w:rsidR="004D1399">
        <w:rPr>
          <w:rFonts w:ascii="Arial" w:hAnsi="Arial" w:cs="Arial"/>
        </w:rPr>
        <w:t>, except t</w:t>
      </w:r>
      <w:r w:rsidR="00FD2B45">
        <w:rPr>
          <w:rFonts w:ascii="Arial" w:hAnsi="Arial" w:cs="Arial"/>
        </w:rPr>
        <w:t xml:space="preserve">o the extent specified in this </w:t>
      </w:r>
      <w:r w:rsidR="001F1ABB">
        <w:rPr>
          <w:rFonts w:ascii="Arial" w:hAnsi="Arial" w:cs="Arial"/>
        </w:rPr>
        <w:t>A</w:t>
      </w:r>
      <w:r w:rsidR="004D1399">
        <w:rPr>
          <w:rFonts w:ascii="Arial" w:hAnsi="Arial" w:cs="Arial"/>
        </w:rPr>
        <w:t>greement</w:t>
      </w:r>
      <w:r>
        <w:rPr>
          <w:rFonts w:ascii="Arial" w:hAnsi="Arial" w:cs="Arial"/>
        </w:rPr>
        <w:t>.</w:t>
      </w:r>
    </w:p>
    <w:p w14:paraId="50A67F1E" w14:textId="77777777" w:rsidR="00C2237C" w:rsidRDefault="00C2237C" w:rsidP="00B34AB5">
      <w:pPr>
        <w:pStyle w:val="BodyTextIndent3"/>
        <w:spacing w:line="240" w:lineRule="auto"/>
        <w:ind w:left="0"/>
        <w:rPr>
          <w:rFonts w:ascii="Arial" w:hAnsi="Arial" w:cs="Arial"/>
        </w:rPr>
      </w:pPr>
    </w:p>
    <w:p w14:paraId="1E67907F" w14:textId="77777777" w:rsidR="00C2237C" w:rsidRDefault="00C2237C" w:rsidP="00460454">
      <w:pPr>
        <w:pStyle w:val="BodyTextIndent3"/>
        <w:numPr>
          <w:ilvl w:val="0"/>
          <w:numId w:val="7"/>
        </w:numPr>
        <w:spacing w:line="240" w:lineRule="auto"/>
        <w:ind w:left="540" w:hanging="540"/>
        <w:rPr>
          <w:rFonts w:ascii="Arial" w:hAnsi="Arial" w:cs="Arial"/>
          <w:u w:val="single"/>
        </w:rPr>
      </w:pPr>
      <w:r>
        <w:rPr>
          <w:rFonts w:ascii="Arial" w:hAnsi="Arial" w:cs="Arial"/>
          <w:u w:val="single"/>
        </w:rPr>
        <w:t>INDEMNITY</w:t>
      </w:r>
    </w:p>
    <w:p w14:paraId="061F0F83" w14:textId="77777777" w:rsidR="00C2237C" w:rsidRDefault="00C2237C">
      <w:pPr>
        <w:pStyle w:val="BodyTextIndent3"/>
        <w:spacing w:line="240" w:lineRule="auto"/>
        <w:ind w:left="540"/>
        <w:rPr>
          <w:rFonts w:ascii="Arial" w:hAnsi="Arial" w:cs="Arial"/>
          <w:b/>
          <w:bCs/>
        </w:rPr>
      </w:pPr>
    </w:p>
    <w:p w14:paraId="1B99593A" w14:textId="77777777" w:rsidR="003D21D5" w:rsidRDefault="003D21D5" w:rsidP="003D21D5">
      <w:pPr>
        <w:autoSpaceDE w:val="0"/>
        <w:autoSpaceDN w:val="0"/>
        <w:adjustRightInd w:val="0"/>
        <w:ind w:left="540"/>
        <w:rPr>
          <w:rFonts w:ascii="Arial" w:hAnsi="Arial" w:cs="Arial"/>
          <w:color w:val="000000"/>
          <w:sz w:val="22"/>
          <w:szCs w:val="22"/>
        </w:rPr>
      </w:pPr>
      <w:r>
        <w:rPr>
          <w:rFonts w:ascii="Arial" w:hAnsi="Arial" w:cs="Arial"/>
          <w:color w:val="000000"/>
          <w:sz w:val="22"/>
          <w:szCs w:val="22"/>
        </w:rPr>
        <w:t xml:space="preserve">Vendor agrees to defend, indemnify, and hold harmless the state of North Dakota, its agencies, officers, and employees (State), from and against claims based on the vicarious liability of the State or its agents, but not against claims based on the State’s contributory negligence, comparative and/or contributory negligence or fault, sole negligence, or intentional misconduct.  The legal defense provided by Vendor to the State under this provision must be free of any conflicts of interest, even if retention of separate legal counsel for the State is necessary.  </w:t>
      </w:r>
      <w:r w:rsidRPr="00176A34">
        <w:rPr>
          <w:rFonts w:ascii="Arial" w:hAnsi="Arial" w:cs="Arial"/>
          <w:color w:val="000000"/>
          <w:sz w:val="22"/>
          <w:szCs w:val="22"/>
        </w:rPr>
        <w:t>Any attorney appointed to represent the State must first qualify as and be appointed by the North Dakota Attorney General as a Special Assistant Attorney General as required under North Dakota Century Code § 54-12-08.</w:t>
      </w:r>
      <w:r>
        <w:rPr>
          <w:rFonts w:ascii="Arial" w:hAnsi="Arial" w:cs="Arial"/>
          <w:color w:val="000000"/>
          <w:sz w:val="22"/>
          <w:szCs w:val="22"/>
        </w:rPr>
        <w:t xml:space="preserve">  Vendor also agrees to </w:t>
      </w:r>
      <w:r w:rsidRPr="00130D15">
        <w:rPr>
          <w:rFonts w:ascii="Arial" w:hAnsi="Arial" w:cs="Arial"/>
          <w:color w:val="000000"/>
          <w:sz w:val="22"/>
          <w:szCs w:val="22"/>
        </w:rPr>
        <w:t xml:space="preserve">reimburse the State </w:t>
      </w:r>
      <w:r>
        <w:rPr>
          <w:rFonts w:ascii="Arial" w:hAnsi="Arial" w:cs="Arial"/>
          <w:color w:val="000000"/>
          <w:sz w:val="22"/>
          <w:szCs w:val="22"/>
        </w:rPr>
        <w:t>for all costs, expenses, and attorneys' fees incurred if the State prevails in an action against Vendor in establishing and litigating the indemnification coverage provided herein.  This obligation shall continue after the termination of this Agreement.</w:t>
      </w:r>
    </w:p>
    <w:p w14:paraId="6500D352" w14:textId="77777777" w:rsidR="003D21D5" w:rsidRDefault="003D21D5" w:rsidP="003D21D5">
      <w:pPr>
        <w:pStyle w:val="BodyTextIndent3"/>
        <w:spacing w:line="240" w:lineRule="auto"/>
        <w:ind w:left="540"/>
        <w:rPr>
          <w:rFonts w:ascii="Arial" w:hAnsi="Arial" w:cs="Arial"/>
        </w:rPr>
      </w:pPr>
    </w:p>
    <w:p w14:paraId="3496A5A3" w14:textId="77777777" w:rsidR="00276133" w:rsidRDefault="00276133" w:rsidP="003D21D5">
      <w:pPr>
        <w:pStyle w:val="BodyTextIndent3"/>
        <w:spacing w:line="240" w:lineRule="auto"/>
        <w:ind w:left="540"/>
        <w:rPr>
          <w:rFonts w:ascii="Arial" w:hAnsi="Arial" w:cs="Arial"/>
        </w:rPr>
      </w:pPr>
    </w:p>
    <w:p w14:paraId="1D9DFE5D" w14:textId="77777777" w:rsidR="00276133" w:rsidRDefault="00276133" w:rsidP="003D21D5">
      <w:pPr>
        <w:pStyle w:val="BodyTextIndent3"/>
        <w:spacing w:line="240" w:lineRule="auto"/>
        <w:ind w:left="540"/>
        <w:rPr>
          <w:rFonts w:ascii="Arial" w:hAnsi="Arial" w:cs="Arial"/>
        </w:rPr>
      </w:pPr>
    </w:p>
    <w:p w14:paraId="02C41019" w14:textId="77777777" w:rsidR="00C2237C" w:rsidRDefault="00C2237C" w:rsidP="00460454">
      <w:pPr>
        <w:pStyle w:val="BodyTextIndent3"/>
        <w:numPr>
          <w:ilvl w:val="0"/>
          <w:numId w:val="7"/>
        </w:numPr>
        <w:spacing w:line="240" w:lineRule="auto"/>
        <w:ind w:left="540" w:hanging="540"/>
        <w:rPr>
          <w:rFonts w:ascii="Arial" w:hAnsi="Arial" w:cs="Arial"/>
          <w:u w:val="single"/>
        </w:rPr>
      </w:pPr>
      <w:r>
        <w:rPr>
          <w:rFonts w:ascii="Arial" w:hAnsi="Arial" w:cs="Arial"/>
          <w:u w:val="single"/>
        </w:rPr>
        <w:lastRenderedPageBreak/>
        <w:t>INSURANCE</w:t>
      </w:r>
    </w:p>
    <w:p w14:paraId="36AA3944" w14:textId="77777777" w:rsidR="00C2237C" w:rsidRDefault="00C2237C">
      <w:pPr>
        <w:pStyle w:val="BodyTextIndent3"/>
        <w:spacing w:line="240" w:lineRule="auto"/>
        <w:ind w:left="0"/>
        <w:rPr>
          <w:rFonts w:ascii="Arial" w:hAnsi="Arial" w:cs="Arial"/>
          <w:u w:val="single"/>
        </w:rPr>
      </w:pPr>
    </w:p>
    <w:p w14:paraId="2E128817" w14:textId="77777777" w:rsidR="006E7E89" w:rsidRPr="00C26A78" w:rsidRDefault="006E7E89" w:rsidP="006E7E89">
      <w:pPr>
        <w:numPr>
          <w:ilvl w:val="1"/>
          <w:numId w:val="26"/>
        </w:numPr>
        <w:rPr>
          <w:rFonts w:ascii="Arial" w:hAnsi="Arial" w:cs="Arial"/>
          <w:sz w:val="22"/>
        </w:rPr>
      </w:pPr>
      <w:bookmarkStart w:id="8" w:name="_Hlk158799841"/>
      <w:r>
        <w:rPr>
          <w:rFonts w:ascii="Arial" w:hAnsi="Arial" w:cs="Arial"/>
          <w:sz w:val="22"/>
        </w:rPr>
        <w:t>Vendor</w:t>
      </w:r>
      <w:r w:rsidRPr="00C26A78">
        <w:rPr>
          <w:rFonts w:ascii="Arial" w:hAnsi="Arial" w:cs="Arial"/>
          <w:sz w:val="22"/>
        </w:rPr>
        <w:t xml:space="preserve"> shall provide certificate of insurance and any endorsements to </w:t>
      </w:r>
      <w:r>
        <w:rPr>
          <w:rFonts w:ascii="Arial" w:hAnsi="Arial" w:cs="Arial"/>
          <w:sz w:val="22"/>
        </w:rPr>
        <w:t>State</w:t>
      </w:r>
      <w:r w:rsidRPr="00C26A78">
        <w:rPr>
          <w:rFonts w:ascii="Arial" w:hAnsi="Arial" w:cs="Arial"/>
          <w:sz w:val="22"/>
        </w:rPr>
        <w:t xml:space="preserve"> electronically via to:</w:t>
      </w:r>
    </w:p>
    <w:p w14:paraId="17FBA5D0" w14:textId="77777777" w:rsidR="006E7E89" w:rsidRPr="00C26A78" w:rsidRDefault="006E7E89" w:rsidP="006E7E89">
      <w:pPr>
        <w:ind w:left="900"/>
        <w:rPr>
          <w:rFonts w:ascii="Arial" w:hAnsi="Arial" w:cs="Arial"/>
          <w:sz w:val="22"/>
        </w:rPr>
      </w:pPr>
    </w:p>
    <w:p w14:paraId="2C14CCAB" w14:textId="15EC3F81" w:rsidR="006E7E89" w:rsidRPr="007F7353" w:rsidRDefault="006E7E89" w:rsidP="006E7E89">
      <w:pPr>
        <w:ind w:left="900" w:firstLine="540"/>
        <w:rPr>
          <w:rFonts w:ascii="Arial" w:hAnsi="Arial" w:cs="Arial"/>
          <w:sz w:val="22"/>
        </w:rPr>
      </w:pPr>
      <w:r w:rsidRPr="007F7353">
        <w:rPr>
          <w:rFonts w:ascii="Arial" w:hAnsi="Arial" w:cs="Arial"/>
          <w:sz w:val="22"/>
        </w:rPr>
        <w:t xml:space="preserve">Name: </w:t>
      </w:r>
      <w:r w:rsidR="00276133" w:rsidRPr="007F7353">
        <w:rPr>
          <w:rFonts w:ascii="Arial" w:hAnsi="Arial" w:cs="Arial"/>
          <w:sz w:val="22"/>
        </w:rPr>
        <w:t>Phaden Marcellais</w:t>
      </w:r>
    </w:p>
    <w:p w14:paraId="34FC8720" w14:textId="2EC70C6B" w:rsidR="006E7E89" w:rsidRPr="00C26A78" w:rsidRDefault="006E7E89" w:rsidP="006E7E89">
      <w:pPr>
        <w:ind w:left="900" w:firstLine="540"/>
        <w:rPr>
          <w:rFonts w:ascii="Arial" w:hAnsi="Arial" w:cs="Arial"/>
          <w:sz w:val="22"/>
        </w:rPr>
      </w:pPr>
      <w:r w:rsidRPr="007F7353">
        <w:rPr>
          <w:rFonts w:ascii="Arial" w:hAnsi="Arial" w:cs="Arial"/>
          <w:sz w:val="22"/>
        </w:rPr>
        <w:t xml:space="preserve">Email Address: </w:t>
      </w:r>
      <w:r w:rsidR="00276133" w:rsidRPr="007F7353">
        <w:rPr>
          <w:rFonts w:ascii="Arial" w:hAnsi="Arial" w:cs="Arial"/>
          <w:sz w:val="22"/>
        </w:rPr>
        <w:t>pmarcellais</w:t>
      </w:r>
      <w:r w:rsidRPr="007F7353">
        <w:rPr>
          <w:rFonts w:ascii="Arial" w:hAnsi="Arial" w:cs="Arial"/>
          <w:sz w:val="22"/>
        </w:rPr>
        <w:t>@nd.gov</w:t>
      </w:r>
    </w:p>
    <w:p w14:paraId="56D8A9A5" w14:textId="77777777" w:rsidR="006E7E89" w:rsidRPr="00C26A78" w:rsidRDefault="006E7E89" w:rsidP="006E7E89">
      <w:pPr>
        <w:ind w:left="1440"/>
        <w:rPr>
          <w:rFonts w:ascii="Arial" w:hAnsi="Arial" w:cs="Arial"/>
          <w:sz w:val="22"/>
          <w:u w:val="single"/>
        </w:rPr>
      </w:pPr>
      <w:r w:rsidRPr="00C26A78">
        <w:rPr>
          <w:rFonts w:ascii="Arial" w:hAnsi="Arial" w:cs="Arial"/>
          <w:sz w:val="22"/>
        </w:rPr>
        <w:t xml:space="preserve">Email Subject Line: Certificate of Insurance - </w:t>
      </w:r>
      <w:r w:rsidRPr="00AE7C4C">
        <w:rPr>
          <w:rFonts w:ascii="Arial" w:hAnsi="Arial" w:cs="Arial"/>
          <w:sz w:val="22"/>
        </w:rPr>
        <w:t>INSERT CONTRACT NUMBER/NAME</w:t>
      </w:r>
    </w:p>
    <w:bookmarkEnd w:id="8"/>
    <w:p w14:paraId="5BCA8325" w14:textId="77777777" w:rsidR="006E7E89" w:rsidRDefault="006E7E89" w:rsidP="003D21D5">
      <w:pPr>
        <w:pStyle w:val="BodyTextIndent3"/>
        <w:spacing w:line="240" w:lineRule="auto"/>
        <w:ind w:left="540"/>
        <w:rPr>
          <w:rFonts w:ascii="Arial" w:hAnsi="Arial" w:cs="Arial"/>
        </w:rPr>
      </w:pPr>
    </w:p>
    <w:p w14:paraId="69618036" w14:textId="50122D3B" w:rsidR="003D21D5" w:rsidRPr="00B60072" w:rsidRDefault="003D21D5" w:rsidP="006E7E89">
      <w:pPr>
        <w:pStyle w:val="ListParagraph"/>
        <w:numPr>
          <w:ilvl w:val="1"/>
          <w:numId w:val="26"/>
        </w:numPr>
        <w:autoSpaceDE w:val="0"/>
        <w:autoSpaceDN w:val="0"/>
        <w:adjustRightInd w:val="0"/>
        <w:rPr>
          <w:rFonts w:ascii="Arial" w:hAnsi="Arial" w:cs="Arial"/>
          <w:color w:val="000000"/>
          <w:sz w:val="22"/>
          <w:szCs w:val="22"/>
        </w:rPr>
      </w:pPr>
      <w:r w:rsidRPr="00B60072">
        <w:rPr>
          <w:rFonts w:ascii="Arial" w:hAnsi="Arial" w:cs="Arial"/>
          <w:color w:val="000000"/>
          <w:sz w:val="22"/>
          <w:szCs w:val="22"/>
        </w:rPr>
        <w:t>Vendor shall secure and keep in force during the term of this Agreement and Vendor shall require all subcontractors, prior to commencement of an agreement between Vendor and the subcontractor, to secure and keep in force during the term of this Agreement, from insurance companies, government self-insurance pools, or government self-retention funds, authorized to do business in North Dakota, the following insurance coverages:</w:t>
      </w:r>
    </w:p>
    <w:p w14:paraId="5C8073ED" w14:textId="77777777" w:rsidR="003D21D5" w:rsidRDefault="003D21D5" w:rsidP="003D21D5">
      <w:pPr>
        <w:autoSpaceDE w:val="0"/>
        <w:autoSpaceDN w:val="0"/>
        <w:adjustRightInd w:val="0"/>
        <w:ind w:left="540"/>
        <w:rPr>
          <w:rFonts w:ascii="Arial" w:hAnsi="Arial" w:cs="Arial"/>
          <w:color w:val="000000"/>
          <w:sz w:val="22"/>
          <w:szCs w:val="22"/>
        </w:rPr>
      </w:pPr>
    </w:p>
    <w:p w14:paraId="46EC42E8" w14:textId="77777777" w:rsidR="003D21D5" w:rsidRDefault="003D21D5" w:rsidP="003D21D5">
      <w:pPr>
        <w:pStyle w:val="BodyTextIndent"/>
        <w:autoSpaceDE w:val="0"/>
        <w:autoSpaceDN w:val="0"/>
        <w:adjustRightInd w:val="0"/>
        <w:spacing w:line="240" w:lineRule="auto"/>
        <w:ind w:left="1260" w:hanging="360"/>
        <w:rPr>
          <w:rFonts w:ascii="Arial" w:hAnsi="Arial" w:cs="Arial"/>
          <w:sz w:val="22"/>
        </w:rPr>
      </w:pPr>
      <w:r>
        <w:rPr>
          <w:rFonts w:ascii="Arial" w:hAnsi="Arial" w:cs="Arial"/>
          <w:sz w:val="22"/>
        </w:rPr>
        <w:t xml:space="preserve">1) </w:t>
      </w:r>
      <w:r>
        <w:rPr>
          <w:rFonts w:ascii="Arial" w:hAnsi="Arial" w:cs="Arial"/>
          <w:sz w:val="22"/>
        </w:rPr>
        <w:tab/>
        <w:t xml:space="preserve">Commercial general liability, including premises or operations, contractual, and products or completed operations coverages (if applicable), with minimum liability limits </w:t>
      </w:r>
      <w:r w:rsidRPr="00386115">
        <w:rPr>
          <w:rFonts w:ascii="Arial" w:hAnsi="Arial" w:cs="Arial"/>
          <w:sz w:val="22"/>
        </w:rPr>
        <w:t xml:space="preserve">of </w:t>
      </w:r>
      <w:r>
        <w:rPr>
          <w:rFonts w:ascii="Arial" w:hAnsi="Arial" w:cs="Arial"/>
          <w:sz w:val="22"/>
        </w:rPr>
        <w:t>$2,000,000 per occurrence.</w:t>
      </w:r>
    </w:p>
    <w:p w14:paraId="70CFA920" w14:textId="77777777" w:rsidR="003D21D5" w:rsidRDefault="003D21D5" w:rsidP="003D21D5">
      <w:pPr>
        <w:pStyle w:val="BodyTextIndent"/>
        <w:autoSpaceDE w:val="0"/>
        <w:autoSpaceDN w:val="0"/>
        <w:adjustRightInd w:val="0"/>
        <w:spacing w:line="240" w:lineRule="auto"/>
        <w:ind w:left="1260" w:hanging="360"/>
        <w:rPr>
          <w:rFonts w:ascii="Arial" w:hAnsi="Arial" w:cs="Arial"/>
          <w:sz w:val="22"/>
        </w:rPr>
      </w:pPr>
      <w:r>
        <w:rPr>
          <w:rFonts w:ascii="Arial" w:hAnsi="Arial" w:cs="Arial"/>
          <w:sz w:val="22"/>
        </w:rPr>
        <w:t xml:space="preserve">2) </w:t>
      </w:r>
      <w:r>
        <w:rPr>
          <w:rFonts w:ascii="Arial" w:hAnsi="Arial" w:cs="Arial"/>
          <w:sz w:val="22"/>
        </w:rPr>
        <w:tab/>
        <w:t xml:space="preserve">Automobile liability, including Owned (if any), Hired, and Non-Owned automobiles, with minimum liability limits of </w:t>
      </w:r>
      <w:r w:rsidRPr="00386115">
        <w:rPr>
          <w:rFonts w:ascii="Arial" w:hAnsi="Arial" w:cs="Arial"/>
          <w:sz w:val="22"/>
        </w:rPr>
        <w:t>$</w:t>
      </w:r>
      <w:r>
        <w:rPr>
          <w:rFonts w:ascii="Arial" w:hAnsi="Arial" w:cs="Arial"/>
          <w:sz w:val="22"/>
        </w:rPr>
        <w:t>500</w:t>
      </w:r>
      <w:r w:rsidRPr="00386115">
        <w:rPr>
          <w:rFonts w:ascii="Arial" w:hAnsi="Arial" w:cs="Arial"/>
          <w:sz w:val="22"/>
        </w:rPr>
        <w:t>,000 per person and</w:t>
      </w:r>
      <w:r>
        <w:rPr>
          <w:rFonts w:ascii="Arial" w:hAnsi="Arial" w:cs="Arial"/>
          <w:sz w:val="22"/>
        </w:rPr>
        <w:t xml:space="preserve"> $2,000,000 per occurrence.</w:t>
      </w:r>
    </w:p>
    <w:p w14:paraId="0A495BAA" w14:textId="77777777" w:rsidR="003D21D5" w:rsidRPr="00386115" w:rsidRDefault="003D21D5" w:rsidP="003D21D5">
      <w:pPr>
        <w:pStyle w:val="BodyTextIndent"/>
        <w:autoSpaceDE w:val="0"/>
        <w:autoSpaceDN w:val="0"/>
        <w:adjustRightInd w:val="0"/>
        <w:spacing w:line="240" w:lineRule="auto"/>
        <w:ind w:left="1260" w:hanging="360"/>
        <w:rPr>
          <w:rFonts w:ascii="Arial" w:hAnsi="Arial" w:cs="Arial"/>
          <w:sz w:val="22"/>
        </w:rPr>
      </w:pPr>
      <w:r>
        <w:rPr>
          <w:rFonts w:ascii="Arial" w:hAnsi="Arial" w:cs="Arial"/>
          <w:sz w:val="22"/>
        </w:rPr>
        <w:t xml:space="preserve">3) </w:t>
      </w:r>
      <w:r>
        <w:rPr>
          <w:rFonts w:ascii="Arial" w:hAnsi="Arial" w:cs="Arial"/>
          <w:sz w:val="22"/>
        </w:rPr>
        <w:tab/>
        <w:t>Workers’ compensation coverage meeting all statutory requirements.  The policy shall provide coverage for all states of operation that apply to the performance of this Agreement.</w:t>
      </w:r>
    </w:p>
    <w:p w14:paraId="3B4E31BF" w14:textId="77777777" w:rsidR="003D21D5" w:rsidRDefault="003D21D5" w:rsidP="003D21D5">
      <w:pPr>
        <w:pStyle w:val="BodyTextIndent"/>
        <w:autoSpaceDE w:val="0"/>
        <w:autoSpaceDN w:val="0"/>
        <w:adjustRightInd w:val="0"/>
        <w:spacing w:line="240" w:lineRule="auto"/>
        <w:ind w:left="1260" w:hanging="360"/>
        <w:rPr>
          <w:rFonts w:ascii="Arial" w:hAnsi="Arial" w:cs="Arial"/>
          <w:sz w:val="22"/>
        </w:rPr>
      </w:pPr>
      <w:r>
        <w:rPr>
          <w:rFonts w:ascii="Arial" w:hAnsi="Arial" w:cs="Arial"/>
          <w:sz w:val="22"/>
        </w:rPr>
        <w:t xml:space="preserve">4) </w:t>
      </w:r>
      <w:r>
        <w:rPr>
          <w:rFonts w:ascii="Arial" w:hAnsi="Arial" w:cs="Arial"/>
          <w:sz w:val="22"/>
        </w:rPr>
        <w:tab/>
        <w:t>Employer’s liability or “stop gap” insurance of not less than $2,000,000 as an endorsement on the workers compensation or commercial general liability insurance.</w:t>
      </w:r>
    </w:p>
    <w:p w14:paraId="41D72D93" w14:textId="77777777" w:rsidR="003D21D5" w:rsidRDefault="003D21D5" w:rsidP="003D21D5">
      <w:pPr>
        <w:autoSpaceDE w:val="0"/>
        <w:autoSpaceDN w:val="0"/>
        <w:adjustRightInd w:val="0"/>
        <w:ind w:left="900" w:hanging="360"/>
        <w:rPr>
          <w:rStyle w:val="a"/>
          <w:rFonts w:ascii="Arial" w:hAnsi="Arial" w:cs="Arial"/>
          <w:spacing w:val="-2"/>
          <w:sz w:val="20"/>
        </w:rPr>
      </w:pPr>
    </w:p>
    <w:p w14:paraId="4DE131A6" w14:textId="552C7B26" w:rsidR="003D21D5" w:rsidRPr="00B60072" w:rsidRDefault="003D21D5" w:rsidP="006E7E89">
      <w:pPr>
        <w:pStyle w:val="ListParagraph"/>
        <w:numPr>
          <w:ilvl w:val="1"/>
          <w:numId w:val="26"/>
        </w:numPr>
        <w:autoSpaceDE w:val="0"/>
        <w:autoSpaceDN w:val="0"/>
        <w:adjustRightInd w:val="0"/>
        <w:rPr>
          <w:rFonts w:ascii="Arial" w:hAnsi="Arial" w:cs="Arial"/>
          <w:color w:val="000000"/>
          <w:sz w:val="22"/>
          <w:szCs w:val="22"/>
        </w:rPr>
      </w:pPr>
      <w:r w:rsidRPr="00B60072">
        <w:rPr>
          <w:rFonts w:ascii="Arial" w:hAnsi="Arial" w:cs="Arial"/>
          <w:color w:val="000000"/>
          <w:sz w:val="22"/>
          <w:szCs w:val="22"/>
        </w:rPr>
        <w:t xml:space="preserve">The insurance </w:t>
      </w:r>
      <w:proofErr w:type="gramStart"/>
      <w:r w:rsidRPr="00B60072">
        <w:rPr>
          <w:rFonts w:ascii="Arial" w:hAnsi="Arial" w:cs="Arial"/>
          <w:color w:val="000000"/>
          <w:sz w:val="22"/>
          <w:szCs w:val="22"/>
        </w:rPr>
        <w:t>coverages</w:t>
      </w:r>
      <w:proofErr w:type="gramEnd"/>
      <w:r w:rsidRPr="00B60072">
        <w:rPr>
          <w:rFonts w:ascii="Arial" w:hAnsi="Arial" w:cs="Arial"/>
          <w:color w:val="000000"/>
          <w:sz w:val="22"/>
          <w:szCs w:val="22"/>
        </w:rPr>
        <w:t xml:space="preserve"> listed above must meet the following additional requirements:</w:t>
      </w:r>
    </w:p>
    <w:p w14:paraId="533A947B" w14:textId="77777777" w:rsidR="003D21D5" w:rsidRDefault="003D21D5" w:rsidP="003D21D5">
      <w:pPr>
        <w:autoSpaceDE w:val="0"/>
        <w:autoSpaceDN w:val="0"/>
        <w:adjustRightInd w:val="0"/>
        <w:rPr>
          <w:rFonts w:ascii="Arial" w:hAnsi="Arial" w:cs="Arial"/>
          <w:color w:val="000000"/>
          <w:sz w:val="22"/>
          <w:szCs w:val="22"/>
        </w:rPr>
      </w:pPr>
    </w:p>
    <w:p w14:paraId="095F1119" w14:textId="77777777" w:rsidR="003D21D5" w:rsidRDefault="003D21D5" w:rsidP="003D21D5">
      <w:pPr>
        <w:pStyle w:val="BodyTextIndent"/>
        <w:autoSpaceDE w:val="0"/>
        <w:autoSpaceDN w:val="0"/>
        <w:adjustRightInd w:val="0"/>
        <w:spacing w:line="240" w:lineRule="auto"/>
        <w:ind w:left="1260" w:hanging="360"/>
        <w:rPr>
          <w:rFonts w:ascii="Arial" w:hAnsi="Arial" w:cs="Arial"/>
          <w:sz w:val="22"/>
        </w:rPr>
      </w:pPr>
      <w:r>
        <w:rPr>
          <w:rFonts w:ascii="Arial" w:hAnsi="Arial" w:cs="Arial"/>
          <w:sz w:val="22"/>
        </w:rPr>
        <w:t xml:space="preserve">1) </w:t>
      </w:r>
      <w:r>
        <w:rPr>
          <w:rFonts w:ascii="Arial" w:hAnsi="Arial" w:cs="Arial"/>
          <w:sz w:val="22"/>
        </w:rPr>
        <w:tab/>
        <w:t>Any deductible or self-insured retention amount or other similar obligation under the policies shall be the sole responsibility of Vendor.</w:t>
      </w:r>
    </w:p>
    <w:p w14:paraId="1F1F9A77" w14:textId="77777777" w:rsidR="003D21D5" w:rsidRDefault="003D21D5" w:rsidP="003D21D5">
      <w:pPr>
        <w:pStyle w:val="BodyTextIndent"/>
        <w:autoSpaceDE w:val="0"/>
        <w:autoSpaceDN w:val="0"/>
        <w:adjustRightInd w:val="0"/>
        <w:spacing w:line="240" w:lineRule="auto"/>
        <w:ind w:left="1260" w:hanging="360"/>
        <w:rPr>
          <w:rFonts w:ascii="Arial" w:hAnsi="Arial" w:cs="Arial"/>
          <w:sz w:val="22"/>
        </w:rPr>
      </w:pPr>
      <w:r>
        <w:rPr>
          <w:rFonts w:ascii="Arial" w:hAnsi="Arial" w:cs="Arial"/>
          <w:sz w:val="22"/>
        </w:rPr>
        <w:t xml:space="preserve">2) </w:t>
      </w:r>
      <w:r>
        <w:rPr>
          <w:rFonts w:ascii="Arial" w:hAnsi="Arial" w:cs="Arial"/>
          <w:sz w:val="22"/>
        </w:rPr>
        <w:tab/>
        <w:t>This insurance may be in policy or policies of insurance, primary and excess, including the so-called umbrella or catastrophe form and must be placed with insurers rated “A-” or better by A.M. Best Company, Inc., provided any excess policy follows form for coverage.  Less than an “A-” rating must be approved by the State.  The policies shall be in form and terms approved by the State.</w:t>
      </w:r>
    </w:p>
    <w:p w14:paraId="1A758B6B" w14:textId="77777777" w:rsidR="003D21D5" w:rsidRDefault="003D21D5" w:rsidP="003D21D5">
      <w:pPr>
        <w:pStyle w:val="BodyTextIndent"/>
        <w:autoSpaceDE w:val="0"/>
        <w:autoSpaceDN w:val="0"/>
        <w:adjustRightInd w:val="0"/>
        <w:spacing w:line="240" w:lineRule="auto"/>
        <w:ind w:left="1260" w:hanging="360"/>
        <w:rPr>
          <w:rFonts w:ascii="Arial" w:hAnsi="Arial" w:cs="Arial"/>
          <w:sz w:val="22"/>
        </w:rPr>
      </w:pPr>
      <w:r>
        <w:rPr>
          <w:rFonts w:ascii="Arial" w:hAnsi="Arial" w:cs="Arial"/>
          <w:sz w:val="22"/>
        </w:rPr>
        <w:t xml:space="preserve">3) </w:t>
      </w:r>
      <w:r>
        <w:rPr>
          <w:rFonts w:ascii="Arial" w:hAnsi="Arial" w:cs="Arial"/>
          <w:sz w:val="22"/>
        </w:rPr>
        <w:tab/>
        <w:t>The duty to defend, indemnify, and hold harmless the State under this Agreement shall not be limited by the insurance required in this Agreement.</w:t>
      </w:r>
    </w:p>
    <w:p w14:paraId="2A724696" w14:textId="77777777" w:rsidR="003D21D5" w:rsidRDefault="003D21D5" w:rsidP="003D21D5">
      <w:pPr>
        <w:pStyle w:val="BodyTextIndent"/>
        <w:autoSpaceDE w:val="0"/>
        <w:autoSpaceDN w:val="0"/>
        <w:adjustRightInd w:val="0"/>
        <w:spacing w:line="240" w:lineRule="auto"/>
        <w:ind w:left="1260" w:hanging="360"/>
        <w:rPr>
          <w:rFonts w:ascii="Arial" w:hAnsi="Arial" w:cs="Arial"/>
          <w:sz w:val="22"/>
        </w:rPr>
      </w:pPr>
      <w:r>
        <w:rPr>
          <w:rFonts w:ascii="Arial" w:hAnsi="Arial" w:cs="Arial"/>
          <w:sz w:val="22"/>
        </w:rPr>
        <w:t xml:space="preserve">4) </w:t>
      </w:r>
      <w:r>
        <w:rPr>
          <w:rFonts w:ascii="Arial" w:hAnsi="Arial" w:cs="Arial"/>
          <w:sz w:val="22"/>
        </w:rPr>
        <w:tab/>
        <w:t xml:space="preserve">The state of North Dakota and its agencies, officers, and employees (State) shall be endorsed on the commercial general liability policy </w:t>
      </w:r>
      <w:r w:rsidRPr="000666B2">
        <w:rPr>
          <w:rFonts w:ascii="Arial" w:hAnsi="Arial" w:cs="Arial"/>
          <w:sz w:val="22"/>
        </w:rPr>
        <w:t>on a primary and noncontributory basis</w:t>
      </w:r>
      <w:r>
        <w:rPr>
          <w:rFonts w:ascii="Arial" w:hAnsi="Arial" w:cs="Arial"/>
          <w:sz w:val="22"/>
        </w:rPr>
        <w:t xml:space="preserve">, including any excess policies (to the extent applicable), as additional insured.  The State shall have all the benefits, rights, and coverages of an additional insured under these policies </w:t>
      </w:r>
      <w:r w:rsidRPr="000666B2">
        <w:rPr>
          <w:rFonts w:ascii="Arial" w:hAnsi="Arial" w:cs="Arial"/>
          <w:sz w:val="22"/>
        </w:rPr>
        <w:t xml:space="preserve">that shall not be limited to the minimum limits of insurance required by this </w:t>
      </w:r>
      <w:r>
        <w:rPr>
          <w:rFonts w:ascii="Arial" w:hAnsi="Arial" w:cs="Arial"/>
          <w:sz w:val="22"/>
        </w:rPr>
        <w:t>A</w:t>
      </w:r>
      <w:r w:rsidRPr="000666B2">
        <w:rPr>
          <w:rFonts w:ascii="Arial" w:hAnsi="Arial" w:cs="Arial"/>
          <w:sz w:val="22"/>
        </w:rPr>
        <w:t xml:space="preserve">greement or by the contractual indemnity obligations of </w:t>
      </w:r>
      <w:r>
        <w:rPr>
          <w:rFonts w:ascii="Arial" w:hAnsi="Arial" w:cs="Arial"/>
          <w:sz w:val="22"/>
        </w:rPr>
        <w:t>Vendo</w:t>
      </w:r>
      <w:r w:rsidRPr="000666B2">
        <w:rPr>
          <w:rFonts w:ascii="Arial" w:hAnsi="Arial" w:cs="Arial"/>
          <w:sz w:val="22"/>
        </w:rPr>
        <w:t>r</w:t>
      </w:r>
      <w:r>
        <w:rPr>
          <w:rFonts w:ascii="Arial" w:hAnsi="Arial" w:cs="Arial"/>
          <w:sz w:val="22"/>
        </w:rPr>
        <w:t>.</w:t>
      </w:r>
    </w:p>
    <w:p w14:paraId="7D0AC39A" w14:textId="77777777" w:rsidR="003D21D5" w:rsidRDefault="003D21D5" w:rsidP="003D21D5">
      <w:pPr>
        <w:pStyle w:val="BodyTextIndent"/>
        <w:autoSpaceDE w:val="0"/>
        <w:autoSpaceDN w:val="0"/>
        <w:adjustRightInd w:val="0"/>
        <w:spacing w:line="240" w:lineRule="auto"/>
        <w:ind w:left="1260" w:hanging="360"/>
        <w:rPr>
          <w:rFonts w:ascii="Arial" w:hAnsi="Arial" w:cs="Arial"/>
          <w:sz w:val="22"/>
        </w:rPr>
      </w:pPr>
      <w:bookmarkStart w:id="9" w:name="_Hlk45631288"/>
      <w:r>
        <w:rPr>
          <w:rFonts w:ascii="Arial" w:hAnsi="Arial" w:cs="Arial"/>
          <w:sz w:val="22"/>
        </w:rPr>
        <w:lastRenderedPageBreak/>
        <w:t xml:space="preserve">5) </w:t>
      </w:r>
      <w:r>
        <w:rPr>
          <w:rFonts w:ascii="Arial" w:hAnsi="Arial" w:cs="Arial"/>
          <w:sz w:val="22"/>
        </w:rPr>
        <w:tab/>
        <w:t>A “Waiver of Subrogation” waiving any right to recovery the insurance company may have against the State.</w:t>
      </w:r>
    </w:p>
    <w:p w14:paraId="20FEE65B" w14:textId="77777777" w:rsidR="003D21D5" w:rsidRPr="001016F6" w:rsidRDefault="003D21D5" w:rsidP="003D21D5">
      <w:pPr>
        <w:pStyle w:val="BodyTextIndent"/>
        <w:autoSpaceDE w:val="0"/>
        <w:autoSpaceDN w:val="0"/>
        <w:adjustRightInd w:val="0"/>
        <w:spacing w:line="240" w:lineRule="auto"/>
        <w:ind w:left="1260" w:hanging="360"/>
        <w:rPr>
          <w:rFonts w:ascii="Arial" w:hAnsi="Arial" w:cs="Arial"/>
          <w:sz w:val="22"/>
        </w:rPr>
      </w:pPr>
      <w:r>
        <w:rPr>
          <w:rFonts w:ascii="Arial" w:hAnsi="Arial" w:cs="Arial"/>
          <w:sz w:val="22"/>
        </w:rPr>
        <w:t xml:space="preserve">6) </w:t>
      </w:r>
      <w:r>
        <w:rPr>
          <w:rFonts w:ascii="Arial" w:hAnsi="Arial" w:cs="Arial"/>
          <w:sz w:val="22"/>
        </w:rPr>
        <w:tab/>
      </w:r>
      <w:r w:rsidRPr="0087464D">
        <w:rPr>
          <w:rFonts w:ascii="Arial" w:hAnsi="Arial" w:cs="Arial"/>
          <w:sz w:val="22"/>
        </w:rPr>
        <w:t xml:space="preserve">Vendor shall </w:t>
      </w:r>
      <w:r w:rsidRPr="001016F6">
        <w:rPr>
          <w:rFonts w:ascii="Arial" w:hAnsi="Arial" w:cs="Arial"/>
          <w:sz w:val="22"/>
        </w:rPr>
        <w:t xml:space="preserve">furnish a certificate of insurance to the undersigned State representative prior to commencement of this </w:t>
      </w:r>
      <w:r>
        <w:rPr>
          <w:rFonts w:ascii="Arial" w:hAnsi="Arial" w:cs="Arial"/>
          <w:sz w:val="22"/>
        </w:rPr>
        <w:t>Agreement</w:t>
      </w:r>
      <w:r w:rsidRPr="001016F6">
        <w:rPr>
          <w:rFonts w:ascii="Arial" w:hAnsi="Arial" w:cs="Arial"/>
          <w:sz w:val="22"/>
        </w:rPr>
        <w:t>.  All endorsements shall be provided as soon as practicable.</w:t>
      </w:r>
    </w:p>
    <w:p w14:paraId="6DD7EAD3" w14:textId="77777777" w:rsidR="003D21D5" w:rsidRPr="001016F6" w:rsidRDefault="003D21D5" w:rsidP="003D21D5">
      <w:pPr>
        <w:autoSpaceDE w:val="0"/>
        <w:autoSpaceDN w:val="0"/>
        <w:adjustRightInd w:val="0"/>
        <w:ind w:left="1260" w:hanging="360"/>
        <w:rPr>
          <w:rFonts w:ascii="Arial" w:hAnsi="Arial" w:cs="Arial"/>
          <w:sz w:val="22"/>
        </w:rPr>
      </w:pPr>
      <w:r w:rsidRPr="001016F6">
        <w:rPr>
          <w:rFonts w:ascii="Arial" w:hAnsi="Arial" w:cs="Arial"/>
          <w:sz w:val="22"/>
        </w:rPr>
        <w:t xml:space="preserve">7)   Failure to provide insurance as required in this </w:t>
      </w:r>
      <w:r>
        <w:rPr>
          <w:rFonts w:ascii="Arial" w:hAnsi="Arial" w:cs="Arial"/>
          <w:sz w:val="22"/>
        </w:rPr>
        <w:t>Agreement</w:t>
      </w:r>
      <w:r w:rsidRPr="001016F6">
        <w:rPr>
          <w:rFonts w:ascii="Arial" w:hAnsi="Arial" w:cs="Arial"/>
          <w:sz w:val="22"/>
        </w:rPr>
        <w:t xml:space="preserve"> is a material breach of contract entitling State to terminate this </w:t>
      </w:r>
      <w:r>
        <w:rPr>
          <w:rFonts w:ascii="Arial" w:hAnsi="Arial" w:cs="Arial"/>
          <w:sz w:val="22"/>
        </w:rPr>
        <w:t>Agreement</w:t>
      </w:r>
      <w:r w:rsidRPr="001016F6">
        <w:rPr>
          <w:rFonts w:ascii="Arial" w:hAnsi="Arial" w:cs="Arial"/>
          <w:sz w:val="22"/>
        </w:rPr>
        <w:t xml:space="preserve"> immediately.</w:t>
      </w:r>
    </w:p>
    <w:p w14:paraId="0F58A295" w14:textId="77777777" w:rsidR="003D21D5" w:rsidRDefault="003D21D5" w:rsidP="003D21D5">
      <w:pPr>
        <w:pStyle w:val="BodyTextIndent"/>
        <w:autoSpaceDE w:val="0"/>
        <w:autoSpaceDN w:val="0"/>
        <w:adjustRightInd w:val="0"/>
        <w:spacing w:line="240" w:lineRule="auto"/>
        <w:ind w:left="1260" w:hanging="360"/>
        <w:rPr>
          <w:rFonts w:ascii="Arial" w:hAnsi="Arial" w:cs="Arial"/>
          <w:sz w:val="22"/>
        </w:rPr>
      </w:pPr>
      <w:r w:rsidRPr="001016F6">
        <w:rPr>
          <w:rFonts w:ascii="Arial" w:hAnsi="Arial" w:cs="Arial"/>
          <w:sz w:val="22"/>
        </w:rPr>
        <w:t xml:space="preserve">8)   </w:t>
      </w:r>
      <w:r>
        <w:rPr>
          <w:rFonts w:ascii="Arial" w:hAnsi="Arial" w:cs="Arial"/>
          <w:sz w:val="22"/>
        </w:rPr>
        <w:t>Vendor</w:t>
      </w:r>
      <w:r w:rsidRPr="001016F6">
        <w:rPr>
          <w:rFonts w:ascii="Arial" w:hAnsi="Arial" w:cs="Arial"/>
          <w:sz w:val="22"/>
        </w:rPr>
        <w:t xml:space="preserve"> shall provide at least 30-day notice of any cancellation or material change to the policies or endorsements. </w:t>
      </w:r>
      <w:r>
        <w:rPr>
          <w:rFonts w:ascii="Arial" w:hAnsi="Arial" w:cs="Arial"/>
          <w:sz w:val="22"/>
        </w:rPr>
        <w:t>Vendor</w:t>
      </w:r>
      <w:r w:rsidRPr="001016F6">
        <w:rPr>
          <w:rFonts w:ascii="Arial" w:hAnsi="Arial" w:cs="Arial"/>
          <w:sz w:val="22"/>
        </w:rPr>
        <w:t xml:space="preserve"> shall provide on an ongoing basis, current certificates of insurance during the term of the </w:t>
      </w:r>
      <w:r>
        <w:rPr>
          <w:rFonts w:ascii="Arial" w:hAnsi="Arial" w:cs="Arial"/>
          <w:sz w:val="22"/>
        </w:rPr>
        <w:t>Agreement</w:t>
      </w:r>
      <w:r w:rsidRPr="001016F6">
        <w:rPr>
          <w:rFonts w:ascii="Arial" w:hAnsi="Arial" w:cs="Arial"/>
          <w:sz w:val="22"/>
        </w:rPr>
        <w:t>. A renewal certificate will be provided 10 days prior to coverage expiration.  An updated, current certificate of insurance shall be provided in the event of any change to a policy</w:t>
      </w:r>
      <w:r>
        <w:rPr>
          <w:rFonts w:ascii="Arial" w:hAnsi="Arial" w:cs="Arial"/>
          <w:sz w:val="22"/>
        </w:rPr>
        <w:t>.</w:t>
      </w:r>
      <w:bookmarkEnd w:id="9"/>
    </w:p>
    <w:p w14:paraId="5661E068" w14:textId="77777777" w:rsidR="003D21D5" w:rsidRDefault="003D21D5" w:rsidP="003D21D5">
      <w:pPr>
        <w:pStyle w:val="BodyTextIndent3"/>
        <w:spacing w:line="240" w:lineRule="auto"/>
        <w:ind w:left="1260" w:hanging="360"/>
        <w:rPr>
          <w:rFonts w:ascii="Arial" w:hAnsi="Arial" w:cs="Arial"/>
        </w:rPr>
      </w:pPr>
      <w:bookmarkStart w:id="10" w:name="low"/>
      <w:bookmarkStart w:id="11" w:name="Interagency"/>
      <w:bookmarkStart w:id="12" w:name="LowProfServices"/>
      <w:bookmarkStart w:id="13" w:name="_bookmark0"/>
      <w:bookmarkStart w:id="14" w:name="_bookmark1"/>
      <w:bookmarkEnd w:id="10"/>
      <w:bookmarkEnd w:id="11"/>
      <w:bookmarkEnd w:id="12"/>
      <w:bookmarkEnd w:id="13"/>
      <w:bookmarkEnd w:id="14"/>
    </w:p>
    <w:p w14:paraId="58B6EFEF" w14:textId="77777777" w:rsidR="00C92074" w:rsidRPr="00C92074" w:rsidRDefault="00C92074" w:rsidP="006E7E89">
      <w:pPr>
        <w:pStyle w:val="ListParagraph"/>
        <w:numPr>
          <w:ilvl w:val="0"/>
          <w:numId w:val="26"/>
        </w:numPr>
        <w:ind w:left="540" w:hanging="540"/>
        <w:contextualSpacing w:val="0"/>
        <w:rPr>
          <w:rFonts w:ascii="Arial" w:hAnsi="Arial" w:cs="Arial"/>
          <w:vanish/>
          <w:sz w:val="22"/>
          <w:u w:val="single"/>
        </w:rPr>
      </w:pPr>
    </w:p>
    <w:p w14:paraId="3C69B154" w14:textId="77777777" w:rsidR="00C92074" w:rsidRPr="00C92074" w:rsidRDefault="00C92074" w:rsidP="006E7E89">
      <w:pPr>
        <w:pStyle w:val="ListParagraph"/>
        <w:numPr>
          <w:ilvl w:val="0"/>
          <w:numId w:val="26"/>
        </w:numPr>
        <w:ind w:left="540" w:hanging="540"/>
        <w:contextualSpacing w:val="0"/>
        <w:rPr>
          <w:rFonts w:ascii="Arial" w:hAnsi="Arial" w:cs="Arial"/>
          <w:vanish/>
          <w:sz w:val="22"/>
          <w:u w:val="single"/>
        </w:rPr>
      </w:pPr>
    </w:p>
    <w:p w14:paraId="3C42C487" w14:textId="77777777" w:rsidR="00C92074" w:rsidRPr="00C92074" w:rsidRDefault="00C92074" w:rsidP="006E7E89">
      <w:pPr>
        <w:pStyle w:val="ListParagraph"/>
        <w:numPr>
          <w:ilvl w:val="0"/>
          <w:numId w:val="26"/>
        </w:numPr>
        <w:ind w:left="540" w:hanging="540"/>
        <w:contextualSpacing w:val="0"/>
        <w:rPr>
          <w:rFonts w:ascii="Arial" w:hAnsi="Arial" w:cs="Arial"/>
          <w:vanish/>
          <w:sz w:val="22"/>
          <w:u w:val="single"/>
        </w:rPr>
      </w:pPr>
    </w:p>
    <w:p w14:paraId="3787098C" w14:textId="77777777" w:rsidR="00C92074" w:rsidRPr="00C92074" w:rsidRDefault="00C92074" w:rsidP="006E7E89">
      <w:pPr>
        <w:pStyle w:val="ListParagraph"/>
        <w:numPr>
          <w:ilvl w:val="0"/>
          <w:numId w:val="26"/>
        </w:numPr>
        <w:ind w:left="540" w:hanging="540"/>
        <w:contextualSpacing w:val="0"/>
        <w:rPr>
          <w:rFonts w:ascii="Arial" w:hAnsi="Arial" w:cs="Arial"/>
          <w:vanish/>
          <w:sz w:val="22"/>
          <w:u w:val="single"/>
        </w:rPr>
      </w:pPr>
    </w:p>
    <w:p w14:paraId="7E91AE51" w14:textId="77777777" w:rsidR="00C92074" w:rsidRPr="00C92074" w:rsidRDefault="00C92074" w:rsidP="006E7E89">
      <w:pPr>
        <w:pStyle w:val="ListParagraph"/>
        <w:numPr>
          <w:ilvl w:val="0"/>
          <w:numId w:val="26"/>
        </w:numPr>
        <w:ind w:left="540" w:hanging="540"/>
        <w:contextualSpacing w:val="0"/>
        <w:rPr>
          <w:rFonts w:ascii="Arial" w:hAnsi="Arial" w:cs="Arial"/>
          <w:vanish/>
          <w:sz w:val="22"/>
          <w:u w:val="single"/>
        </w:rPr>
      </w:pPr>
    </w:p>
    <w:p w14:paraId="4D3F6138" w14:textId="5286204B" w:rsidR="00C2237C" w:rsidRDefault="00C2237C" w:rsidP="006E7E89">
      <w:pPr>
        <w:pStyle w:val="BodyTextIndent3"/>
        <w:numPr>
          <w:ilvl w:val="0"/>
          <w:numId w:val="26"/>
        </w:numPr>
        <w:spacing w:line="240" w:lineRule="auto"/>
        <w:ind w:left="540" w:hanging="540"/>
        <w:rPr>
          <w:rFonts w:ascii="Arial" w:hAnsi="Arial" w:cs="Arial"/>
        </w:rPr>
      </w:pPr>
      <w:r>
        <w:rPr>
          <w:rFonts w:ascii="Arial" w:hAnsi="Arial" w:cs="Arial"/>
          <w:u w:val="single"/>
        </w:rPr>
        <w:t>NOTICE</w:t>
      </w:r>
    </w:p>
    <w:p w14:paraId="13817E42" w14:textId="77777777" w:rsidR="00C2237C" w:rsidRDefault="00C2237C">
      <w:pPr>
        <w:pStyle w:val="BodyTextIndent3"/>
        <w:spacing w:line="240" w:lineRule="auto"/>
        <w:ind w:left="540" w:hanging="540"/>
        <w:rPr>
          <w:rFonts w:ascii="Arial" w:hAnsi="Arial" w:cs="Arial"/>
          <w:u w:val="single"/>
        </w:rPr>
      </w:pPr>
    </w:p>
    <w:p w14:paraId="69D56671" w14:textId="77777777" w:rsidR="00C2237C" w:rsidRDefault="00C2237C">
      <w:pPr>
        <w:pStyle w:val="BodyTextIndent"/>
        <w:spacing w:line="240" w:lineRule="auto"/>
        <w:ind w:left="540" w:firstLine="0"/>
        <w:rPr>
          <w:rFonts w:ascii="Arial" w:hAnsi="Arial" w:cs="Arial"/>
          <w:sz w:val="22"/>
        </w:rPr>
      </w:pPr>
      <w:r>
        <w:rPr>
          <w:rFonts w:ascii="Arial" w:hAnsi="Arial" w:cs="Arial"/>
          <w:sz w:val="22"/>
        </w:rPr>
        <w:t>Any notice or other com</w:t>
      </w:r>
      <w:r w:rsidR="00653B2D">
        <w:rPr>
          <w:rFonts w:ascii="Arial" w:hAnsi="Arial" w:cs="Arial"/>
          <w:sz w:val="22"/>
        </w:rPr>
        <w:t xml:space="preserve">munication required under this </w:t>
      </w:r>
      <w:r w:rsidR="00E01381">
        <w:rPr>
          <w:rFonts w:ascii="Arial" w:hAnsi="Arial" w:cs="Arial"/>
          <w:sz w:val="22"/>
        </w:rPr>
        <w:t>A</w:t>
      </w:r>
      <w:r>
        <w:rPr>
          <w:rFonts w:ascii="Arial" w:hAnsi="Arial" w:cs="Arial"/>
          <w:sz w:val="22"/>
        </w:rPr>
        <w:t>greement must be given by registered or certified mail and is complete on the date mailed when addressed to the parties at the following addresses:</w:t>
      </w:r>
    </w:p>
    <w:p w14:paraId="3AC7ED4B" w14:textId="77777777" w:rsidR="00C2237C" w:rsidRDefault="00C2237C">
      <w:pPr>
        <w:pStyle w:val="BodyTextIndent"/>
        <w:spacing w:line="240" w:lineRule="auto"/>
        <w:ind w:left="540" w:firstLine="0"/>
        <w:rPr>
          <w:rFonts w:ascii="Arial" w:hAnsi="Arial" w:cs="Arial"/>
          <w:sz w:val="22"/>
        </w:rPr>
      </w:pPr>
    </w:p>
    <w:p w14:paraId="3C36689C" w14:textId="77777777" w:rsidR="006E0337" w:rsidRDefault="00730228" w:rsidP="006E0337">
      <w:pPr>
        <w:pStyle w:val="BodyTextIndent"/>
        <w:tabs>
          <w:tab w:val="left" w:pos="4320"/>
          <w:tab w:val="left" w:pos="5040"/>
        </w:tabs>
        <w:spacing w:line="240" w:lineRule="auto"/>
        <w:ind w:left="5040" w:hanging="4500"/>
        <w:rPr>
          <w:rFonts w:ascii="Arial" w:hAnsi="Arial" w:cs="Arial"/>
          <w:sz w:val="22"/>
        </w:rPr>
      </w:pPr>
      <w:r w:rsidRPr="007C087D">
        <w:rPr>
          <w:rFonts w:ascii="Arial" w:hAnsi="Arial" w:cs="Arial"/>
          <w:sz w:val="22"/>
        </w:rPr>
        <w:fldChar w:fldCharType="begin"/>
      </w:r>
      <w:r w:rsidRPr="007C087D">
        <w:rPr>
          <w:rFonts w:ascii="Arial" w:hAnsi="Arial" w:cs="Arial"/>
          <w:sz w:val="22"/>
        </w:rPr>
        <w:instrText xml:space="preserve"> REF  Vendor </w:instrText>
      </w:r>
      <w:r w:rsidR="007C087D">
        <w:rPr>
          <w:rFonts w:ascii="Arial" w:hAnsi="Arial" w:cs="Arial"/>
          <w:sz w:val="22"/>
        </w:rPr>
        <w:instrText xml:space="preserve"> \* MERGEFORMAT </w:instrText>
      </w:r>
      <w:r w:rsidRPr="007C087D">
        <w:rPr>
          <w:rFonts w:ascii="Arial" w:hAnsi="Arial" w:cs="Arial"/>
          <w:sz w:val="22"/>
        </w:rPr>
        <w:fldChar w:fldCharType="separate"/>
      </w:r>
      <w:r w:rsidR="008E275A">
        <w:rPr>
          <w:rFonts w:ascii="Arial" w:hAnsi="Arial" w:cs="Arial"/>
          <w:noProof/>
          <w:sz w:val="22"/>
        </w:rPr>
        <w:t>{Vendor}</w:t>
      </w:r>
      <w:r w:rsidRPr="007C087D">
        <w:rPr>
          <w:rFonts w:ascii="Arial" w:hAnsi="Arial" w:cs="Arial"/>
          <w:sz w:val="22"/>
        </w:rPr>
        <w:fldChar w:fldCharType="end"/>
      </w:r>
      <w:r w:rsidR="00C2237C" w:rsidRPr="007C087D">
        <w:rPr>
          <w:rFonts w:ascii="Arial" w:hAnsi="Arial" w:cs="Arial"/>
          <w:sz w:val="22"/>
        </w:rPr>
        <w:tab/>
      </w:r>
      <w:r w:rsidR="00C2237C" w:rsidRPr="007C087D">
        <w:rPr>
          <w:rFonts w:ascii="Arial" w:hAnsi="Arial" w:cs="Arial"/>
          <w:sz w:val="22"/>
        </w:rPr>
        <w:tab/>
        <w:t xml:space="preserve">ND Department of </w:t>
      </w:r>
      <w:r w:rsidR="006E0337">
        <w:rPr>
          <w:rFonts w:ascii="Arial" w:hAnsi="Arial" w:cs="Arial"/>
          <w:sz w:val="22"/>
        </w:rPr>
        <w:t xml:space="preserve">Health and </w:t>
      </w:r>
    </w:p>
    <w:p w14:paraId="22E733D5" w14:textId="68A47F34" w:rsidR="00C2237C" w:rsidRDefault="006E0337" w:rsidP="006E0337">
      <w:pPr>
        <w:pStyle w:val="BodyTextIndent"/>
        <w:tabs>
          <w:tab w:val="left" w:pos="4320"/>
          <w:tab w:val="left" w:pos="5040"/>
        </w:tabs>
        <w:spacing w:line="240" w:lineRule="auto"/>
        <w:ind w:left="5040" w:hanging="4500"/>
        <w:rPr>
          <w:rFonts w:ascii="Arial" w:hAnsi="Arial" w:cs="Arial"/>
          <w:sz w:val="22"/>
        </w:rPr>
      </w:pPr>
      <w:r w:rsidRPr="006E0337">
        <w:rPr>
          <w:rFonts w:ascii="Arial" w:hAnsi="Arial" w:cs="Arial"/>
          <w:sz w:val="22"/>
        </w:rPr>
        <w:fldChar w:fldCharType="begin"/>
      </w:r>
      <w:r w:rsidRPr="006E0337">
        <w:rPr>
          <w:rFonts w:ascii="Arial" w:hAnsi="Arial" w:cs="Arial"/>
          <w:sz w:val="22"/>
        </w:rPr>
        <w:instrText xml:space="preserve"> REF  Vendoraddress  \* MERGEFORMAT </w:instrText>
      </w:r>
      <w:r w:rsidRPr="006E0337">
        <w:rPr>
          <w:rFonts w:ascii="Arial" w:hAnsi="Arial" w:cs="Arial"/>
          <w:sz w:val="22"/>
        </w:rPr>
        <w:fldChar w:fldCharType="separate"/>
      </w:r>
      <w:r w:rsidRPr="006E0337">
        <w:rPr>
          <w:rFonts w:ascii="Arial" w:hAnsi="Arial" w:cs="Arial"/>
          <w:sz w:val="22"/>
        </w:rPr>
        <w:t>{Address}</w:t>
      </w:r>
      <w:r w:rsidRPr="006E0337">
        <w:rPr>
          <w:rFonts w:ascii="Arial" w:hAnsi="Arial" w:cs="Arial"/>
          <w:sz w:val="22"/>
        </w:rPr>
        <w:fldChar w:fldCharType="end"/>
      </w:r>
      <w:r>
        <w:rPr>
          <w:rFonts w:ascii="Arial" w:hAnsi="Arial" w:cs="Arial"/>
          <w:sz w:val="22"/>
        </w:rPr>
        <w:tab/>
      </w:r>
      <w:r w:rsidRPr="006E0337">
        <w:rPr>
          <w:rFonts w:ascii="Arial" w:hAnsi="Arial" w:cs="Arial"/>
          <w:sz w:val="22"/>
        </w:rPr>
        <w:t>OR</w:t>
      </w:r>
      <w:r>
        <w:rPr>
          <w:rFonts w:ascii="Arial" w:hAnsi="Arial" w:cs="Arial"/>
          <w:sz w:val="22"/>
        </w:rPr>
        <w:tab/>
        <w:t xml:space="preserve">   </w:t>
      </w:r>
      <w:r w:rsidR="00C2237C" w:rsidRPr="007C087D">
        <w:rPr>
          <w:rFonts w:ascii="Arial" w:hAnsi="Arial" w:cs="Arial"/>
          <w:sz w:val="22"/>
        </w:rPr>
        <w:t>Human Services</w:t>
      </w:r>
    </w:p>
    <w:p w14:paraId="1ABC4733" w14:textId="4EBF21C5" w:rsidR="00C2237C" w:rsidRPr="007C087D" w:rsidRDefault="006E0337" w:rsidP="006E0337">
      <w:pPr>
        <w:pStyle w:val="BodyTextIndent"/>
        <w:tabs>
          <w:tab w:val="left" w:pos="4320"/>
          <w:tab w:val="left" w:pos="5040"/>
        </w:tabs>
        <w:spacing w:line="240" w:lineRule="auto"/>
        <w:ind w:left="5040" w:hanging="4500"/>
        <w:rPr>
          <w:rFonts w:ascii="Arial" w:hAnsi="Arial" w:cs="Arial"/>
          <w:sz w:val="22"/>
        </w:rPr>
      </w:pPr>
      <w:r w:rsidRPr="006E0337">
        <w:rPr>
          <w:rFonts w:ascii="Arial" w:hAnsi="Arial" w:cs="Arial"/>
          <w:sz w:val="22"/>
        </w:rPr>
        <w:fldChar w:fldCharType="begin"/>
      </w:r>
      <w:r w:rsidRPr="006E0337">
        <w:rPr>
          <w:rFonts w:ascii="Arial" w:hAnsi="Arial" w:cs="Arial"/>
          <w:sz w:val="22"/>
        </w:rPr>
        <w:instrText xml:space="preserve"> REF  Vendorcity  \* MERGEFORMAT </w:instrText>
      </w:r>
      <w:r w:rsidRPr="006E0337">
        <w:rPr>
          <w:rFonts w:ascii="Arial" w:hAnsi="Arial" w:cs="Arial"/>
          <w:sz w:val="22"/>
        </w:rPr>
        <w:fldChar w:fldCharType="separate"/>
      </w:r>
      <w:r w:rsidRPr="006E0337">
        <w:rPr>
          <w:rFonts w:ascii="Arial" w:hAnsi="Arial" w:cs="Arial"/>
          <w:sz w:val="22"/>
        </w:rPr>
        <w:t>{City}</w:t>
      </w:r>
      <w:r w:rsidRPr="006E0337">
        <w:rPr>
          <w:rFonts w:ascii="Arial" w:hAnsi="Arial" w:cs="Arial"/>
          <w:sz w:val="22"/>
        </w:rPr>
        <w:fldChar w:fldCharType="end"/>
      </w:r>
      <w:r w:rsidRPr="006E0337">
        <w:rPr>
          <w:rFonts w:ascii="Arial" w:hAnsi="Arial" w:cs="Arial"/>
          <w:sz w:val="22"/>
        </w:rPr>
        <w:t xml:space="preserve">, </w:t>
      </w:r>
      <w:r w:rsidRPr="006E0337">
        <w:rPr>
          <w:rFonts w:ascii="Arial" w:hAnsi="Arial" w:cs="Arial"/>
          <w:sz w:val="22"/>
        </w:rPr>
        <w:fldChar w:fldCharType="begin"/>
      </w:r>
      <w:r w:rsidRPr="006E0337">
        <w:rPr>
          <w:rFonts w:ascii="Arial" w:hAnsi="Arial" w:cs="Arial"/>
          <w:sz w:val="22"/>
        </w:rPr>
        <w:instrText xml:space="preserve"> REF  Vendorstate  \* MERGEFORMAT </w:instrText>
      </w:r>
      <w:r w:rsidRPr="006E0337">
        <w:rPr>
          <w:rFonts w:ascii="Arial" w:hAnsi="Arial" w:cs="Arial"/>
          <w:sz w:val="22"/>
        </w:rPr>
        <w:fldChar w:fldCharType="separate"/>
      </w:r>
      <w:r w:rsidRPr="006E0337">
        <w:rPr>
          <w:rFonts w:ascii="Arial" w:hAnsi="Arial" w:cs="Arial"/>
          <w:sz w:val="22"/>
        </w:rPr>
        <w:t>{State}</w:t>
      </w:r>
      <w:r w:rsidRPr="006E0337">
        <w:rPr>
          <w:rFonts w:ascii="Arial" w:hAnsi="Arial" w:cs="Arial"/>
          <w:sz w:val="22"/>
        </w:rPr>
        <w:fldChar w:fldCharType="end"/>
      </w:r>
      <w:r w:rsidRPr="006E0337">
        <w:rPr>
          <w:rFonts w:ascii="Arial" w:hAnsi="Arial" w:cs="Arial"/>
          <w:sz w:val="22"/>
        </w:rPr>
        <w:t xml:space="preserve"> </w:t>
      </w:r>
      <w:r w:rsidRPr="006E0337">
        <w:rPr>
          <w:rFonts w:ascii="Arial" w:hAnsi="Arial" w:cs="Arial"/>
          <w:sz w:val="22"/>
        </w:rPr>
        <w:fldChar w:fldCharType="begin"/>
      </w:r>
      <w:r w:rsidRPr="006E0337">
        <w:rPr>
          <w:rFonts w:ascii="Arial" w:hAnsi="Arial" w:cs="Arial"/>
          <w:sz w:val="22"/>
        </w:rPr>
        <w:instrText xml:space="preserve"> REF  Vendorzip  \* MERGEFORMAT </w:instrText>
      </w:r>
      <w:r w:rsidRPr="006E0337">
        <w:rPr>
          <w:rFonts w:ascii="Arial" w:hAnsi="Arial" w:cs="Arial"/>
          <w:sz w:val="22"/>
        </w:rPr>
        <w:fldChar w:fldCharType="separate"/>
      </w:r>
      <w:r w:rsidRPr="006E0337">
        <w:rPr>
          <w:rFonts w:ascii="Arial" w:hAnsi="Arial" w:cs="Arial"/>
          <w:sz w:val="22"/>
        </w:rPr>
        <w:t>{Zip}</w:t>
      </w:r>
      <w:r w:rsidRPr="006E0337">
        <w:rPr>
          <w:rFonts w:ascii="Arial" w:hAnsi="Arial" w:cs="Arial"/>
          <w:sz w:val="22"/>
        </w:rPr>
        <w:fldChar w:fldCharType="end"/>
      </w:r>
      <w:r w:rsidR="00C2237C" w:rsidRPr="007C087D">
        <w:rPr>
          <w:rFonts w:ascii="Arial" w:hAnsi="Arial" w:cs="Arial"/>
          <w:sz w:val="22"/>
        </w:rPr>
        <w:tab/>
      </w:r>
      <w:r w:rsidR="00C2237C" w:rsidRPr="007C087D">
        <w:rPr>
          <w:rFonts w:ascii="Arial" w:hAnsi="Arial" w:cs="Arial"/>
          <w:sz w:val="22"/>
        </w:rPr>
        <w:tab/>
      </w:r>
      <w:r w:rsidR="00AE7C4C">
        <w:rPr>
          <w:rFonts w:ascii="Arial" w:hAnsi="Arial" w:cs="Arial"/>
          <w:sz w:val="22"/>
        </w:rPr>
        <w:t>Economic Assistance Section</w:t>
      </w:r>
    </w:p>
    <w:p w14:paraId="44043AAE" w14:textId="3F2F26B1" w:rsidR="00C2237C" w:rsidRPr="007C087D" w:rsidRDefault="00C2237C">
      <w:pPr>
        <w:pStyle w:val="BodyTextIndent"/>
        <w:tabs>
          <w:tab w:val="left" w:pos="4320"/>
          <w:tab w:val="left" w:pos="5040"/>
        </w:tabs>
        <w:spacing w:line="240" w:lineRule="auto"/>
        <w:ind w:left="540" w:firstLine="0"/>
        <w:rPr>
          <w:rFonts w:ascii="Arial" w:hAnsi="Arial" w:cs="Arial"/>
          <w:sz w:val="22"/>
        </w:rPr>
      </w:pPr>
      <w:r w:rsidRPr="007C087D">
        <w:rPr>
          <w:rFonts w:ascii="Arial" w:hAnsi="Arial" w:cs="Arial"/>
          <w:sz w:val="22"/>
        </w:rPr>
        <w:tab/>
      </w:r>
      <w:r w:rsidRPr="007C087D">
        <w:rPr>
          <w:rFonts w:ascii="Arial" w:hAnsi="Arial" w:cs="Arial"/>
          <w:sz w:val="22"/>
        </w:rPr>
        <w:tab/>
      </w:r>
      <w:r w:rsidR="00AE7C4C">
        <w:rPr>
          <w:rFonts w:ascii="Arial" w:hAnsi="Arial" w:cs="Arial"/>
          <w:sz w:val="22"/>
        </w:rPr>
        <w:t>100</w:t>
      </w:r>
      <w:r w:rsidR="00276133">
        <w:rPr>
          <w:rFonts w:ascii="Arial" w:hAnsi="Arial" w:cs="Arial"/>
          <w:sz w:val="22"/>
        </w:rPr>
        <w:t>0</w:t>
      </w:r>
      <w:r w:rsidR="00AE7C4C">
        <w:rPr>
          <w:rFonts w:ascii="Arial" w:hAnsi="Arial" w:cs="Arial"/>
          <w:sz w:val="22"/>
        </w:rPr>
        <w:t xml:space="preserve"> East Divide Avenue</w:t>
      </w:r>
    </w:p>
    <w:p w14:paraId="714C062A" w14:textId="73DE75B4" w:rsidR="00C2237C" w:rsidRDefault="00C2237C">
      <w:pPr>
        <w:pStyle w:val="BodyTextIndent"/>
        <w:tabs>
          <w:tab w:val="left" w:pos="4320"/>
          <w:tab w:val="left" w:pos="5040"/>
        </w:tabs>
        <w:spacing w:line="240" w:lineRule="auto"/>
        <w:ind w:left="540" w:firstLine="0"/>
        <w:rPr>
          <w:rFonts w:ascii="Arial" w:hAnsi="Arial" w:cs="Arial"/>
          <w:sz w:val="22"/>
        </w:rPr>
      </w:pPr>
      <w:r w:rsidRPr="007C087D">
        <w:rPr>
          <w:rFonts w:ascii="Arial" w:hAnsi="Arial" w:cs="Arial"/>
          <w:sz w:val="22"/>
        </w:rPr>
        <w:tab/>
      </w:r>
      <w:r w:rsidRPr="007C087D">
        <w:rPr>
          <w:rFonts w:ascii="Arial" w:hAnsi="Arial" w:cs="Arial"/>
          <w:sz w:val="22"/>
        </w:rPr>
        <w:tab/>
      </w:r>
      <w:r w:rsidR="00AE7C4C">
        <w:rPr>
          <w:rFonts w:ascii="Arial" w:hAnsi="Arial" w:cs="Arial"/>
          <w:sz w:val="22"/>
        </w:rPr>
        <w:t>Bismarck, ND 58501-1208</w:t>
      </w:r>
    </w:p>
    <w:p w14:paraId="0C957B1D" w14:textId="77777777" w:rsidR="00C2237C" w:rsidRDefault="00C2237C">
      <w:pPr>
        <w:pStyle w:val="BodyTextIndent"/>
        <w:spacing w:line="240" w:lineRule="auto"/>
        <w:ind w:left="540" w:firstLine="0"/>
        <w:rPr>
          <w:rFonts w:ascii="Arial" w:hAnsi="Arial" w:cs="Arial"/>
          <w:u w:val="single"/>
        </w:rPr>
      </w:pPr>
    </w:p>
    <w:p w14:paraId="5DA0B2C4" w14:textId="77777777" w:rsidR="00C2237C" w:rsidRDefault="00C2237C">
      <w:pPr>
        <w:pStyle w:val="BodyTextIndent"/>
        <w:spacing w:line="240" w:lineRule="auto"/>
        <w:ind w:left="540" w:firstLine="0"/>
        <w:rPr>
          <w:rFonts w:ascii="Arial" w:hAnsi="Arial" w:cs="Arial"/>
          <w:sz w:val="22"/>
        </w:rPr>
      </w:pPr>
      <w:r>
        <w:rPr>
          <w:rFonts w:ascii="Arial" w:hAnsi="Arial" w:cs="Arial"/>
          <w:sz w:val="22"/>
        </w:rPr>
        <w:t xml:space="preserve">Notice provided under this provision does not meet the notice requirements </w:t>
      </w:r>
      <w:r w:rsidR="00F4278A">
        <w:rPr>
          <w:rFonts w:ascii="Arial" w:hAnsi="Arial" w:cs="Arial"/>
          <w:sz w:val="22"/>
        </w:rPr>
        <w:t>for monetary claims against State found at</w:t>
      </w:r>
      <w:r>
        <w:rPr>
          <w:rFonts w:ascii="Arial" w:hAnsi="Arial" w:cs="Arial"/>
          <w:sz w:val="22"/>
        </w:rPr>
        <w:t xml:space="preserve"> </w:t>
      </w:r>
      <w:r w:rsidR="00C71475">
        <w:rPr>
          <w:rFonts w:ascii="Arial" w:hAnsi="Arial" w:cs="Arial"/>
          <w:sz w:val="22"/>
        </w:rPr>
        <w:t xml:space="preserve">North Dakota Century Code </w:t>
      </w:r>
      <w:r w:rsidR="002270D1">
        <w:rPr>
          <w:rFonts w:ascii="Arial" w:hAnsi="Arial" w:cs="Arial"/>
        </w:rPr>
        <w:t xml:space="preserve">§ </w:t>
      </w:r>
      <w:r w:rsidR="00F4278A">
        <w:rPr>
          <w:rFonts w:ascii="Arial" w:hAnsi="Arial" w:cs="Arial"/>
          <w:sz w:val="22"/>
        </w:rPr>
        <w:t>32-12.2-04</w:t>
      </w:r>
      <w:r>
        <w:rPr>
          <w:rFonts w:ascii="Arial" w:hAnsi="Arial" w:cs="Arial"/>
          <w:sz w:val="22"/>
        </w:rPr>
        <w:t>.</w:t>
      </w:r>
    </w:p>
    <w:p w14:paraId="78F701FC" w14:textId="77777777" w:rsidR="00C2237C" w:rsidRDefault="00C2237C">
      <w:pPr>
        <w:pStyle w:val="BodyTextIndent3"/>
        <w:spacing w:line="240" w:lineRule="auto"/>
        <w:ind w:left="540" w:hanging="540"/>
        <w:rPr>
          <w:rFonts w:ascii="Arial" w:hAnsi="Arial" w:cs="Arial"/>
        </w:rPr>
      </w:pPr>
    </w:p>
    <w:p w14:paraId="37141942" w14:textId="77777777" w:rsidR="00C2237C" w:rsidRDefault="00C2237C" w:rsidP="006E7E89">
      <w:pPr>
        <w:pStyle w:val="BodyTextIndent3"/>
        <w:numPr>
          <w:ilvl w:val="0"/>
          <w:numId w:val="26"/>
        </w:numPr>
        <w:spacing w:line="240" w:lineRule="auto"/>
        <w:ind w:left="540" w:hanging="540"/>
        <w:rPr>
          <w:rFonts w:ascii="Arial" w:hAnsi="Arial" w:cs="Arial"/>
          <w:u w:val="single"/>
        </w:rPr>
      </w:pPr>
      <w:r>
        <w:rPr>
          <w:rFonts w:ascii="Arial" w:hAnsi="Arial" w:cs="Arial"/>
          <w:u w:val="single"/>
        </w:rPr>
        <w:t xml:space="preserve">INTEGRATION, </w:t>
      </w:r>
      <w:r>
        <w:rPr>
          <w:rFonts w:ascii="Arial" w:hAnsi="Arial" w:cs="Arial"/>
          <w:caps/>
          <w:u w:val="single"/>
        </w:rPr>
        <w:t xml:space="preserve">MODIFICATION, and </w:t>
      </w:r>
      <w:r w:rsidR="00064F17">
        <w:rPr>
          <w:rFonts w:ascii="Arial" w:hAnsi="Arial" w:cs="Arial"/>
          <w:caps/>
          <w:u w:val="single"/>
        </w:rPr>
        <w:t>conflict in documents</w:t>
      </w:r>
    </w:p>
    <w:p w14:paraId="1919C46F" w14:textId="77777777" w:rsidR="00C2237C" w:rsidRDefault="00C2237C">
      <w:pPr>
        <w:pStyle w:val="BodyTextIndent3"/>
        <w:spacing w:line="240" w:lineRule="auto"/>
        <w:ind w:left="540" w:hanging="540"/>
        <w:rPr>
          <w:rFonts w:ascii="Arial" w:hAnsi="Arial" w:cs="Arial"/>
          <w:u w:val="single"/>
        </w:rPr>
      </w:pPr>
    </w:p>
    <w:p w14:paraId="002CBA53" w14:textId="1D3CEAD4" w:rsidR="00ED48AD" w:rsidRDefault="00ED48AD" w:rsidP="00ED48AD">
      <w:pPr>
        <w:pStyle w:val="BodyTextIndent3"/>
        <w:spacing w:line="240" w:lineRule="auto"/>
        <w:ind w:left="540"/>
        <w:rPr>
          <w:rFonts w:ascii="Arial" w:hAnsi="Arial" w:cs="Arial"/>
        </w:rPr>
      </w:pPr>
      <w:r>
        <w:rPr>
          <w:rFonts w:ascii="Arial" w:hAnsi="Arial" w:cs="Arial"/>
        </w:rPr>
        <w:t xml:space="preserve">This Agreement, including the following documents, constitutes the entire Agreement between Vendor and State. There are no understandings, agreements, or representations, oral or written, not specified within this Agreement.  No alteration, amendment, or modification of this Agreement is effective unless it is reduced to writing, signed by the parties, and attached to the Agreement.  </w:t>
      </w:r>
    </w:p>
    <w:p w14:paraId="4EF4C4C3" w14:textId="77777777" w:rsidR="00ED48AD" w:rsidRDefault="00ED48AD" w:rsidP="00ED48AD">
      <w:pPr>
        <w:pStyle w:val="BodyTextIndent3"/>
        <w:spacing w:line="240" w:lineRule="auto"/>
        <w:ind w:left="540" w:hanging="540"/>
        <w:rPr>
          <w:rFonts w:ascii="Arial" w:hAnsi="Arial" w:cs="Arial"/>
          <w:u w:val="single"/>
        </w:rPr>
      </w:pPr>
    </w:p>
    <w:p w14:paraId="6AECBFDF" w14:textId="77777777" w:rsidR="00ED48AD" w:rsidRDefault="00ED48AD" w:rsidP="00ED48AD">
      <w:pPr>
        <w:ind w:left="540"/>
        <w:rPr>
          <w:rFonts w:ascii="Arial" w:eastAsia="Calibri" w:hAnsi="Arial"/>
          <w:sz w:val="22"/>
          <w:szCs w:val="22"/>
        </w:rPr>
      </w:pPr>
      <w:r w:rsidRPr="00D62530">
        <w:rPr>
          <w:rFonts w:ascii="Arial" w:eastAsia="Calibri" w:hAnsi="Arial"/>
          <w:sz w:val="22"/>
          <w:szCs w:val="22"/>
        </w:rPr>
        <w:t xml:space="preserve">Notwithstanding anything herein to the contrary, in the event of any inconsistency or conflict among the documents making up this </w:t>
      </w:r>
      <w:r>
        <w:rPr>
          <w:rFonts w:ascii="Arial" w:eastAsia="Calibri" w:hAnsi="Arial"/>
          <w:sz w:val="22"/>
          <w:szCs w:val="22"/>
        </w:rPr>
        <w:t>Agreement</w:t>
      </w:r>
      <w:r w:rsidRPr="00D62530">
        <w:rPr>
          <w:rFonts w:ascii="Arial" w:eastAsia="Calibri" w:hAnsi="Arial"/>
          <w:sz w:val="22"/>
          <w:szCs w:val="22"/>
        </w:rPr>
        <w:t xml:space="preserve">, the documents must control in this order of precedence: </w:t>
      </w:r>
    </w:p>
    <w:p w14:paraId="1789B9B0" w14:textId="77777777" w:rsidR="00ED48AD" w:rsidRDefault="00ED48AD" w:rsidP="00ED48AD">
      <w:pPr>
        <w:ind w:left="540"/>
        <w:rPr>
          <w:rFonts w:ascii="Arial" w:eastAsia="Calibri" w:hAnsi="Arial"/>
          <w:sz w:val="22"/>
          <w:szCs w:val="22"/>
        </w:rPr>
      </w:pPr>
    </w:p>
    <w:p w14:paraId="19733104" w14:textId="77777777" w:rsidR="00AE7C4C" w:rsidRPr="00D62530" w:rsidRDefault="00AE7C4C" w:rsidP="00ED48AD">
      <w:pPr>
        <w:ind w:left="540"/>
        <w:rPr>
          <w:rFonts w:ascii="Arial" w:eastAsia="Calibri" w:hAnsi="Arial"/>
          <w:sz w:val="22"/>
          <w:szCs w:val="22"/>
        </w:rPr>
      </w:pPr>
    </w:p>
    <w:p w14:paraId="19A5492A" w14:textId="77777777" w:rsidR="00ED48AD" w:rsidRPr="00D62530" w:rsidRDefault="00ED48AD" w:rsidP="00ED48AD">
      <w:pPr>
        <w:ind w:left="900" w:hanging="360"/>
        <w:contextualSpacing/>
        <w:rPr>
          <w:rFonts w:ascii="Arial" w:eastAsia="Calibri" w:hAnsi="Arial"/>
          <w:sz w:val="22"/>
          <w:szCs w:val="22"/>
        </w:rPr>
      </w:pPr>
      <w:r>
        <w:rPr>
          <w:rFonts w:ascii="Arial" w:eastAsia="Calibri" w:hAnsi="Arial"/>
          <w:sz w:val="22"/>
          <w:szCs w:val="22"/>
        </w:rPr>
        <w:t>a.</w:t>
      </w:r>
      <w:r>
        <w:rPr>
          <w:rFonts w:ascii="Arial" w:eastAsia="Calibri" w:hAnsi="Arial"/>
          <w:sz w:val="22"/>
          <w:szCs w:val="22"/>
        </w:rPr>
        <w:tab/>
        <w:t>The terms of this Agreement</w:t>
      </w:r>
      <w:r w:rsidRPr="00D62530">
        <w:rPr>
          <w:rFonts w:ascii="Arial" w:eastAsia="Calibri" w:hAnsi="Arial"/>
          <w:sz w:val="22"/>
          <w:szCs w:val="22"/>
        </w:rPr>
        <w:t xml:space="preserve"> as may be amended;</w:t>
      </w:r>
    </w:p>
    <w:p w14:paraId="74F49AE2" w14:textId="4C1E1DBD" w:rsidR="00ED48AD" w:rsidRPr="00D62530" w:rsidRDefault="00ED48AD" w:rsidP="00ED48AD">
      <w:pPr>
        <w:ind w:left="900" w:hanging="360"/>
        <w:contextualSpacing/>
        <w:rPr>
          <w:rFonts w:ascii="Arial" w:eastAsia="Calibri" w:hAnsi="Arial"/>
          <w:sz w:val="22"/>
          <w:szCs w:val="22"/>
        </w:rPr>
      </w:pPr>
      <w:r>
        <w:rPr>
          <w:rFonts w:ascii="Arial" w:eastAsia="Calibri" w:hAnsi="Arial"/>
          <w:sz w:val="22"/>
          <w:szCs w:val="22"/>
        </w:rPr>
        <w:t>b.</w:t>
      </w:r>
      <w:r>
        <w:rPr>
          <w:rFonts w:ascii="Arial" w:eastAsia="Calibri" w:hAnsi="Arial"/>
          <w:sz w:val="22"/>
          <w:szCs w:val="22"/>
        </w:rPr>
        <w:tab/>
        <w:t>State</w:t>
      </w:r>
      <w:r w:rsidRPr="00D62530">
        <w:rPr>
          <w:rFonts w:ascii="Arial" w:eastAsia="Calibri" w:hAnsi="Arial"/>
          <w:sz w:val="22"/>
          <w:szCs w:val="22"/>
        </w:rPr>
        <w:t>’s Solicitation Amendme</w:t>
      </w:r>
      <w:r>
        <w:rPr>
          <w:rFonts w:ascii="Arial" w:eastAsia="Calibri" w:hAnsi="Arial"/>
          <w:sz w:val="22"/>
          <w:szCs w:val="22"/>
        </w:rPr>
        <w:t>nt #1 to RFP</w:t>
      </w:r>
      <w:r w:rsidRPr="00D62530">
        <w:rPr>
          <w:rFonts w:ascii="Arial" w:eastAsia="Calibri" w:hAnsi="Arial"/>
          <w:sz w:val="22"/>
          <w:szCs w:val="22"/>
        </w:rPr>
        <w:t xml:space="preserve"> number </w:t>
      </w:r>
      <w:r w:rsidR="00B53AE2" w:rsidRPr="00B53AE2">
        <w:rPr>
          <w:rFonts w:ascii="Arial" w:eastAsia="Calibri" w:hAnsi="Arial"/>
          <w:sz w:val="22"/>
          <w:szCs w:val="22"/>
        </w:rPr>
        <w:t>SRC000319</w:t>
      </w:r>
      <w:r>
        <w:rPr>
          <w:rFonts w:ascii="Arial" w:eastAsia="Calibri" w:hAnsi="Arial"/>
          <w:sz w:val="22"/>
          <w:szCs w:val="22"/>
        </w:rPr>
        <w:t>,</w:t>
      </w:r>
      <w:r w:rsidRPr="00D62530">
        <w:rPr>
          <w:rFonts w:ascii="Arial" w:eastAsia="Calibri" w:hAnsi="Arial"/>
          <w:sz w:val="22"/>
          <w:szCs w:val="22"/>
        </w:rPr>
        <w:t xml:space="preserve"> </w:t>
      </w:r>
      <w:proofErr w:type="gramStart"/>
      <w:r w:rsidRPr="00D62530">
        <w:rPr>
          <w:rFonts w:ascii="Arial" w:eastAsia="Calibri" w:hAnsi="Arial"/>
          <w:sz w:val="22"/>
          <w:szCs w:val="22"/>
        </w:rPr>
        <w:t>dated __</w:t>
      </w:r>
      <w:proofErr w:type="gramEnd"/>
      <w:r w:rsidRPr="00D62530">
        <w:rPr>
          <w:rFonts w:ascii="Arial" w:eastAsia="Calibri" w:hAnsi="Arial"/>
          <w:sz w:val="22"/>
          <w:szCs w:val="22"/>
        </w:rPr>
        <w:t>______;</w:t>
      </w:r>
    </w:p>
    <w:p w14:paraId="66E6CD01" w14:textId="31BF810D" w:rsidR="00ED48AD" w:rsidRPr="00D62530" w:rsidRDefault="00ED48AD" w:rsidP="00ED48AD">
      <w:pPr>
        <w:ind w:left="900" w:hanging="360"/>
        <w:contextualSpacing/>
        <w:rPr>
          <w:rFonts w:ascii="Arial" w:eastAsia="Calibri" w:hAnsi="Arial"/>
          <w:sz w:val="22"/>
          <w:szCs w:val="22"/>
        </w:rPr>
      </w:pPr>
      <w:r>
        <w:rPr>
          <w:rFonts w:ascii="Arial" w:eastAsia="Calibri" w:hAnsi="Arial"/>
          <w:sz w:val="22"/>
          <w:szCs w:val="22"/>
        </w:rPr>
        <w:t>c.</w:t>
      </w:r>
      <w:r>
        <w:rPr>
          <w:rFonts w:ascii="Arial" w:eastAsia="Calibri" w:hAnsi="Arial"/>
          <w:sz w:val="22"/>
          <w:szCs w:val="22"/>
        </w:rPr>
        <w:tab/>
        <w:t>State’s RFP</w:t>
      </w:r>
      <w:r w:rsidRPr="00D62530">
        <w:rPr>
          <w:rFonts w:ascii="Arial" w:eastAsia="Calibri" w:hAnsi="Arial"/>
          <w:sz w:val="22"/>
          <w:szCs w:val="22"/>
        </w:rPr>
        <w:t xml:space="preserve"> number </w:t>
      </w:r>
      <w:r w:rsidR="00B53AE2" w:rsidRPr="00B53AE2">
        <w:rPr>
          <w:rFonts w:ascii="Arial" w:eastAsia="Calibri" w:hAnsi="Arial"/>
          <w:sz w:val="22"/>
          <w:szCs w:val="22"/>
        </w:rPr>
        <w:t>SRC000319</w:t>
      </w:r>
      <w:r w:rsidRPr="00D62530">
        <w:rPr>
          <w:rFonts w:ascii="Arial" w:eastAsia="Calibri" w:hAnsi="Arial"/>
          <w:sz w:val="22"/>
          <w:szCs w:val="22"/>
        </w:rPr>
        <w:t xml:space="preserve">, dated </w:t>
      </w:r>
      <w:r w:rsidR="00B53AE2" w:rsidRPr="00B53AE2">
        <w:rPr>
          <w:rFonts w:ascii="Arial" w:eastAsia="Calibri" w:hAnsi="Arial"/>
          <w:sz w:val="22"/>
          <w:szCs w:val="22"/>
        </w:rPr>
        <w:t>June 17, 2026</w:t>
      </w:r>
      <w:r w:rsidRPr="00B53AE2">
        <w:rPr>
          <w:rFonts w:ascii="Arial" w:eastAsia="Calibri" w:hAnsi="Arial"/>
          <w:sz w:val="22"/>
          <w:szCs w:val="22"/>
        </w:rPr>
        <w:t>;</w:t>
      </w:r>
    </w:p>
    <w:p w14:paraId="3F5397C6" w14:textId="602AA7AB" w:rsidR="00ED48AD" w:rsidRPr="00D62530" w:rsidRDefault="00ED48AD" w:rsidP="00ED48AD">
      <w:pPr>
        <w:ind w:left="900" w:hanging="360"/>
        <w:contextualSpacing/>
        <w:rPr>
          <w:rFonts w:ascii="Arial" w:eastAsia="Calibri" w:hAnsi="Arial"/>
          <w:sz w:val="22"/>
          <w:szCs w:val="22"/>
        </w:rPr>
      </w:pPr>
      <w:r>
        <w:rPr>
          <w:rFonts w:ascii="Arial" w:eastAsia="Calibri" w:hAnsi="Arial"/>
          <w:sz w:val="22"/>
          <w:szCs w:val="22"/>
        </w:rPr>
        <w:t>d.</w:t>
      </w:r>
      <w:r>
        <w:rPr>
          <w:rFonts w:ascii="Arial" w:eastAsia="Calibri" w:hAnsi="Arial"/>
          <w:sz w:val="22"/>
          <w:szCs w:val="22"/>
        </w:rPr>
        <w:tab/>
        <w:t>Vendor</w:t>
      </w:r>
      <w:r w:rsidRPr="00D62530">
        <w:rPr>
          <w:rFonts w:ascii="Arial" w:eastAsia="Calibri" w:hAnsi="Arial"/>
          <w:sz w:val="22"/>
          <w:szCs w:val="22"/>
        </w:rPr>
        <w:t>’s proposal</w:t>
      </w:r>
      <w:r>
        <w:rPr>
          <w:rFonts w:ascii="Arial" w:eastAsia="Calibri" w:hAnsi="Arial"/>
          <w:sz w:val="22"/>
          <w:szCs w:val="22"/>
        </w:rPr>
        <w:t>,</w:t>
      </w:r>
      <w:r w:rsidRPr="00D62530">
        <w:rPr>
          <w:rFonts w:ascii="Arial" w:eastAsia="Calibri" w:hAnsi="Arial"/>
          <w:sz w:val="22"/>
          <w:szCs w:val="22"/>
        </w:rPr>
        <w:t xml:space="preserve"> dated ____________</w:t>
      </w:r>
      <w:r>
        <w:rPr>
          <w:rFonts w:ascii="Arial" w:eastAsia="Calibri" w:hAnsi="Arial"/>
          <w:sz w:val="22"/>
          <w:szCs w:val="22"/>
        </w:rPr>
        <w:t>,</w:t>
      </w:r>
      <w:r w:rsidRPr="00D62530">
        <w:rPr>
          <w:rFonts w:ascii="Arial" w:eastAsia="Calibri" w:hAnsi="Arial"/>
          <w:sz w:val="22"/>
          <w:szCs w:val="22"/>
        </w:rPr>
        <w:t xml:space="preserve"> in response to RFP number </w:t>
      </w:r>
      <w:r w:rsidR="00B53AE2" w:rsidRPr="00B53AE2">
        <w:rPr>
          <w:rFonts w:ascii="Arial" w:eastAsia="Calibri" w:hAnsi="Arial"/>
          <w:sz w:val="22"/>
          <w:szCs w:val="22"/>
        </w:rPr>
        <w:t>SRC000319</w:t>
      </w:r>
      <w:r w:rsidRPr="00D62530">
        <w:rPr>
          <w:rFonts w:ascii="Arial" w:eastAsia="Calibri" w:hAnsi="Arial"/>
          <w:sz w:val="22"/>
          <w:szCs w:val="22"/>
        </w:rPr>
        <w:t>.</w:t>
      </w:r>
    </w:p>
    <w:p w14:paraId="04F25CCD" w14:textId="77777777" w:rsidR="00ED48AD" w:rsidRDefault="00ED48AD" w:rsidP="00ED48AD">
      <w:pPr>
        <w:ind w:left="900" w:hanging="360"/>
        <w:contextualSpacing/>
        <w:rPr>
          <w:rFonts w:ascii="Arial" w:eastAsia="Calibri" w:hAnsi="Arial"/>
          <w:sz w:val="22"/>
          <w:szCs w:val="22"/>
        </w:rPr>
      </w:pPr>
    </w:p>
    <w:p w14:paraId="5176EAC4" w14:textId="77777777" w:rsidR="00276133" w:rsidRDefault="00276133" w:rsidP="00ED48AD">
      <w:pPr>
        <w:ind w:left="900" w:hanging="360"/>
        <w:contextualSpacing/>
        <w:rPr>
          <w:rFonts w:ascii="Arial" w:eastAsia="Calibri" w:hAnsi="Arial"/>
          <w:sz w:val="22"/>
          <w:szCs w:val="22"/>
        </w:rPr>
      </w:pPr>
    </w:p>
    <w:p w14:paraId="15687AC1" w14:textId="1F97FF12" w:rsidR="00E1236F" w:rsidRPr="00D62530" w:rsidRDefault="00E1236F" w:rsidP="00E1236F">
      <w:pPr>
        <w:ind w:left="540"/>
        <w:contextualSpacing/>
        <w:rPr>
          <w:rFonts w:ascii="Arial" w:eastAsia="Calibri" w:hAnsi="Arial"/>
          <w:sz w:val="22"/>
          <w:szCs w:val="22"/>
        </w:rPr>
      </w:pPr>
      <w:r w:rsidRPr="00D62530">
        <w:rPr>
          <w:rFonts w:ascii="Arial" w:eastAsia="Calibri" w:hAnsi="Arial"/>
          <w:sz w:val="22"/>
          <w:szCs w:val="22"/>
        </w:rPr>
        <w:lastRenderedPageBreak/>
        <w:t>All terms and conditions contained in any end user agreements (e.g., automated</w:t>
      </w:r>
      <w:r>
        <w:rPr>
          <w:rFonts w:ascii="Arial" w:eastAsia="Calibri" w:hAnsi="Arial"/>
          <w:sz w:val="22"/>
          <w:szCs w:val="22"/>
        </w:rPr>
        <w:t xml:space="preserve"> </w:t>
      </w:r>
      <w:r w:rsidRPr="00D62530">
        <w:rPr>
          <w:rFonts w:ascii="Arial" w:eastAsia="Calibri" w:hAnsi="Arial"/>
          <w:sz w:val="22"/>
          <w:szCs w:val="22"/>
        </w:rPr>
        <w:t>click</w:t>
      </w:r>
      <w:r>
        <w:rPr>
          <w:rFonts w:ascii="Arial" w:eastAsia="Calibri" w:hAnsi="Arial"/>
          <w:sz w:val="22"/>
          <w:szCs w:val="22"/>
        </w:rPr>
        <w:t>-</w:t>
      </w:r>
      <w:r w:rsidRPr="00D62530">
        <w:rPr>
          <w:rFonts w:ascii="Arial" w:eastAsia="Calibri" w:hAnsi="Arial"/>
          <w:sz w:val="22"/>
          <w:szCs w:val="22"/>
        </w:rPr>
        <w:t xml:space="preserve">throughs, shrink wrap, or browse wrap) are specifically excluded and null and void, and shall not </w:t>
      </w:r>
      <w:r>
        <w:rPr>
          <w:rFonts w:ascii="Arial" w:eastAsia="Calibri" w:hAnsi="Arial"/>
          <w:sz w:val="22"/>
          <w:szCs w:val="22"/>
        </w:rPr>
        <w:t>alter the terms of this Agreement</w:t>
      </w:r>
      <w:r w:rsidRPr="00D62530">
        <w:rPr>
          <w:rFonts w:ascii="Arial" w:eastAsia="Calibri" w:hAnsi="Arial"/>
          <w:sz w:val="22"/>
          <w:szCs w:val="22"/>
        </w:rPr>
        <w:t>.</w:t>
      </w:r>
      <w:r w:rsidR="002B1635" w:rsidRPr="002B1635">
        <w:t xml:space="preserve"> </w:t>
      </w:r>
      <w:r w:rsidR="002B1635" w:rsidRPr="002B1635">
        <w:rPr>
          <w:rFonts w:ascii="Arial" w:eastAsia="Calibri" w:hAnsi="Arial"/>
          <w:sz w:val="22"/>
          <w:szCs w:val="22"/>
        </w:rPr>
        <w:t>Clicking shall not represent acknowledgement or agreement to any terms or conditions contained in those agreements.</w:t>
      </w:r>
    </w:p>
    <w:p w14:paraId="6439FB7A" w14:textId="77777777" w:rsidR="00D62530" w:rsidRDefault="00D62530" w:rsidP="000F5396">
      <w:pPr>
        <w:pStyle w:val="BodyTextIndent3"/>
        <w:spacing w:line="240" w:lineRule="auto"/>
        <w:ind w:left="0"/>
        <w:rPr>
          <w:rFonts w:ascii="Arial" w:hAnsi="Arial" w:cs="Arial"/>
        </w:rPr>
      </w:pPr>
    </w:p>
    <w:p w14:paraId="1F716E75" w14:textId="77777777" w:rsidR="00C2237C" w:rsidRDefault="00C2237C" w:rsidP="00D62530">
      <w:pPr>
        <w:pStyle w:val="BodyTextIndent3"/>
        <w:spacing w:line="240" w:lineRule="auto"/>
        <w:ind w:left="540"/>
        <w:rPr>
          <w:rFonts w:ascii="Arial" w:hAnsi="Arial" w:cs="Arial"/>
        </w:rPr>
      </w:pPr>
      <w:r w:rsidRPr="00221C9D">
        <w:rPr>
          <w:rFonts w:ascii="Arial" w:hAnsi="Arial" w:cs="Arial"/>
        </w:rPr>
        <w:t>If any inc</w:t>
      </w:r>
      <w:r w:rsidR="00653B2D" w:rsidRPr="00221C9D">
        <w:rPr>
          <w:rFonts w:ascii="Arial" w:hAnsi="Arial" w:cs="Arial"/>
        </w:rPr>
        <w:t xml:space="preserve">onsistency exists between this </w:t>
      </w:r>
      <w:r w:rsidR="00E01381" w:rsidRPr="00221C9D">
        <w:rPr>
          <w:rFonts w:ascii="Arial" w:hAnsi="Arial" w:cs="Arial"/>
        </w:rPr>
        <w:t>A</w:t>
      </w:r>
      <w:r w:rsidRPr="00221C9D">
        <w:rPr>
          <w:rFonts w:ascii="Arial" w:hAnsi="Arial" w:cs="Arial"/>
        </w:rPr>
        <w:t>greement and other provisions of collateral contractual agreements</w:t>
      </w:r>
      <w:r w:rsidR="00653B2D" w:rsidRPr="00221C9D">
        <w:rPr>
          <w:rFonts w:ascii="Arial" w:hAnsi="Arial" w:cs="Arial"/>
        </w:rPr>
        <w:t xml:space="preserve">, which are made a part of this </w:t>
      </w:r>
      <w:r w:rsidR="00E01381" w:rsidRPr="00221C9D">
        <w:rPr>
          <w:rFonts w:ascii="Arial" w:hAnsi="Arial" w:cs="Arial"/>
        </w:rPr>
        <w:t>A</w:t>
      </w:r>
      <w:r w:rsidRPr="00221C9D">
        <w:rPr>
          <w:rFonts w:ascii="Arial" w:hAnsi="Arial" w:cs="Arial"/>
        </w:rPr>
        <w:t>greement by reference or otherwise</w:t>
      </w:r>
      <w:r w:rsidR="00653B2D" w:rsidRPr="00221C9D">
        <w:rPr>
          <w:rFonts w:ascii="Arial" w:hAnsi="Arial" w:cs="Arial"/>
        </w:rPr>
        <w:t xml:space="preserve">, the provisions of this </w:t>
      </w:r>
      <w:r w:rsidR="00E01381" w:rsidRPr="00221C9D">
        <w:rPr>
          <w:rFonts w:ascii="Arial" w:hAnsi="Arial" w:cs="Arial"/>
        </w:rPr>
        <w:t>A</w:t>
      </w:r>
      <w:r w:rsidRPr="00221C9D">
        <w:rPr>
          <w:rFonts w:ascii="Arial" w:hAnsi="Arial" w:cs="Arial"/>
        </w:rPr>
        <w:t>greement control.</w:t>
      </w:r>
    </w:p>
    <w:p w14:paraId="5DA75100" w14:textId="77777777" w:rsidR="000F5396" w:rsidRDefault="000F5396" w:rsidP="00895B29">
      <w:pPr>
        <w:pStyle w:val="BodyTextIndent3"/>
        <w:spacing w:line="240" w:lineRule="auto"/>
        <w:ind w:left="0"/>
        <w:rPr>
          <w:rFonts w:ascii="Arial" w:hAnsi="Arial" w:cs="Arial"/>
        </w:rPr>
      </w:pPr>
    </w:p>
    <w:p w14:paraId="76DB4650" w14:textId="77777777" w:rsidR="00732540" w:rsidRDefault="00732540" w:rsidP="006E7E89">
      <w:pPr>
        <w:pStyle w:val="BodyTextIndent3"/>
        <w:numPr>
          <w:ilvl w:val="0"/>
          <w:numId w:val="26"/>
        </w:numPr>
        <w:spacing w:line="240" w:lineRule="auto"/>
        <w:ind w:left="540" w:hanging="540"/>
        <w:rPr>
          <w:rFonts w:ascii="Arial" w:hAnsi="Arial" w:cs="Arial"/>
          <w:u w:val="single"/>
        </w:rPr>
      </w:pPr>
      <w:r>
        <w:rPr>
          <w:rFonts w:ascii="Arial" w:hAnsi="Arial" w:cs="Arial"/>
          <w:u w:val="single"/>
        </w:rPr>
        <w:t>SEVERABILITY</w:t>
      </w:r>
    </w:p>
    <w:p w14:paraId="552558AE" w14:textId="77777777" w:rsidR="00732540" w:rsidRDefault="00732540" w:rsidP="00732540">
      <w:pPr>
        <w:pStyle w:val="BodyTextIndent3"/>
        <w:spacing w:line="240" w:lineRule="auto"/>
        <w:ind w:left="540"/>
        <w:rPr>
          <w:rFonts w:ascii="Arial" w:hAnsi="Arial" w:cs="Arial"/>
          <w:u w:val="single"/>
        </w:rPr>
      </w:pPr>
    </w:p>
    <w:p w14:paraId="14C80187" w14:textId="77777777" w:rsidR="00732540" w:rsidRDefault="00653B2D" w:rsidP="00732540">
      <w:pPr>
        <w:pStyle w:val="BodyTextIndent3"/>
        <w:spacing w:line="240" w:lineRule="auto"/>
        <w:ind w:left="540"/>
        <w:rPr>
          <w:rFonts w:ascii="Arial" w:hAnsi="Arial" w:cs="Arial"/>
        </w:rPr>
      </w:pPr>
      <w:r w:rsidRPr="00221C9D">
        <w:rPr>
          <w:rFonts w:ascii="Arial" w:hAnsi="Arial" w:cs="Arial"/>
        </w:rPr>
        <w:t xml:space="preserve">If any term of this </w:t>
      </w:r>
      <w:r w:rsidR="00E01381" w:rsidRPr="00221C9D">
        <w:rPr>
          <w:rFonts w:ascii="Arial" w:hAnsi="Arial" w:cs="Arial"/>
        </w:rPr>
        <w:t>A</w:t>
      </w:r>
      <w:r w:rsidR="00732540" w:rsidRPr="00221C9D">
        <w:rPr>
          <w:rFonts w:ascii="Arial" w:hAnsi="Arial" w:cs="Arial"/>
        </w:rPr>
        <w:t>greement is declared by a court having jurisdiction to be illegal or unenforceable</w:t>
      </w:r>
      <w:r w:rsidR="00732540" w:rsidRPr="00221C9D">
        <w:t xml:space="preserve">, </w:t>
      </w:r>
      <w:r w:rsidR="00732540" w:rsidRPr="00221C9D">
        <w:rPr>
          <w:rFonts w:ascii="Arial" w:hAnsi="Arial" w:cs="Arial"/>
        </w:rPr>
        <w:t>the validity of the remaining terms will not be affected and, if possible, the rights and obligations of the parties are to be co</w:t>
      </w:r>
      <w:r w:rsidR="00477270" w:rsidRPr="00221C9D">
        <w:rPr>
          <w:rFonts w:ascii="Arial" w:hAnsi="Arial" w:cs="Arial"/>
        </w:rPr>
        <w:t xml:space="preserve">nstrued and enforced as if the </w:t>
      </w:r>
      <w:r w:rsidR="001A0375" w:rsidRPr="00221C9D">
        <w:rPr>
          <w:rFonts w:ascii="Arial" w:hAnsi="Arial" w:cs="Arial"/>
        </w:rPr>
        <w:t>A</w:t>
      </w:r>
      <w:r w:rsidR="00732540" w:rsidRPr="00221C9D">
        <w:rPr>
          <w:rFonts w:ascii="Arial" w:hAnsi="Arial" w:cs="Arial"/>
        </w:rPr>
        <w:t>greement does not contain the illegal or unenforceable term.</w:t>
      </w:r>
    </w:p>
    <w:p w14:paraId="57EF4440" w14:textId="77777777" w:rsidR="00C2237C" w:rsidRDefault="00C2237C" w:rsidP="00D62530">
      <w:pPr>
        <w:pStyle w:val="BodyTextIndent3"/>
        <w:spacing w:line="240" w:lineRule="auto"/>
        <w:ind w:left="540" w:hanging="540"/>
        <w:rPr>
          <w:rFonts w:ascii="Arial" w:hAnsi="Arial" w:cs="Arial"/>
        </w:rPr>
      </w:pPr>
    </w:p>
    <w:p w14:paraId="111A2B89" w14:textId="77777777" w:rsidR="00C2237C" w:rsidRDefault="00C2237C" w:rsidP="006E7E89">
      <w:pPr>
        <w:pStyle w:val="BodyTextIndent3"/>
        <w:numPr>
          <w:ilvl w:val="0"/>
          <w:numId w:val="26"/>
        </w:numPr>
        <w:spacing w:line="240" w:lineRule="auto"/>
        <w:ind w:left="540" w:hanging="540"/>
        <w:rPr>
          <w:rFonts w:ascii="Arial" w:hAnsi="Arial" w:cs="Arial"/>
          <w:u w:val="single"/>
        </w:rPr>
      </w:pPr>
      <w:r>
        <w:rPr>
          <w:rFonts w:ascii="Arial" w:hAnsi="Arial" w:cs="Arial"/>
          <w:u w:val="single"/>
        </w:rPr>
        <w:t>APPLICABLE LAW</w:t>
      </w:r>
      <w:r w:rsidR="00EA0DA9">
        <w:rPr>
          <w:rFonts w:ascii="Arial" w:hAnsi="Arial" w:cs="Arial"/>
          <w:u w:val="single"/>
        </w:rPr>
        <w:t xml:space="preserve"> AND VENUE</w:t>
      </w:r>
    </w:p>
    <w:p w14:paraId="3404E9E8" w14:textId="77777777" w:rsidR="00C2237C" w:rsidRDefault="00C2237C">
      <w:pPr>
        <w:pStyle w:val="BodyTextIndent3"/>
        <w:spacing w:line="240" w:lineRule="auto"/>
        <w:ind w:left="540" w:hanging="540"/>
        <w:rPr>
          <w:rFonts w:ascii="Arial" w:hAnsi="Arial" w:cs="Arial"/>
          <w:u w:val="single"/>
        </w:rPr>
      </w:pPr>
    </w:p>
    <w:p w14:paraId="3B8E3988" w14:textId="77777777" w:rsidR="00C2237C" w:rsidRDefault="00477270">
      <w:pPr>
        <w:pStyle w:val="BodyTextIndent2"/>
        <w:spacing w:line="240" w:lineRule="auto"/>
        <w:ind w:left="540"/>
        <w:rPr>
          <w:rFonts w:ascii="Arial" w:hAnsi="Arial" w:cs="Arial"/>
          <w:sz w:val="22"/>
          <w:szCs w:val="22"/>
        </w:rPr>
      </w:pPr>
      <w:r>
        <w:rPr>
          <w:rFonts w:ascii="Arial" w:hAnsi="Arial" w:cs="Arial"/>
          <w:sz w:val="22"/>
        </w:rPr>
        <w:t xml:space="preserve">This </w:t>
      </w:r>
      <w:r w:rsidR="0063171E">
        <w:rPr>
          <w:rFonts w:ascii="Arial" w:hAnsi="Arial" w:cs="Arial"/>
          <w:sz w:val="22"/>
        </w:rPr>
        <w:t>A</w:t>
      </w:r>
      <w:r w:rsidR="00C2237C">
        <w:rPr>
          <w:rFonts w:ascii="Arial" w:hAnsi="Arial" w:cs="Arial"/>
          <w:sz w:val="22"/>
        </w:rPr>
        <w:t>greement is governed by and construe</w:t>
      </w:r>
      <w:r w:rsidR="0063171E">
        <w:rPr>
          <w:rFonts w:ascii="Arial" w:hAnsi="Arial" w:cs="Arial"/>
          <w:sz w:val="22"/>
        </w:rPr>
        <w:t>d according to the laws of the s</w:t>
      </w:r>
      <w:r w:rsidR="00C2237C">
        <w:rPr>
          <w:rFonts w:ascii="Arial" w:hAnsi="Arial" w:cs="Arial"/>
          <w:sz w:val="22"/>
        </w:rPr>
        <w:t xml:space="preserve">tate of North Dakota. </w:t>
      </w:r>
      <w:r>
        <w:rPr>
          <w:rFonts w:ascii="Arial" w:hAnsi="Arial" w:cs="Arial"/>
          <w:sz w:val="22"/>
        </w:rPr>
        <w:t xml:space="preserve"> Any action to enforce this </w:t>
      </w:r>
      <w:r w:rsidR="0063171E">
        <w:rPr>
          <w:rFonts w:ascii="Arial" w:hAnsi="Arial" w:cs="Arial"/>
          <w:sz w:val="22"/>
        </w:rPr>
        <w:t>A</w:t>
      </w:r>
      <w:r w:rsidR="00C2237C">
        <w:rPr>
          <w:rFonts w:ascii="Arial" w:hAnsi="Arial" w:cs="Arial"/>
          <w:sz w:val="22"/>
        </w:rPr>
        <w:t>greement must be adjudicated exclusively in the state District Court of Burleigh County, North Dakota.</w:t>
      </w:r>
      <w:r w:rsidR="00BF04CB">
        <w:rPr>
          <w:rFonts w:ascii="Arial" w:hAnsi="Arial" w:cs="Arial"/>
          <w:sz w:val="22"/>
        </w:rPr>
        <w:t xml:space="preserve">  </w:t>
      </w:r>
      <w:r w:rsidR="00221C9D">
        <w:rPr>
          <w:rFonts w:ascii="Arial" w:hAnsi="Arial" w:cs="Arial"/>
          <w:sz w:val="22"/>
          <w:szCs w:val="22"/>
        </w:rPr>
        <w:t xml:space="preserve">Each party </w:t>
      </w:r>
      <w:r w:rsidR="00BF04CB" w:rsidRPr="00BF04CB">
        <w:rPr>
          <w:rFonts w:ascii="Arial" w:hAnsi="Arial" w:cs="Arial"/>
          <w:sz w:val="22"/>
          <w:szCs w:val="22"/>
        </w:rPr>
        <w:t xml:space="preserve">consents to the exclusive jurisdiction of such court and waives any claim of lack of jurisdiction or </w:t>
      </w:r>
      <w:r w:rsidR="00BF04CB" w:rsidRPr="0063171E">
        <w:rPr>
          <w:rFonts w:ascii="Arial" w:hAnsi="Arial" w:cs="Arial"/>
          <w:i/>
          <w:sz w:val="22"/>
          <w:szCs w:val="22"/>
        </w:rPr>
        <w:t>forum non conveniens</w:t>
      </w:r>
      <w:r w:rsidR="00BF04CB" w:rsidRPr="00BF04CB">
        <w:rPr>
          <w:rFonts w:ascii="Arial" w:hAnsi="Arial" w:cs="Arial"/>
          <w:sz w:val="22"/>
          <w:szCs w:val="22"/>
        </w:rPr>
        <w:t>.</w:t>
      </w:r>
      <w:r>
        <w:rPr>
          <w:rFonts w:ascii="Arial" w:hAnsi="Arial" w:cs="Arial"/>
          <w:sz w:val="22"/>
          <w:szCs w:val="22"/>
        </w:rPr>
        <w:br/>
      </w:r>
    </w:p>
    <w:p w14:paraId="5A41DE7C" w14:textId="77777777" w:rsidR="00C2237C" w:rsidRDefault="00C2237C" w:rsidP="006E7E89">
      <w:pPr>
        <w:pStyle w:val="BodyTextIndent3"/>
        <w:numPr>
          <w:ilvl w:val="0"/>
          <w:numId w:val="26"/>
        </w:numPr>
        <w:spacing w:line="240" w:lineRule="auto"/>
        <w:ind w:left="540" w:hanging="540"/>
        <w:rPr>
          <w:rFonts w:ascii="Arial" w:hAnsi="Arial" w:cs="Arial"/>
          <w:u w:val="single"/>
        </w:rPr>
      </w:pPr>
      <w:r>
        <w:rPr>
          <w:rFonts w:ascii="Arial" w:hAnsi="Arial" w:cs="Arial"/>
          <w:u w:val="single"/>
        </w:rPr>
        <w:t>ASSIGNMENT</w:t>
      </w:r>
    </w:p>
    <w:p w14:paraId="4C17374A" w14:textId="11B3D09F" w:rsidR="00DA37B6" w:rsidRDefault="00DA37B6">
      <w:pPr>
        <w:pStyle w:val="BodyTextIndent3"/>
        <w:spacing w:line="240" w:lineRule="auto"/>
        <w:ind w:left="540"/>
        <w:rPr>
          <w:rFonts w:ascii="Arial" w:hAnsi="Arial" w:cs="Arial"/>
        </w:rPr>
      </w:pPr>
    </w:p>
    <w:p w14:paraId="6D863066" w14:textId="3C23E686" w:rsidR="00DA37B6" w:rsidRDefault="007E2560" w:rsidP="00DA37B6">
      <w:pPr>
        <w:pStyle w:val="BodyTextIndent3"/>
        <w:spacing w:line="240" w:lineRule="auto"/>
        <w:ind w:left="540"/>
        <w:rPr>
          <w:rFonts w:ascii="Arial" w:hAnsi="Arial" w:cs="Arial"/>
        </w:rPr>
      </w:pPr>
      <w:r>
        <w:rPr>
          <w:rFonts w:ascii="Arial" w:hAnsi="Arial" w:cs="Arial"/>
        </w:rPr>
        <w:t>Vendor</w:t>
      </w:r>
      <w:r w:rsidR="00DA37B6" w:rsidRPr="00DA37B6">
        <w:rPr>
          <w:rFonts w:ascii="Arial" w:hAnsi="Arial" w:cs="Arial"/>
        </w:rPr>
        <w:t xml:space="preserve"> may not assign</w:t>
      </w:r>
      <w:r>
        <w:rPr>
          <w:rFonts w:ascii="Arial" w:hAnsi="Arial" w:cs="Arial"/>
        </w:rPr>
        <w:t xml:space="preserve"> this Agreement</w:t>
      </w:r>
      <w:r w:rsidR="00DA37B6" w:rsidRPr="00DA37B6">
        <w:rPr>
          <w:rFonts w:ascii="Arial" w:hAnsi="Arial" w:cs="Arial"/>
        </w:rPr>
        <w:t xml:space="preserve"> without S</w:t>
      </w:r>
      <w:r w:rsidR="00C81985">
        <w:rPr>
          <w:rFonts w:ascii="Arial" w:hAnsi="Arial" w:cs="Arial"/>
        </w:rPr>
        <w:t>tate</w:t>
      </w:r>
      <w:r w:rsidR="00DA37B6" w:rsidRPr="00DA37B6">
        <w:rPr>
          <w:rFonts w:ascii="Arial" w:hAnsi="Arial" w:cs="Arial"/>
        </w:rPr>
        <w:t xml:space="preserve">’s express written consent, provided, however, that </w:t>
      </w:r>
      <w:r w:rsidR="00C81985">
        <w:rPr>
          <w:rFonts w:ascii="Arial" w:hAnsi="Arial" w:cs="Arial"/>
        </w:rPr>
        <w:t>Vendor</w:t>
      </w:r>
      <w:r w:rsidR="00DA37B6" w:rsidRPr="00DA37B6">
        <w:rPr>
          <w:rFonts w:ascii="Arial" w:hAnsi="Arial" w:cs="Arial"/>
        </w:rPr>
        <w:t xml:space="preserve"> may assign its rights and obligations hereunder in the event of a change of control or sale of all or substantially </w:t>
      </w:r>
      <w:proofErr w:type="gramStart"/>
      <w:r w:rsidR="00DA37B6" w:rsidRPr="00DA37B6">
        <w:rPr>
          <w:rFonts w:ascii="Arial" w:hAnsi="Arial" w:cs="Arial"/>
        </w:rPr>
        <w:t>all of</w:t>
      </w:r>
      <w:proofErr w:type="gramEnd"/>
      <w:r w:rsidR="00DA37B6" w:rsidRPr="00DA37B6">
        <w:rPr>
          <w:rFonts w:ascii="Arial" w:hAnsi="Arial" w:cs="Arial"/>
        </w:rPr>
        <w:t xml:space="preserve"> its assets related to this </w:t>
      </w:r>
      <w:r w:rsidR="00C81985">
        <w:rPr>
          <w:rFonts w:ascii="Arial" w:hAnsi="Arial" w:cs="Arial"/>
        </w:rPr>
        <w:t>Agreement</w:t>
      </w:r>
      <w:r w:rsidR="00DA37B6" w:rsidRPr="00DA37B6">
        <w:rPr>
          <w:rFonts w:ascii="Arial" w:hAnsi="Arial" w:cs="Arial"/>
        </w:rPr>
        <w:t xml:space="preserve">, whether by merger, reorganization, operation of law, or otherwise. Should </w:t>
      </w:r>
      <w:r>
        <w:rPr>
          <w:rFonts w:ascii="Arial" w:hAnsi="Arial" w:cs="Arial"/>
        </w:rPr>
        <w:t>the a</w:t>
      </w:r>
      <w:r w:rsidR="00DA37B6" w:rsidRPr="00DA37B6">
        <w:rPr>
          <w:rFonts w:ascii="Arial" w:hAnsi="Arial" w:cs="Arial"/>
        </w:rPr>
        <w:t>ssignee be a</w:t>
      </w:r>
      <w:r w:rsidR="00DA37B6">
        <w:rPr>
          <w:rFonts w:ascii="Arial" w:hAnsi="Arial" w:cs="Arial"/>
        </w:rPr>
        <w:t xml:space="preserve"> </w:t>
      </w:r>
      <w:r w:rsidR="00DA37B6" w:rsidRPr="00DA37B6">
        <w:rPr>
          <w:rFonts w:ascii="Arial" w:hAnsi="Arial" w:cs="Arial"/>
        </w:rPr>
        <w:t>business or entity with whom S</w:t>
      </w:r>
      <w:r w:rsidR="00C81985">
        <w:rPr>
          <w:rFonts w:ascii="Arial" w:hAnsi="Arial" w:cs="Arial"/>
        </w:rPr>
        <w:t>tate</w:t>
      </w:r>
      <w:r w:rsidR="00DA37B6" w:rsidRPr="00DA37B6">
        <w:rPr>
          <w:rFonts w:ascii="Arial" w:hAnsi="Arial" w:cs="Arial"/>
        </w:rPr>
        <w:t xml:space="preserve"> is prohibited from conducting business, S</w:t>
      </w:r>
      <w:r w:rsidR="00C81985">
        <w:rPr>
          <w:rFonts w:ascii="Arial" w:hAnsi="Arial" w:cs="Arial"/>
        </w:rPr>
        <w:t>tate</w:t>
      </w:r>
      <w:r w:rsidR="00DA37B6" w:rsidRPr="00DA37B6">
        <w:rPr>
          <w:rFonts w:ascii="Arial" w:hAnsi="Arial" w:cs="Arial"/>
        </w:rPr>
        <w:t xml:space="preserve"> shall have the right to terminate without cause.</w:t>
      </w:r>
      <w:r>
        <w:rPr>
          <w:rFonts w:ascii="Arial" w:hAnsi="Arial" w:cs="Arial"/>
        </w:rPr>
        <w:t xml:space="preserve">  </w:t>
      </w:r>
      <w:r w:rsidRPr="007E2560">
        <w:rPr>
          <w:rFonts w:ascii="Arial" w:hAnsi="Arial" w:cs="Arial"/>
        </w:rPr>
        <w:t>This Agreement is equally binding on the respective parties and their successors and assigns</w:t>
      </w:r>
      <w:r w:rsidR="004170A9">
        <w:rPr>
          <w:rFonts w:ascii="Arial" w:hAnsi="Arial" w:cs="Arial"/>
        </w:rPr>
        <w:t>.</w:t>
      </w:r>
    </w:p>
    <w:p w14:paraId="076EE4C7" w14:textId="77777777" w:rsidR="004C3FE2" w:rsidRDefault="004C3FE2" w:rsidP="00F16ADF">
      <w:pPr>
        <w:pStyle w:val="BodyTextIndent3"/>
        <w:spacing w:line="240" w:lineRule="auto"/>
        <w:ind w:left="0"/>
        <w:rPr>
          <w:rFonts w:ascii="Arial" w:hAnsi="Arial" w:cs="Arial"/>
        </w:rPr>
      </w:pPr>
    </w:p>
    <w:p w14:paraId="444B68AE" w14:textId="77777777" w:rsidR="00F16ADF" w:rsidRPr="00F85915" w:rsidRDefault="00F16ADF" w:rsidP="00F16ADF">
      <w:pPr>
        <w:pStyle w:val="BodyTextIndent3"/>
        <w:spacing w:line="240" w:lineRule="auto"/>
        <w:ind w:left="540" w:hanging="540"/>
        <w:rPr>
          <w:rFonts w:ascii="Arial" w:hAnsi="Arial" w:cs="Arial"/>
          <w:szCs w:val="22"/>
        </w:rPr>
      </w:pPr>
      <w:r>
        <w:rPr>
          <w:rFonts w:ascii="Arial" w:hAnsi="Arial" w:cs="Arial"/>
        </w:rPr>
        <w:t>18.</w:t>
      </w:r>
      <w:r>
        <w:rPr>
          <w:rFonts w:ascii="Arial" w:hAnsi="Arial" w:cs="Arial"/>
        </w:rPr>
        <w:tab/>
      </w:r>
      <w:r w:rsidRPr="00F85915">
        <w:rPr>
          <w:rFonts w:ascii="Arial" w:hAnsi="Arial" w:cs="Arial"/>
          <w:szCs w:val="22"/>
          <w:u w:val="single"/>
        </w:rPr>
        <w:t>SPOLIATION – PRESERVATION OF EVIDENCE</w:t>
      </w:r>
      <w:r w:rsidRPr="00F85915">
        <w:rPr>
          <w:rFonts w:ascii="Arial" w:hAnsi="Arial" w:cs="Arial"/>
          <w:szCs w:val="22"/>
        </w:rPr>
        <w:br/>
      </w:r>
    </w:p>
    <w:p w14:paraId="1BFBB281" w14:textId="0E7E7A13" w:rsidR="001D0E15" w:rsidRDefault="00F85915" w:rsidP="001D0E15">
      <w:pPr>
        <w:ind w:left="540"/>
        <w:rPr>
          <w:rFonts w:ascii="Arial" w:hAnsi="Arial" w:cs="Arial"/>
          <w:sz w:val="22"/>
          <w:szCs w:val="22"/>
        </w:rPr>
      </w:pPr>
      <w:r>
        <w:rPr>
          <w:rFonts w:ascii="Arial" w:hAnsi="Arial" w:cs="Arial"/>
          <w:sz w:val="22"/>
          <w:szCs w:val="22"/>
        </w:rPr>
        <w:t>Vendor shall promptly notify State</w:t>
      </w:r>
      <w:r w:rsidR="00F16ADF" w:rsidRPr="00F85915">
        <w:rPr>
          <w:rFonts w:ascii="Arial" w:hAnsi="Arial" w:cs="Arial"/>
          <w:sz w:val="22"/>
          <w:szCs w:val="22"/>
        </w:rPr>
        <w:t xml:space="preserve"> of all potential claims that ar</w:t>
      </w:r>
      <w:r w:rsidR="00477270">
        <w:rPr>
          <w:rFonts w:ascii="Arial" w:hAnsi="Arial" w:cs="Arial"/>
          <w:sz w:val="22"/>
          <w:szCs w:val="22"/>
        </w:rPr>
        <w:t xml:space="preserve">ise or result from this </w:t>
      </w:r>
      <w:r w:rsidR="00957384">
        <w:rPr>
          <w:rFonts w:ascii="Arial" w:hAnsi="Arial" w:cs="Arial"/>
          <w:sz w:val="22"/>
          <w:szCs w:val="22"/>
        </w:rPr>
        <w:t>A</w:t>
      </w:r>
      <w:r>
        <w:rPr>
          <w:rFonts w:ascii="Arial" w:hAnsi="Arial" w:cs="Arial"/>
          <w:sz w:val="22"/>
          <w:szCs w:val="22"/>
        </w:rPr>
        <w:t>greement</w:t>
      </w:r>
      <w:r w:rsidR="00F16ADF" w:rsidRPr="00F85915">
        <w:rPr>
          <w:rFonts w:ascii="Arial" w:hAnsi="Arial" w:cs="Arial"/>
          <w:sz w:val="22"/>
          <w:szCs w:val="22"/>
        </w:rPr>
        <w:t xml:space="preserve">. </w:t>
      </w:r>
      <w:r>
        <w:rPr>
          <w:rFonts w:ascii="Arial" w:hAnsi="Arial" w:cs="Arial"/>
          <w:sz w:val="22"/>
          <w:szCs w:val="22"/>
        </w:rPr>
        <w:t xml:space="preserve"> </w:t>
      </w:r>
      <w:proofErr w:type="gramStart"/>
      <w:r>
        <w:rPr>
          <w:rFonts w:ascii="Arial" w:hAnsi="Arial" w:cs="Arial"/>
          <w:sz w:val="22"/>
          <w:szCs w:val="22"/>
        </w:rPr>
        <w:t>Vendor</w:t>
      </w:r>
      <w:proofErr w:type="gramEnd"/>
      <w:r w:rsidR="00F16ADF" w:rsidRPr="00F85915">
        <w:rPr>
          <w:rFonts w:ascii="Arial" w:hAnsi="Arial" w:cs="Arial"/>
          <w:sz w:val="22"/>
          <w:szCs w:val="22"/>
        </w:rPr>
        <w:t xml:space="preserve"> </w:t>
      </w:r>
      <w:proofErr w:type="gramStart"/>
      <w:r w:rsidR="00F16ADF" w:rsidRPr="00F85915">
        <w:rPr>
          <w:rFonts w:ascii="Arial" w:hAnsi="Arial" w:cs="Arial"/>
          <w:sz w:val="22"/>
          <w:szCs w:val="22"/>
        </w:rPr>
        <w:t>shall</w:t>
      </w:r>
      <w:proofErr w:type="gramEnd"/>
      <w:r w:rsidR="00F16ADF" w:rsidRPr="00F85915">
        <w:rPr>
          <w:rFonts w:ascii="Arial" w:hAnsi="Arial" w:cs="Arial"/>
          <w:sz w:val="22"/>
          <w:szCs w:val="22"/>
        </w:rPr>
        <w:t xml:space="preserve"> also take all reasonable steps to preserve all physical evidence and information that may be relevant to the circumstances surrounding a potential claim, while maintaining pu</w:t>
      </w:r>
      <w:r>
        <w:rPr>
          <w:rFonts w:ascii="Arial" w:hAnsi="Arial" w:cs="Arial"/>
          <w:sz w:val="22"/>
          <w:szCs w:val="22"/>
        </w:rPr>
        <w:t>blic safety, and grants to State</w:t>
      </w:r>
      <w:r w:rsidR="00F16ADF" w:rsidRPr="00F85915">
        <w:rPr>
          <w:rFonts w:ascii="Arial" w:hAnsi="Arial" w:cs="Arial"/>
          <w:sz w:val="22"/>
          <w:szCs w:val="22"/>
        </w:rPr>
        <w:t xml:space="preserve"> the opportunity to review and inspect the evidence, inc</w:t>
      </w:r>
      <w:r w:rsidR="001D0E15">
        <w:rPr>
          <w:rFonts w:ascii="Arial" w:hAnsi="Arial" w:cs="Arial"/>
          <w:sz w:val="22"/>
          <w:szCs w:val="22"/>
        </w:rPr>
        <w:t>luding the scene of an accident.</w:t>
      </w:r>
    </w:p>
    <w:p w14:paraId="17EC04CA" w14:textId="77777777" w:rsidR="00276133" w:rsidRDefault="00276133" w:rsidP="001D0E15">
      <w:pPr>
        <w:ind w:left="540"/>
        <w:rPr>
          <w:rFonts w:ascii="Arial" w:hAnsi="Arial" w:cs="Arial"/>
          <w:sz w:val="22"/>
          <w:szCs w:val="22"/>
        </w:rPr>
      </w:pPr>
    </w:p>
    <w:p w14:paraId="21FBC9CB" w14:textId="77777777" w:rsidR="001D0E15" w:rsidRDefault="00BF04CB" w:rsidP="001D0E15">
      <w:pPr>
        <w:pStyle w:val="BodyTextIndent3"/>
        <w:numPr>
          <w:ilvl w:val="0"/>
          <w:numId w:val="21"/>
        </w:numPr>
        <w:spacing w:line="240" w:lineRule="auto"/>
        <w:ind w:left="540" w:hanging="540"/>
        <w:rPr>
          <w:rFonts w:ascii="Arial" w:hAnsi="Arial" w:cs="Arial"/>
          <w:u w:val="single"/>
        </w:rPr>
      </w:pPr>
      <w:r>
        <w:rPr>
          <w:rFonts w:ascii="Arial" w:hAnsi="Arial" w:cs="Arial"/>
          <w:u w:val="single"/>
        </w:rPr>
        <w:t>WORK</w:t>
      </w:r>
      <w:r w:rsidR="001D0E15">
        <w:rPr>
          <w:rFonts w:ascii="Arial" w:hAnsi="Arial" w:cs="Arial"/>
          <w:u w:val="single"/>
        </w:rPr>
        <w:t>S FOR HIRE</w:t>
      </w:r>
    </w:p>
    <w:p w14:paraId="53793CCC" w14:textId="77777777" w:rsidR="00E94D27" w:rsidRDefault="00E94D27" w:rsidP="00E94D27">
      <w:pPr>
        <w:pStyle w:val="BodyTextIndent3"/>
        <w:spacing w:line="240" w:lineRule="auto"/>
        <w:ind w:left="540"/>
        <w:rPr>
          <w:rFonts w:ascii="Arial" w:hAnsi="Arial" w:cs="Arial"/>
          <w:u w:val="single"/>
        </w:rPr>
      </w:pPr>
    </w:p>
    <w:p w14:paraId="6D1E45F5" w14:textId="77777777" w:rsidR="00E94D27" w:rsidRPr="00E94D27" w:rsidRDefault="00E94D27" w:rsidP="00E94D27">
      <w:pPr>
        <w:pStyle w:val="BodyTextIndent3"/>
        <w:spacing w:line="240" w:lineRule="auto"/>
        <w:ind w:left="540"/>
        <w:rPr>
          <w:rFonts w:ascii="Arial" w:hAnsi="Arial" w:cs="Arial"/>
        </w:rPr>
      </w:pPr>
      <w:r>
        <w:rPr>
          <w:rFonts w:ascii="Arial" w:hAnsi="Arial" w:cs="Arial"/>
        </w:rPr>
        <w:t>Vendor</w:t>
      </w:r>
      <w:r w:rsidRPr="00E94D27">
        <w:rPr>
          <w:rFonts w:ascii="Arial" w:hAnsi="Arial" w:cs="Arial"/>
        </w:rPr>
        <w:t xml:space="preserve"> acknowledges that all work(s) under this </w:t>
      </w:r>
      <w:r w:rsidR="00957384">
        <w:rPr>
          <w:rFonts w:ascii="Arial" w:hAnsi="Arial" w:cs="Arial"/>
        </w:rPr>
        <w:t>A</w:t>
      </w:r>
      <w:r>
        <w:rPr>
          <w:rFonts w:ascii="Arial" w:hAnsi="Arial" w:cs="Arial"/>
        </w:rPr>
        <w:t>greement</w:t>
      </w:r>
      <w:r w:rsidRPr="00E94D27">
        <w:rPr>
          <w:rFonts w:ascii="Arial" w:hAnsi="Arial" w:cs="Arial"/>
        </w:rPr>
        <w:t xml:space="preserve"> is "work(s) for hire" within the meaning of the United States Copyright Act (Title 17 United States Code) and hereby assigns to </w:t>
      </w:r>
      <w:r>
        <w:rPr>
          <w:rFonts w:ascii="Arial" w:hAnsi="Arial" w:cs="Arial"/>
        </w:rPr>
        <w:t>State</w:t>
      </w:r>
      <w:r w:rsidRPr="00E94D27">
        <w:rPr>
          <w:rFonts w:ascii="Arial" w:hAnsi="Arial" w:cs="Arial"/>
        </w:rPr>
        <w:t xml:space="preserve"> all rights and interests </w:t>
      </w:r>
      <w:r>
        <w:rPr>
          <w:rFonts w:ascii="Arial" w:hAnsi="Arial" w:cs="Arial"/>
        </w:rPr>
        <w:t>Vendor</w:t>
      </w:r>
      <w:r w:rsidRPr="00E94D27">
        <w:rPr>
          <w:rFonts w:ascii="Arial" w:hAnsi="Arial" w:cs="Arial"/>
        </w:rPr>
        <w:t xml:space="preserve"> may have in the work(s) it prepares under this </w:t>
      </w:r>
      <w:r w:rsidR="00957384">
        <w:rPr>
          <w:rFonts w:ascii="Arial" w:hAnsi="Arial" w:cs="Arial"/>
        </w:rPr>
        <w:t>A</w:t>
      </w:r>
      <w:r>
        <w:rPr>
          <w:rFonts w:ascii="Arial" w:hAnsi="Arial" w:cs="Arial"/>
        </w:rPr>
        <w:t>greement</w:t>
      </w:r>
      <w:r w:rsidRPr="00E94D27">
        <w:rPr>
          <w:rFonts w:ascii="Arial" w:hAnsi="Arial" w:cs="Arial"/>
        </w:rPr>
        <w:t xml:space="preserve">, including any right to derivative use of </w:t>
      </w:r>
      <w:r w:rsidRPr="00E94D27">
        <w:rPr>
          <w:rFonts w:ascii="Arial" w:hAnsi="Arial" w:cs="Arial"/>
        </w:rPr>
        <w:lastRenderedPageBreak/>
        <w:t xml:space="preserve">the work(s). </w:t>
      </w:r>
      <w:r w:rsidR="00477270">
        <w:rPr>
          <w:rFonts w:ascii="Arial" w:hAnsi="Arial" w:cs="Arial"/>
        </w:rPr>
        <w:t xml:space="preserve"> </w:t>
      </w:r>
      <w:r w:rsidRPr="00E94D27">
        <w:rPr>
          <w:rFonts w:ascii="Arial" w:hAnsi="Arial" w:cs="Arial"/>
        </w:rPr>
        <w:t xml:space="preserve">All software and related materials developed by </w:t>
      </w:r>
      <w:r>
        <w:rPr>
          <w:rFonts w:ascii="Arial" w:hAnsi="Arial" w:cs="Arial"/>
        </w:rPr>
        <w:t>Vendor</w:t>
      </w:r>
      <w:r w:rsidRPr="00E94D27">
        <w:rPr>
          <w:rFonts w:ascii="Arial" w:hAnsi="Arial" w:cs="Arial"/>
        </w:rPr>
        <w:t xml:space="preserve"> in performance of this </w:t>
      </w:r>
      <w:r w:rsidR="00957384">
        <w:rPr>
          <w:rFonts w:ascii="Arial" w:hAnsi="Arial" w:cs="Arial"/>
        </w:rPr>
        <w:t>A</w:t>
      </w:r>
      <w:r>
        <w:rPr>
          <w:rFonts w:ascii="Arial" w:hAnsi="Arial" w:cs="Arial"/>
        </w:rPr>
        <w:t xml:space="preserve">greement </w:t>
      </w:r>
      <w:r w:rsidRPr="00E94D27">
        <w:rPr>
          <w:rFonts w:ascii="Arial" w:hAnsi="Arial" w:cs="Arial"/>
        </w:rPr>
        <w:t xml:space="preserve">for </w:t>
      </w:r>
      <w:r>
        <w:rPr>
          <w:rFonts w:ascii="Arial" w:hAnsi="Arial" w:cs="Arial"/>
        </w:rPr>
        <w:t>State</w:t>
      </w:r>
      <w:r w:rsidRPr="00E94D27">
        <w:rPr>
          <w:rFonts w:ascii="Arial" w:hAnsi="Arial" w:cs="Arial"/>
        </w:rPr>
        <w:t xml:space="preserve"> shall be the sole property of S</w:t>
      </w:r>
      <w:r>
        <w:rPr>
          <w:rFonts w:ascii="Arial" w:hAnsi="Arial" w:cs="Arial"/>
        </w:rPr>
        <w:t>tate</w:t>
      </w:r>
      <w:r w:rsidRPr="00E94D27">
        <w:rPr>
          <w:rFonts w:ascii="Arial" w:hAnsi="Arial" w:cs="Arial"/>
        </w:rPr>
        <w:t xml:space="preserve">, and </w:t>
      </w:r>
      <w:r>
        <w:rPr>
          <w:rFonts w:ascii="Arial" w:hAnsi="Arial" w:cs="Arial"/>
        </w:rPr>
        <w:t>Vendor</w:t>
      </w:r>
      <w:r w:rsidRPr="00E94D27">
        <w:rPr>
          <w:rFonts w:ascii="Arial" w:hAnsi="Arial" w:cs="Arial"/>
        </w:rPr>
        <w:t xml:space="preserve"> hereby assigns and transfers all its right, title, and interest therein to S</w:t>
      </w:r>
      <w:r>
        <w:rPr>
          <w:rFonts w:ascii="Arial" w:hAnsi="Arial" w:cs="Arial"/>
        </w:rPr>
        <w:t>tate</w:t>
      </w:r>
      <w:r w:rsidRPr="00E94D27">
        <w:rPr>
          <w:rFonts w:ascii="Arial" w:hAnsi="Arial" w:cs="Arial"/>
        </w:rPr>
        <w:t xml:space="preserve">. </w:t>
      </w:r>
      <w:r>
        <w:rPr>
          <w:rFonts w:ascii="Arial" w:hAnsi="Arial" w:cs="Arial"/>
        </w:rPr>
        <w:t>Vendor</w:t>
      </w:r>
      <w:r w:rsidRPr="00E94D27">
        <w:rPr>
          <w:rFonts w:ascii="Arial" w:hAnsi="Arial" w:cs="Arial"/>
        </w:rPr>
        <w:t xml:space="preserve"> shall execute all necessary documents to enable S</w:t>
      </w:r>
      <w:r>
        <w:rPr>
          <w:rFonts w:ascii="Arial" w:hAnsi="Arial" w:cs="Arial"/>
        </w:rPr>
        <w:t>tate</w:t>
      </w:r>
      <w:r w:rsidRPr="00E94D27">
        <w:rPr>
          <w:rFonts w:ascii="Arial" w:hAnsi="Arial" w:cs="Arial"/>
        </w:rPr>
        <w:t xml:space="preserve"> to protect S</w:t>
      </w:r>
      <w:r>
        <w:rPr>
          <w:rFonts w:ascii="Arial" w:hAnsi="Arial" w:cs="Arial"/>
        </w:rPr>
        <w:t>tate</w:t>
      </w:r>
      <w:r w:rsidRPr="00E94D27">
        <w:rPr>
          <w:rFonts w:ascii="Arial" w:hAnsi="Arial" w:cs="Arial"/>
        </w:rPr>
        <w:t>’s intellectual property rights under this section.</w:t>
      </w:r>
    </w:p>
    <w:p w14:paraId="3D6EBEC4" w14:textId="77777777" w:rsidR="00E94D27" w:rsidRDefault="00E94D27" w:rsidP="00E94D27">
      <w:pPr>
        <w:pStyle w:val="BodyTextIndent3"/>
        <w:spacing w:line="240" w:lineRule="auto"/>
        <w:ind w:left="540"/>
        <w:rPr>
          <w:rFonts w:ascii="Arial" w:hAnsi="Arial" w:cs="Arial"/>
          <w:u w:val="single"/>
        </w:rPr>
      </w:pPr>
    </w:p>
    <w:p w14:paraId="5C993B4B" w14:textId="77777777" w:rsidR="001D0E15" w:rsidRPr="001D0E15" w:rsidRDefault="001D0E15" w:rsidP="001D0E15">
      <w:pPr>
        <w:pStyle w:val="BodyTextIndent3"/>
        <w:numPr>
          <w:ilvl w:val="0"/>
          <w:numId w:val="21"/>
        </w:numPr>
        <w:spacing w:line="240" w:lineRule="auto"/>
        <w:ind w:left="540" w:hanging="540"/>
        <w:rPr>
          <w:rFonts w:ascii="Arial" w:hAnsi="Arial" w:cs="Arial"/>
          <w:u w:val="single"/>
        </w:rPr>
      </w:pPr>
      <w:r>
        <w:rPr>
          <w:rFonts w:ascii="Arial" w:hAnsi="Arial" w:cs="Arial"/>
          <w:u w:val="single"/>
        </w:rPr>
        <w:t>WORK</w:t>
      </w:r>
      <w:r w:rsidR="00BF04CB">
        <w:rPr>
          <w:rFonts w:ascii="Arial" w:hAnsi="Arial" w:cs="Arial"/>
          <w:u w:val="single"/>
        </w:rPr>
        <w:t xml:space="preserve"> PRODUCT, EQUIPMENT, AND MATERIALS</w:t>
      </w:r>
    </w:p>
    <w:p w14:paraId="7D84A121" w14:textId="77777777" w:rsidR="00BF04CB" w:rsidRDefault="00BF04CB" w:rsidP="00F85915">
      <w:pPr>
        <w:pStyle w:val="BodyTextIndent3"/>
        <w:spacing w:line="240" w:lineRule="auto"/>
        <w:ind w:left="0"/>
        <w:rPr>
          <w:rFonts w:ascii="Arial" w:hAnsi="Arial" w:cs="Arial"/>
          <w:u w:val="single"/>
        </w:rPr>
      </w:pPr>
    </w:p>
    <w:p w14:paraId="64267CFA" w14:textId="77777777" w:rsidR="001D0E15" w:rsidRDefault="00BF04CB" w:rsidP="001D0E15">
      <w:pPr>
        <w:pStyle w:val="BodyTextIndent3"/>
        <w:spacing w:line="240" w:lineRule="auto"/>
        <w:ind w:left="540"/>
        <w:rPr>
          <w:rFonts w:ascii="Arial" w:hAnsi="Arial" w:cs="Arial"/>
        </w:rPr>
      </w:pPr>
      <w:r>
        <w:rPr>
          <w:rFonts w:ascii="Arial" w:hAnsi="Arial" w:cs="Arial"/>
        </w:rPr>
        <w:t>All work product, equipment, and materials created</w:t>
      </w:r>
      <w:r w:rsidR="00E94D27">
        <w:rPr>
          <w:rFonts w:ascii="Arial" w:hAnsi="Arial" w:cs="Arial"/>
        </w:rPr>
        <w:t xml:space="preserve"> for State</w:t>
      </w:r>
      <w:r>
        <w:rPr>
          <w:rFonts w:ascii="Arial" w:hAnsi="Arial" w:cs="Arial"/>
        </w:rPr>
        <w:t xml:space="preserve"> or purchased </w:t>
      </w:r>
      <w:r w:rsidR="00E94D27">
        <w:rPr>
          <w:rFonts w:ascii="Arial" w:hAnsi="Arial" w:cs="Arial"/>
        </w:rPr>
        <w:t xml:space="preserve">by State </w:t>
      </w:r>
      <w:r w:rsidR="00477270">
        <w:rPr>
          <w:rFonts w:ascii="Arial" w:hAnsi="Arial" w:cs="Arial"/>
        </w:rPr>
        <w:t xml:space="preserve">under this </w:t>
      </w:r>
      <w:r w:rsidR="00957384">
        <w:rPr>
          <w:rFonts w:ascii="Arial" w:hAnsi="Arial" w:cs="Arial"/>
        </w:rPr>
        <w:t>A</w:t>
      </w:r>
      <w:r>
        <w:rPr>
          <w:rFonts w:ascii="Arial" w:hAnsi="Arial" w:cs="Arial"/>
        </w:rPr>
        <w:t>greement belong to State and must be delivered to State at State’s request upon exp</w:t>
      </w:r>
      <w:r w:rsidR="00477270">
        <w:rPr>
          <w:rFonts w:ascii="Arial" w:hAnsi="Arial" w:cs="Arial"/>
        </w:rPr>
        <w:t xml:space="preserve">iration or termination of this </w:t>
      </w:r>
      <w:r w:rsidR="00957384">
        <w:rPr>
          <w:rFonts w:ascii="Arial" w:hAnsi="Arial" w:cs="Arial"/>
        </w:rPr>
        <w:t>A</w:t>
      </w:r>
      <w:r>
        <w:rPr>
          <w:rFonts w:ascii="Arial" w:hAnsi="Arial" w:cs="Arial"/>
        </w:rPr>
        <w:t xml:space="preserve">greement.  </w:t>
      </w:r>
    </w:p>
    <w:p w14:paraId="339564C1" w14:textId="77777777" w:rsidR="00382D04" w:rsidRDefault="00382D04" w:rsidP="00BF04CB">
      <w:pPr>
        <w:pStyle w:val="BodyTextIndent3"/>
        <w:spacing w:line="240" w:lineRule="auto"/>
        <w:ind w:left="0"/>
        <w:rPr>
          <w:rFonts w:ascii="Arial" w:hAnsi="Arial" w:cs="Arial"/>
        </w:rPr>
      </w:pPr>
    </w:p>
    <w:p w14:paraId="0547031A" w14:textId="77777777" w:rsidR="00C2237C" w:rsidRDefault="00C2237C" w:rsidP="00F85915">
      <w:pPr>
        <w:pStyle w:val="BodyTextIndent3"/>
        <w:numPr>
          <w:ilvl w:val="0"/>
          <w:numId w:val="21"/>
        </w:numPr>
        <w:spacing w:line="240" w:lineRule="auto"/>
        <w:ind w:left="540" w:hanging="540"/>
        <w:rPr>
          <w:rFonts w:ascii="Arial" w:hAnsi="Arial" w:cs="Arial"/>
          <w:u w:val="single"/>
        </w:rPr>
      </w:pPr>
      <w:r>
        <w:rPr>
          <w:rFonts w:ascii="Arial" w:hAnsi="Arial" w:cs="Arial"/>
          <w:u w:val="single"/>
        </w:rPr>
        <w:t>CONFIDENTIAL INFORMATION</w:t>
      </w:r>
    </w:p>
    <w:p w14:paraId="104EBEC3" w14:textId="77777777" w:rsidR="00C2237C" w:rsidRDefault="00C2237C">
      <w:pPr>
        <w:pStyle w:val="BodyTextIndent3"/>
        <w:spacing w:line="240" w:lineRule="auto"/>
        <w:ind w:left="540" w:hanging="540"/>
        <w:rPr>
          <w:rFonts w:ascii="Arial" w:hAnsi="Arial" w:cs="Arial"/>
          <w:u w:val="single"/>
        </w:rPr>
      </w:pPr>
    </w:p>
    <w:p w14:paraId="37F8E8CD" w14:textId="77777777" w:rsidR="00C2237C" w:rsidRDefault="00C2237C">
      <w:pPr>
        <w:pStyle w:val="BodyTextIndent3"/>
        <w:spacing w:line="240" w:lineRule="auto"/>
        <w:ind w:left="540"/>
        <w:rPr>
          <w:rFonts w:ascii="Arial" w:hAnsi="Arial" w:cs="Arial"/>
        </w:rPr>
      </w:pPr>
      <w:r>
        <w:rPr>
          <w:rFonts w:ascii="Arial" w:hAnsi="Arial" w:cs="Arial"/>
        </w:rPr>
        <w:t xml:space="preserve">Vendor </w:t>
      </w:r>
      <w:r w:rsidR="00BF623C">
        <w:rPr>
          <w:rFonts w:ascii="Arial" w:hAnsi="Arial" w:cs="Arial"/>
        </w:rPr>
        <w:t>shall not</w:t>
      </w:r>
      <w:r>
        <w:rPr>
          <w:rFonts w:ascii="Arial" w:hAnsi="Arial" w:cs="Arial"/>
        </w:rPr>
        <w:t xml:space="preserve"> use or disclose any information </w:t>
      </w:r>
      <w:r w:rsidR="00BF623C">
        <w:rPr>
          <w:rFonts w:ascii="Arial" w:hAnsi="Arial" w:cs="Arial"/>
        </w:rPr>
        <w:t xml:space="preserve">it </w:t>
      </w:r>
      <w:r w:rsidR="004864DE">
        <w:rPr>
          <w:rFonts w:ascii="Arial" w:hAnsi="Arial" w:cs="Arial"/>
        </w:rPr>
        <w:t xml:space="preserve">receives from State under this </w:t>
      </w:r>
      <w:r w:rsidR="00957384">
        <w:rPr>
          <w:rFonts w:ascii="Arial" w:hAnsi="Arial" w:cs="Arial"/>
        </w:rPr>
        <w:t>A</w:t>
      </w:r>
      <w:r w:rsidR="00BF623C">
        <w:rPr>
          <w:rFonts w:ascii="Arial" w:hAnsi="Arial" w:cs="Arial"/>
        </w:rPr>
        <w:t>greement t</w:t>
      </w:r>
      <w:r>
        <w:rPr>
          <w:rFonts w:ascii="Arial" w:hAnsi="Arial" w:cs="Arial"/>
        </w:rPr>
        <w:t xml:space="preserve">hat </w:t>
      </w:r>
      <w:r w:rsidR="00BF623C">
        <w:rPr>
          <w:rFonts w:ascii="Arial" w:hAnsi="Arial" w:cs="Arial"/>
        </w:rPr>
        <w:t>State has previously identified a</w:t>
      </w:r>
      <w:r>
        <w:rPr>
          <w:rFonts w:ascii="Arial" w:hAnsi="Arial" w:cs="Arial"/>
        </w:rPr>
        <w:t xml:space="preserve">s confidential or exempt from mandatory public disclosure except as necessary to </w:t>
      </w:r>
      <w:r w:rsidR="004864DE">
        <w:rPr>
          <w:rFonts w:ascii="Arial" w:hAnsi="Arial" w:cs="Arial"/>
        </w:rPr>
        <w:t xml:space="preserve">carry out the purposes of this </w:t>
      </w:r>
      <w:r w:rsidR="00957384">
        <w:rPr>
          <w:rFonts w:ascii="Arial" w:hAnsi="Arial" w:cs="Arial"/>
        </w:rPr>
        <w:t>A</w:t>
      </w:r>
      <w:r>
        <w:rPr>
          <w:rFonts w:ascii="Arial" w:hAnsi="Arial" w:cs="Arial"/>
        </w:rPr>
        <w:t>greement or as authoriz</w:t>
      </w:r>
      <w:r w:rsidR="00BF623C">
        <w:rPr>
          <w:rFonts w:ascii="Arial" w:hAnsi="Arial" w:cs="Arial"/>
        </w:rPr>
        <w:t>ed in advance by State.  State shall</w:t>
      </w:r>
      <w:r>
        <w:rPr>
          <w:rFonts w:ascii="Arial" w:hAnsi="Arial" w:cs="Arial"/>
        </w:rPr>
        <w:t xml:space="preserve"> not disclose any information it receives from Vendor </w:t>
      </w:r>
      <w:r w:rsidR="00BF623C">
        <w:rPr>
          <w:rFonts w:ascii="Arial" w:hAnsi="Arial" w:cs="Arial"/>
        </w:rPr>
        <w:t>that</w:t>
      </w:r>
      <w:r>
        <w:rPr>
          <w:rFonts w:ascii="Arial" w:hAnsi="Arial" w:cs="Arial"/>
        </w:rPr>
        <w:t xml:space="preserve"> Vendor has previously identified as confidential and </w:t>
      </w:r>
      <w:r w:rsidR="00BF623C">
        <w:rPr>
          <w:rFonts w:ascii="Arial" w:hAnsi="Arial" w:cs="Arial"/>
        </w:rPr>
        <w:t>that</w:t>
      </w:r>
      <w:r>
        <w:rPr>
          <w:rFonts w:ascii="Arial" w:hAnsi="Arial" w:cs="Arial"/>
        </w:rPr>
        <w:t xml:space="preserve"> State determines, in its sole discretion, is protected from mandatory public disclosure under a specific exception to the North Dakota open records law found in </w:t>
      </w:r>
      <w:r w:rsidR="00C71475">
        <w:rPr>
          <w:rFonts w:ascii="Arial" w:hAnsi="Arial" w:cs="Arial"/>
        </w:rPr>
        <w:t>North Dakota Century Code</w:t>
      </w:r>
      <w:r>
        <w:rPr>
          <w:rFonts w:ascii="Arial" w:hAnsi="Arial" w:cs="Arial"/>
        </w:rPr>
        <w:t xml:space="preserve"> </w:t>
      </w:r>
      <w:r w:rsidR="003707CE">
        <w:rPr>
          <w:rFonts w:ascii="Arial" w:hAnsi="Arial" w:cs="Arial"/>
        </w:rPr>
        <w:t>chapter</w:t>
      </w:r>
      <w:r w:rsidR="00BF623C">
        <w:rPr>
          <w:rFonts w:ascii="Arial" w:hAnsi="Arial" w:cs="Arial"/>
        </w:rPr>
        <w:t xml:space="preserve"> </w:t>
      </w:r>
      <w:r>
        <w:rPr>
          <w:rFonts w:ascii="Arial" w:hAnsi="Arial" w:cs="Arial"/>
        </w:rPr>
        <w:t xml:space="preserve">44-04.  The duty of State and Vendor to maintain confidentiality of information under this section continues </w:t>
      </w:r>
      <w:r w:rsidR="004864DE">
        <w:rPr>
          <w:rFonts w:ascii="Arial" w:hAnsi="Arial" w:cs="Arial"/>
        </w:rPr>
        <w:t xml:space="preserve">beyond the term of this </w:t>
      </w:r>
      <w:r w:rsidR="00957384">
        <w:rPr>
          <w:rFonts w:ascii="Arial" w:hAnsi="Arial" w:cs="Arial"/>
        </w:rPr>
        <w:t>A</w:t>
      </w:r>
      <w:r>
        <w:rPr>
          <w:rFonts w:ascii="Arial" w:hAnsi="Arial" w:cs="Arial"/>
        </w:rPr>
        <w:t>greement, including any extensions or renewals.</w:t>
      </w:r>
    </w:p>
    <w:p w14:paraId="6307CF85" w14:textId="77777777" w:rsidR="00C2237C" w:rsidRDefault="00C2237C" w:rsidP="00F16ADF">
      <w:pPr>
        <w:pStyle w:val="BodyTextIndent3"/>
        <w:spacing w:line="240" w:lineRule="auto"/>
        <w:ind w:left="0"/>
        <w:rPr>
          <w:rFonts w:ascii="Arial" w:hAnsi="Arial" w:cs="Arial"/>
        </w:rPr>
      </w:pPr>
    </w:p>
    <w:p w14:paraId="3DB1135C" w14:textId="77777777" w:rsidR="00C2237C" w:rsidRDefault="00C2237C" w:rsidP="00F85915">
      <w:pPr>
        <w:pStyle w:val="BodyTextIndent3"/>
        <w:numPr>
          <w:ilvl w:val="0"/>
          <w:numId w:val="21"/>
        </w:numPr>
        <w:spacing w:line="240" w:lineRule="auto"/>
        <w:ind w:left="540" w:hanging="540"/>
        <w:rPr>
          <w:rFonts w:ascii="Arial" w:hAnsi="Arial" w:cs="Arial"/>
          <w:u w:val="single"/>
        </w:rPr>
      </w:pPr>
      <w:r>
        <w:rPr>
          <w:rFonts w:ascii="Arial" w:hAnsi="Arial" w:cs="Arial"/>
          <w:u w:val="single"/>
        </w:rPr>
        <w:t>COMPLIANCE WITH PUBLIC RECORDS LAWS</w:t>
      </w:r>
    </w:p>
    <w:p w14:paraId="4D40756E" w14:textId="77777777" w:rsidR="00C2237C" w:rsidRDefault="00C2237C">
      <w:pPr>
        <w:pStyle w:val="BodyTextIndent3"/>
        <w:spacing w:line="240" w:lineRule="auto"/>
        <w:ind w:left="540" w:hanging="540"/>
        <w:rPr>
          <w:rFonts w:ascii="Arial" w:hAnsi="Arial" w:cs="Arial"/>
          <w:u w:val="single"/>
        </w:rPr>
      </w:pPr>
    </w:p>
    <w:p w14:paraId="3CE5E1F7" w14:textId="32966B4B" w:rsidR="00C2237C" w:rsidRDefault="00C2237C">
      <w:pPr>
        <w:pStyle w:val="BodyTextIndent3"/>
        <w:spacing w:line="240" w:lineRule="auto"/>
        <w:ind w:left="540"/>
        <w:rPr>
          <w:rFonts w:ascii="Arial" w:hAnsi="Arial" w:cs="Arial"/>
        </w:rPr>
      </w:pPr>
      <w:r>
        <w:rPr>
          <w:rFonts w:ascii="Arial" w:hAnsi="Arial" w:cs="Arial"/>
        </w:rPr>
        <w:t xml:space="preserve">Vendor understands that, </w:t>
      </w:r>
      <w:r w:rsidR="00C662BA" w:rsidRPr="00C662BA">
        <w:rPr>
          <w:rFonts w:ascii="Arial" w:hAnsi="Arial" w:cs="Arial"/>
        </w:rPr>
        <w:t xml:space="preserve">in accordance with this </w:t>
      </w:r>
      <w:r w:rsidR="00C662BA">
        <w:rPr>
          <w:rFonts w:ascii="Arial" w:hAnsi="Arial" w:cs="Arial"/>
        </w:rPr>
        <w:t>Agreement</w:t>
      </w:r>
      <w:r w:rsidR="00C662BA" w:rsidRPr="00C662BA">
        <w:rPr>
          <w:rFonts w:ascii="Arial" w:hAnsi="Arial" w:cs="Arial"/>
        </w:rPr>
        <w:t>’s Confidential</w:t>
      </w:r>
      <w:r w:rsidR="00C662BA">
        <w:rPr>
          <w:rFonts w:ascii="Arial" w:hAnsi="Arial" w:cs="Arial"/>
        </w:rPr>
        <w:t xml:space="preserve"> Information</w:t>
      </w:r>
      <w:r w:rsidR="00C662BA" w:rsidRPr="00C662BA">
        <w:rPr>
          <w:rFonts w:ascii="Arial" w:hAnsi="Arial" w:cs="Arial"/>
        </w:rPr>
        <w:t xml:space="preserve"> </w:t>
      </w:r>
      <w:r w:rsidR="006D0A04">
        <w:rPr>
          <w:rFonts w:ascii="Arial" w:hAnsi="Arial" w:cs="Arial"/>
        </w:rPr>
        <w:t>section</w:t>
      </w:r>
      <w:r>
        <w:rPr>
          <w:rFonts w:ascii="Arial" w:hAnsi="Arial" w:cs="Arial"/>
        </w:rPr>
        <w:t xml:space="preserve">, State must disclose to the public upon request any records it receives from Vendor.  Vendor further understands that any records obtained or </w:t>
      </w:r>
      <w:r w:rsidR="00D453E6">
        <w:rPr>
          <w:rFonts w:ascii="Arial" w:hAnsi="Arial" w:cs="Arial"/>
        </w:rPr>
        <w:t xml:space="preserve">generated by Vendor under this </w:t>
      </w:r>
      <w:r w:rsidR="00FE7419">
        <w:rPr>
          <w:rFonts w:ascii="Arial" w:hAnsi="Arial" w:cs="Arial"/>
        </w:rPr>
        <w:t>A</w:t>
      </w:r>
      <w:r>
        <w:rPr>
          <w:rFonts w:ascii="Arial" w:hAnsi="Arial" w:cs="Arial"/>
        </w:rPr>
        <w:t xml:space="preserve">greement, except for records that are confidential under </w:t>
      </w:r>
      <w:r w:rsidR="00D453E6">
        <w:rPr>
          <w:rFonts w:ascii="Arial" w:hAnsi="Arial" w:cs="Arial"/>
        </w:rPr>
        <w:t xml:space="preserve">this </w:t>
      </w:r>
      <w:r w:rsidR="00FE7419">
        <w:rPr>
          <w:rFonts w:ascii="Arial" w:hAnsi="Arial" w:cs="Arial"/>
        </w:rPr>
        <w:t>A</w:t>
      </w:r>
      <w:r w:rsidR="009315D1">
        <w:rPr>
          <w:rFonts w:ascii="Arial" w:hAnsi="Arial" w:cs="Arial"/>
        </w:rPr>
        <w:t>greement</w:t>
      </w:r>
      <w:r>
        <w:rPr>
          <w:rFonts w:ascii="Arial" w:hAnsi="Arial" w:cs="Arial"/>
        </w:rPr>
        <w:t xml:space="preserve">, </w:t>
      </w:r>
      <w:r w:rsidR="00C662BA" w:rsidRPr="00C662BA">
        <w:rPr>
          <w:rFonts w:ascii="Arial" w:hAnsi="Arial" w:cs="Arial"/>
        </w:rPr>
        <w:t xml:space="preserve">may, under certain circumstances, </w:t>
      </w:r>
      <w:r>
        <w:rPr>
          <w:rFonts w:ascii="Arial" w:hAnsi="Arial" w:cs="Arial"/>
        </w:rPr>
        <w:t>be open to the public upon request under certain circumstances under the North Dakota open records law.  Vendor agrees to contact State immediately upon receiving a request for information under the open records law and to comply with State’s instructions on how to respond to the request.</w:t>
      </w:r>
    </w:p>
    <w:p w14:paraId="5A1A94E0" w14:textId="77777777" w:rsidR="00C2237C" w:rsidRDefault="00C2237C">
      <w:pPr>
        <w:pStyle w:val="BodyTextIndent3"/>
        <w:spacing w:line="240" w:lineRule="auto"/>
        <w:ind w:left="540" w:hanging="540"/>
        <w:rPr>
          <w:rFonts w:ascii="Arial" w:hAnsi="Arial" w:cs="Arial"/>
        </w:rPr>
      </w:pPr>
    </w:p>
    <w:p w14:paraId="48CE2E8A" w14:textId="77777777" w:rsidR="00C2237C" w:rsidRDefault="00C2237C" w:rsidP="00F85915">
      <w:pPr>
        <w:pStyle w:val="BodyTextIndent3"/>
        <w:numPr>
          <w:ilvl w:val="0"/>
          <w:numId w:val="21"/>
        </w:numPr>
        <w:spacing w:line="240" w:lineRule="auto"/>
        <w:ind w:left="540" w:hanging="540"/>
        <w:rPr>
          <w:rFonts w:ascii="Arial" w:hAnsi="Arial" w:cs="Arial"/>
        </w:rPr>
      </w:pPr>
      <w:r>
        <w:rPr>
          <w:rFonts w:ascii="Arial" w:hAnsi="Arial" w:cs="Arial"/>
          <w:u w:val="single"/>
        </w:rPr>
        <w:t>ATTORNEY FEES</w:t>
      </w:r>
      <w:r>
        <w:rPr>
          <w:rFonts w:ascii="Arial" w:hAnsi="Arial" w:cs="Arial"/>
        </w:rPr>
        <w:t xml:space="preserve"> </w:t>
      </w:r>
    </w:p>
    <w:p w14:paraId="28DC43D1" w14:textId="77777777" w:rsidR="00C2237C" w:rsidRDefault="00C2237C">
      <w:pPr>
        <w:pStyle w:val="BodyTextIndent3"/>
        <w:spacing w:line="240" w:lineRule="auto"/>
        <w:ind w:left="540" w:hanging="540"/>
        <w:rPr>
          <w:rFonts w:ascii="Arial" w:hAnsi="Arial" w:cs="Arial"/>
        </w:rPr>
      </w:pPr>
    </w:p>
    <w:p w14:paraId="2522810B" w14:textId="77777777" w:rsidR="00C2237C" w:rsidRDefault="00C2237C">
      <w:pPr>
        <w:pStyle w:val="BodyTextIndent3"/>
        <w:spacing w:line="240" w:lineRule="auto"/>
        <w:ind w:left="540"/>
        <w:rPr>
          <w:rFonts w:ascii="Arial" w:hAnsi="Arial" w:cs="Arial"/>
        </w:rPr>
      </w:pPr>
      <w:r>
        <w:rPr>
          <w:rFonts w:ascii="Arial" w:hAnsi="Arial" w:cs="Arial"/>
        </w:rPr>
        <w:t>If a lawsuit is filed by State to obt</w:t>
      </w:r>
      <w:r w:rsidR="00D453E6">
        <w:rPr>
          <w:rFonts w:ascii="Arial" w:hAnsi="Arial" w:cs="Arial"/>
        </w:rPr>
        <w:t xml:space="preserve">ain performance due under this </w:t>
      </w:r>
      <w:r w:rsidR="00FE7419">
        <w:rPr>
          <w:rFonts w:ascii="Arial" w:hAnsi="Arial" w:cs="Arial"/>
        </w:rPr>
        <w:t>A</w:t>
      </w:r>
      <w:r>
        <w:rPr>
          <w:rFonts w:ascii="Arial" w:hAnsi="Arial" w:cs="Arial"/>
        </w:rPr>
        <w:t>greement, and State is the prevailing party, Vendor shall pay State’s reasonable attorney fees and costs in connection with the lawsuit</w:t>
      </w:r>
      <w:r w:rsidR="007B0480">
        <w:rPr>
          <w:rFonts w:ascii="Arial" w:hAnsi="Arial" w:cs="Arial"/>
        </w:rPr>
        <w:t>,</w:t>
      </w:r>
      <w:r>
        <w:rPr>
          <w:rFonts w:ascii="Arial" w:hAnsi="Arial" w:cs="Arial"/>
        </w:rPr>
        <w:t xml:space="preserve"> except when prohibited by </w:t>
      </w:r>
      <w:r w:rsidR="00C71475">
        <w:rPr>
          <w:rFonts w:ascii="Arial" w:hAnsi="Arial" w:cs="Arial"/>
        </w:rPr>
        <w:t xml:space="preserve">North Dakota Century Code </w:t>
      </w:r>
      <w:r w:rsidR="000D5ACD">
        <w:rPr>
          <w:rFonts w:ascii="Arial" w:hAnsi="Arial" w:cs="Arial"/>
        </w:rPr>
        <w:t xml:space="preserve">§ </w:t>
      </w:r>
      <w:r>
        <w:rPr>
          <w:rFonts w:ascii="Arial" w:hAnsi="Arial" w:cs="Arial"/>
        </w:rPr>
        <w:t>28-26-04.</w:t>
      </w:r>
    </w:p>
    <w:p w14:paraId="3D26C60C" w14:textId="77777777" w:rsidR="00AE7C4C" w:rsidRDefault="00AE7C4C">
      <w:pPr>
        <w:pStyle w:val="BodyTextIndent3"/>
        <w:spacing w:line="240" w:lineRule="auto"/>
        <w:ind w:left="540" w:hanging="540"/>
        <w:rPr>
          <w:rFonts w:ascii="Arial" w:hAnsi="Arial" w:cs="Arial"/>
        </w:rPr>
      </w:pPr>
    </w:p>
    <w:p w14:paraId="562A934D" w14:textId="77777777" w:rsidR="00C2237C" w:rsidRDefault="00C2237C" w:rsidP="00F85915">
      <w:pPr>
        <w:pStyle w:val="BodyTextIndent3"/>
        <w:numPr>
          <w:ilvl w:val="0"/>
          <w:numId w:val="21"/>
        </w:numPr>
        <w:spacing w:line="240" w:lineRule="auto"/>
        <w:ind w:left="540" w:hanging="540"/>
        <w:rPr>
          <w:rFonts w:ascii="Arial" w:hAnsi="Arial" w:cs="Arial"/>
          <w:u w:val="single"/>
        </w:rPr>
      </w:pPr>
      <w:r>
        <w:rPr>
          <w:rFonts w:ascii="Arial" w:hAnsi="Arial" w:cs="Arial"/>
          <w:u w:val="single"/>
        </w:rPr>
        <w:t>ALTERNATIVE DISPUTE RESOLUTION – JURY TRIAL</w:t>
      </w:r>
    </w:p>
    <w:p w14:paraId="3A61D17B" w14:textId="77777777" w:rsidR="00C2237C" w:rsidRDefault="00C2237C">
      <w:pPr>
        <w:pStyle w:val="BodyTextIndent3"/>
        <w:spacing w:line="240" w:lineRule="auto"/>
        <w:ind w:left="540" w:hanging="540"/>
        <w:rPr>
          <w:rFonts w:ascii="Arial" w:hAnsi="Arial" w:cs="Arial"/>
          <w:u w:val="single"/>
        </w:rPr>
      </w:pPr>
    </w:p>
    <w:p w14:paraId="55AE33B9" w14:textId="77777777" w:rsidR="00C2237C" w:rsidRDefault="00C2237C">
      <w:pPr>
        <w:pStyle w:val="BodyTextIndent3"/>
        <w:spacing w:line="240" w:lineRule="auto"/>
        <w:ind w:left="540"/>
        <w:rPr>
          <w:rFonts w:ascii="Arial" w:hAnsi="Arial" w:cs="Arial"/>
        </w:rPr>
      </w:pPr>
      <w:r>
        <w:rPr>
          <w:rFonts w:ascii="Arial" w:hAnsi="Arial" w:cs="Arial"/>
        </w:rPr>
        <w:t xml:space="preserve">State does not agree to </w:t>
      </w:r>
      <w:r w:rsidR="007B0480">
        <w:rPr>
          <w:rFonts w:ascii="Arial" w:hAnsi="Arial" w:cs="Arial"/>
        </w:rPr>
        <w:t xml:space="preserve">any form of </w:t>
      </w:r>
      <w:r>
        <w:rPr>
          <w:rFonts w:ascii="Arial" w:hAnsi="Arial" w:cs="Arial"/>
        </w:rPr>
        <w:t>binding arbitration, mediation, or other form</w:t>
      </w:r>
      <w:r w:rsidR="007B19A9">
        <w:rPr>
          <w:rFonts w:ascii="Arial" w:hAnsi="Arial" w:cs="Arial"/>
        </w:rPr>
        <w:t>s</w:t>
      </w:r>
      <w:r>
        <w:rPr>
          <w:rFonts w:ascii="Arial" w:hAnsi="Arial" w:cs="Arial"/>
        </w:rPr>
        <w:t xml:space="preserve"> of mandatory alternative dispute resolution.  The parties may enforce their rights and remedies in judicial proceedings.  State does not waive any right to a jury trial.</w:t>
      </w:r>
    </w:p>
    <w:p w14:paraId="17032A75" w14:textId="77777777" w:rsidR="00F85915" w:rsidRDefault="00F85915">
      <w:pPr>
        <w:pStyle w:val="BodyTextIndent3"/>
        <w:spacing w:line="240" w:lineRule="auto"/>
        <w:ind w:left="540"/>
        <w:rPr>
          <w:rFonts w:ascii="Arial" w:hAnsi="Arial" w:cs="Arial"/>
        </w:rPr>
      </w:pPr>
    </w:p>
    <w:p w14:paraId="5CF70FF0" w14:textId="77777777" w:rsidR="00276133" w:rsidRDefault="00276133">
      <w:pPr>
        <w:pStyle w:val="BodyTextIndent3"/>
        <w:spacing w:line="240" w:lineRule="auto"/>
        <w:ind w:left="540"/>
        <w:rPr>
          <w:rFonts w:ascii="Arial" w:hAnsi="Arial" w:cs="Arial"/>
        </w:rPr>
      </w:pPr>
    </w:p>
    <w:p w14:paraId="6F8093B5" w14:textId="77777777" w:rsidR="00C10CC8" w:rsidRDefault="00C10CC8" w:rsidP="00F85915">
      <w:pPr>
        <w:pStyle w:val="BodyTextIndent3"/>
        <w:numPr>
          <w:ilvl w:val="0"/>
          <w:numId w:val="21"/>
        </w:numPr>
        <w:spacing w:line="240" w:lineRule="auto"/>
        <w:ind w:left="540" w:hanging="540"/>
        <w:rPr>
          <w:rFonts w:ascii="Arial" w:hAnsi="Arial" w:cs="Arial"/>
          <w:u w:val="single"/>
        </w:rPr>
      </w:pPr>
      <w:r>
        <w:rPr>
          <w:rFonts w:ascii="Arial" w:hAnsi="Arial" w:cs="Arial"/>
          <w:u w:val="single"/>
        </w:rPr>
        <w:lastRenderedPageBreak/>
        <w:t>NONDISCRIMINA</w:t>
      </w:r>
      <w:r w:rsidR="00BF04CB">
        <w:rPr>
          <w:rFonts w:ascii="Arial" w:hAnsi="Arial" w:cs="Arial"/>
          <w:u w:val="single"/>
        </w:rPr>
        <w:t>TION AND</w:t>
      </w:r>
      <w:r>
        <w:rPr>
          <w:rFonts w:ascii="Arial" w:hAnsi="Arial" w:cs="Arial"/>
          <w:u w:val="single"/>
        </w:rPr>
        <w:t xml:space="preserve"> COMPLIANCE WITH LAWS</w:t>
      </w:r>
    </w:p>
    <w:p w14:paraId="32AF725A" w14:textId="77777777" w:rsidR="00C10CC8" w:rsidRDefault="00C10CC8">
      <w:pPr>
        <w:pStyle w:val="BodyTextIndent3"/>
        <w:spacing w:line="240" w:lineRule="auto"/>
        <w:ind w:left="540"/>
        <w:rPr>
          <w:rFonts w:ascii="Arial" w:hAnsi="Arial" w:cs="Arial"/>
        </w:rPr>
      </w:pPr>
    </w:p>
    <w:p w14:paraId="27C9608D" w14:textId="6796C87A" w:rsidR="00AB5E59" w:rsidRDefault="00AB5E59" w:rsidP="00AB5E59">
      <w:pPr>
        <w:pStyle w:val="BodyTextIndent3"/>
        <w:spacing w:line="240" w:lineRule="auto"/>
        <w:ind w:left="540"/>
        <w:rPr>
          <w:rFonts w:ascii="Arial" w:hAnsi="Arial" w:cs="Arial"/>
        </w:rPr>
      </w:pPr>
      <w:r>
        <w:rPr>
          <w:rFonts w:ascii="Arial" w:hAnsi="Arial" w:cs="Arial"/>
        </w:rPr>
        <w:t xml:space="preserve">Vendor </w:t>
      </w:r>
      <w:r w:rsidR="005F333E">
        <w:rPr>
          <w:rFonts w:ascii="Arial" w:hAnsi="Arial" w:cs="Arial"/>
        </w:rPr>
        <w:t>agrees to</w:t>
      </w:r>
      <w:r>
        <w:rPr>
          <w:rFonts w:ascii="Arial" w:hAnsi="Arial" w:cs="Arial"/>
        </w:rPr>
        <w:t xml:space="preserve"> </w:t>
      </w:r>
      <w:r w:rsidRPr="00621DC8">
        <w:rPr>
          <w:rFonts w:ascii="Arial" w:hAnsi="Arial" w:cs="Arial"/>
        </w:rPr>
        <w:t xml:space="preserve">comply with all applicable federal and state laws, rules, and policies, including those relating to nondiscrimination, </w:t>
      </w:r>
      <w:r w:rsidR="00FC2BCA" w:rsidRPr="00621DC8">
        <w:rPr>
          <w:rFonts w:ascii="Arial" w:hAnsi="Arial" w:cs="Arial"/>
        </w:rPr>
        <w:t>accessibility,</w:t>
      </w:r>
      <w:r w:rsidRPr="00621DC8">
        <w:rPr>
          <w:rFonts w:ascii="Arial" w:hAnsi="Arial" w:cs="Arial"/>
        </w:rPr>
        <w:t xml:space="preserve"> and civil rights. (See N.D.C.C. Title 34 – Labor and Employment, specifically N.D.C.C. </w:t>
      </w:r>
      <w:proofErr w:type="spellStart"/>
      <w:r w:rsidRPr="00621DC8">
        <w:rPr>
          <w:rFonts w:ascii="Arial" w:hAnsi="Arial" w:cs="Arial"/>
        </w:rPr>
        <w:t>ch.</w:t>
      </w:r>
      <w:proofErr w:type="spellEnd"/>
      <w:r w:rsidRPr="00621DC8">
        <w:rPr>
          <w:rFonts w:ascii="Arial" w:hAnsi="Arial" w:cs="Arial"/>
        </w:rPr>
        <w:t xml:space="preserve"> 34-06.1 Equal Pay for Men and Women.)</w:t>
      </w:r>
      <w:r>
        <w:rPr>
          <w:rFonts w:ascii="Arial" w:hAnsi="Arial" w:cs="Arial"/>
        </w:rPr>
        <w:t xml:space="preserve">  </w:t>
      </w:r>
    </w:p>
    <w:p w14:paraId="7389D8A9" w14:textId="77777777" w:rsidR="00AB5E59" w:rsidRDefault="00AB5E59" w:rsidP="00AB5E59">
      <w:pPr>
        <w:pStyle w:val="BodyTextIndent3"/>
        <w:spacing w:line="240" w:lineRule="auto"/>
        <w:ind w:left="540"/>
        <w:rPr>
          <w:rFonts w:ascii="Arial" w:hAnsi="Arial" w:cs="Arial"/>
        </w:rPr>
      </w:pPr>
    </w:p>
    <w:p w14:paraId="0A49CAA0" w14:textId="0A0077BF" w:rsidR="00AB5E59" w:rsidRDefault="00AB5E59" w:rsidP="00AB5E59">
      <w:pPr>
        <w:pStyle w:val="BodyTextIndent3"/>
        <w:spacing w:line="240" w:lineRule="auto"/>
        <w:ind w:left="540"/>
        <w:rPr>
          <w:rFonts w:ascii="Arial" w:hAnsi="Arial" w:cs="Arial"/>
        </w:rPr>
      </w:pPr>
      <w:r>
        <w:rPr>
          <w:rFonts w:ascii="Arial" w:hAnsi="Arial" w:cs="Arial"/>
        </w:rPr>
        <w:t xml:space="preserve">Vendor </w:t>
      </w:r>
      <w:r w:rsidR="005F333E">
        <w:rPr>
          <w:rFonts w:ascii="Arial" w:hAnsi="Arial" w:cs="Arial"/>
        </w:rPr>
        <w:t>agrees to</w:t>
      </w:r>
      <w:r>
        <w:rPr>
          <w:rFonts w:ascii="Arial" w:hAnsi="Arial" w:cs="Arial"/>
        </w:rPr>
        <w:t xml:space="preserve"> timely file all required reports, make required payroll deductions, and timely pay all taxes and premiums owed, including sales and use taxes, unemployment compensation, and workers’ compensation premiums.  Vendor shall have and keep current all licenses and permits required by law</w:t>
      </w:r>
      <w:r w:rsidR="005F333E" w:rsidRPr="005F333E">
        <w:rPr>
          <w:rFonts w:ascii="Arial" w:hAnsi="Arial" w:cs="Arial"/>
          <w:sz w:val="24"/>
        </w:rPr>
        <w:t xml:space="preserve"> </w:t>
      </w:r>
      <w:r w:rsidR="005F333E" w:rsidRPr="005F333E">
        <w:rPr>
          <w:rFonts w:ascii="Arial" w:hAnsi="Arial" w:cs="Arial"/>
        </w:rPr>
        <w:t>during the term of this Agreement</w:t>
      </w:r>
      <w:r>
        <w:rPr>
          <w:rFonts w:ascii="Arial" w:hAnsi="Arial" w:cs="Arial"/>
        </w:rPr>
        <w:t xml:space="preserve">. </w:t>
      </w:r>
    </w:p>
    <w:p w14:paraId="4BEF2016" w14:textId="77777777" w:rsidR="00AB5E59" w:rsidRDefault="00AB5E59" w:rsidP="00AB5E59">
      <w:pPr>
        <w:pStyle w:val="BodyTextIndent3"/>
        <w:spacing w:line="240" w:lineRule="auto"/>
        <w:ind w:left="540"/>
        <w:rPr>
          <w:rFonts w:ascii="Arial" w:hAnsi="Arial" w:cs="Arial"/>
        </w:rPr>
      </w:pPr>
    </w:p>
    <w:p w14:paraId="2FAEBC2B" w14:textId="5B761C28" w:rsidR="00AB5E59" w:rsidRDefault="00AB5E59" w:rsidP="00AB5E59">
      <w:pPr>
        <w:pStyle w:val="BodyTextIndent3"/>
        <w:spacing w:line="240" w:lineRule="auto"/>
        <w:ind w:left="540"/>
        <w:rPr>
          <w:rFonts w:ascii="Arial" w:hAnsi="Arial" w:cs="Arial"/>
        </w:rPr>
      </w:pPr>
      <w:r>
        <w:rPr>
          <w:rFonts w:ascii="Arial" w:hAnsi="Arial" w:cs="Arial"/>
        </w:rPr>
        <w:t>Vendor</w:t>
      </w:r>
      <w:r w:rsidRPr="00621DC8">
        <w:rPr>
          <w:rFonts w:ascii="Arial" w:hAnsi="Arial" w:cs="Arial"/>
        </w:rPr>
        <w:t xml:space="preserve"> is prohibited from boycotting Israel for the duration of this </w:t>
      </w:r>
      <w:r>
        <w:rPr>
          <w:rFonts w:ascii="Arial" w:hAnsi="Arial" w:cs="Arial"/>
        </w:rPr>
        <w:t>Agreement</w:t>
      </w:r>
      <w:r w:rsidRPr="00621DC8">
        <w:rPr>
          <w:rFonts w:ascii="Arial" w:hAnsi="Arial" w:cs="Arial"/>
        </w:rPr>
        <w:t xml:space="preserve">. (See N.D.C.C § 54-44.4-15.) </w:t>
      </w:r>
      <w:r>
        <w:rPr>
          <w:rFonts w:ascii="Arial" w:hAnsi="Arial" w:cs="Arial"/>
        </w:rPr>
        <w:t>Vendor</w:t>
      </w:r>
      <w:r w:rsidRPr="00621DC8">
        <w:rPr>
          <w:rFonts w:ascii="Arial" w:hAnsi="Arial" w:cs="Arial"/>
        </w:rPr>
        <w:t xml:space="preserve"> represents that it does not and will not engage in boycotting Israel during the term of this </w:t>
      </w:r>
      <w:r>
        <w:rPr>
          <w:rFonts w:ascii="Arial" w:hAnsi="Arial" w:cs="Arial"/>
        </w:rPr>
        <w:t>Agreement</w:t>
      </w:r>
      <w:r w:rsidRPr="00621DC8">
        <w:rPr>
          <w:rFonts w:ascii="Arial" w:hAnsi="Arial" w:cs="Arial"/>
        </w:rPr>
        <w:t xml:space="preserve">. If </w:t>
      </w:r>
      <w:r>
        <w:rPr>
          <w:rFonts w:ascii="Arial" w:hAnsi="Arial" w:cs="Arial"/>
        </w:rPr>
        <w:t>State</w:t>
      </w:r>
      <w:r w:rsidRPr="00621DC8">
        <w:rPr>
          <w:rFonts w:ascii="Arial" w:hAnsi="Arial" w:cs="Arial"/>
        </w:rPr>
        <w:t xml:space="preserve"> receives evidence that </w:t>
      </w:r>
      <w:r>
        <w:rPr>
          <w:rFonts w:ascii="Arial" w:hAnsi="Arial" w:cs="Arial"/>
        </w:rPr>
        <w:t>Vendor</w:t>
      </w:r>
      <w:r w:rsidRPr="00621DC8">
        <w:rPr>
          <w:rFonts w:ascii="Arial" w:hAnsi="Arial" w:cs="Arial"/>
        </w:rPr>
        <w:t xml:space="preserve"> boycotts Israel, </w:t>
      </w:r>
      <w:r>
        <w:rPr>
          <w:rFonts w:ascii="Arial" w:hAnsi="Arial" w:cs="Arial"/>
        </w:rPr>
        <w:t>State</w:t>
      </w:r>
      <w:r w:rsidRPr="00621DC8">
        <w:rPr>
          <w:rFonts w:ascii="Arial" w:hAnsi="Arial" w:cs="Arial"/>
        </w:rPr>
        <w:t xml:space="preserve"> shall determine whether the company boycotts Israel. The foregoing does not apply to contracts with a total value of less than $100,000 or if </w:t>
      </w:r>
      <w:r>
        <w:rPr>
          <w:rFonts w:ascii="Arial" w:hAnsi="Arial" w:cs="Arial"/>
        </w:rPr>
        <w:t>Vendor</w:t>
      </w:r>
      <w:r w:rsidRPr="00621DC8">
        <w:rPr>
          <w:rFonts w:ascii="Arial" w:hAnsi="Arial" w:cs="Arial"/>
        </w:rPr>
        <w:t xml:space="preserve"> has fewer than ten full-time employees.</w:t>
      </w:r>
    </w:p>
    <w:p w14:paraId="5D757EBB" w14:textId="77777777" w:rsidR="00AB5E59" w:rsidRDefault="00AB5E59" w:rsidP="00AB5E59">
      <w:pPr>
        <w:pStyle w:val="BodyTextIndent3"/>
        <w:spacing w:line="240" w:lineRule="auto"/>
        <w:ind w:left="540"/>
        <w:rPr>
          <w:rFonts w:ascii="Arial" w:hAnsi="Arial" w:cs="Arial"/>
        </w:rPr>
      </w:pPr>
    </w:p>
    <w:p w14:paraId="0FC2BA3E" w14:textId="7F8BC637" w:rsidR="00C10CC8" w:rsidRDefault="00AB5E59" w:rsidP="00AB5E59">
      <w:pPr>
        <w:pStyle w:val="BodyTextIndent3"/>
        <w:spacing w:line="240" w:lineRule="auto"/>
        <w:ind w:left="540"/>
        <w:rPr>
          <w:rFonts w:ascii="Arial" w:hAnsi="Arial" w:cs="Arial"/>
        </w:rPr>
      </w:pPr>
      <w:r>
        <w:rPr>
          <w:rFonts w:ascii="Arial" w:hAnsi="Arial" w:cs="Arial"/>
        </w:rPr>
        <w:t>Vendor</w:t>
      </w:r>
      <w:r w:rsidRPr="00C662BA">
        <w:rPr>
          <w:rFonts w:ascii="Arial" w:hAnsi="Arial" w:cs="Arial"/>
        </w:rPr>
        <w:t xml:space="preserve">’s failure to comply with this section may be deemed a material breach by </w:t>
      </w:r>
      <w:r>
        <w:rPr>
          <w:rFonts w:ascii="Arial" w:hAnsi="Arial" w:cs="Arial"/>
        </w:rPr>
        <w:t>Vendor</w:t>
      </w:r>
      <w:r w:rsidRPr="00C662BA">
        <w:rPr>
          <w:rFonts w:ascii="Arial" w:hAnsi="Arial" w:cs="Arial"/>
        </w:rPr>
        <w:t xml:space="preserve"> entitling </w:t>
      </w:r>
      <w:r>
        <w:rPr>
          <w:rFonts w:ascii="Arial" w:hAnsi="Arial" w:cs="Arial"/>
        </w:rPr>
        <w:t>State</w:t>
      </w:r>
      <w:r w:rsidRPr="00C662BA">
        <w:rPr>
          <w:rFonts w:ascii="Arial" w:hAnsi="Arial" w:cs="Arial"/>
        </w:rPr>
        <w:t xml:space="preserve"> to terminate in accordance with the Termination for Cause section of this </w:t>
      </w:r>
      <w:r>
        <w:rPr>
          <w:rFonts w:ascii="Arial" w:hAnsi="Arial" w:cs="Arial"/>
        </w:rPr>
        <w:t>Agreement</w:t>
      </w:r>
      <w:r w:rsidRPr="00C662BA">
        <w:rPr>
          <w:rFonts w:ascii="Arial" w:hAnsi="Arial" w:cs="Arial"/>
        </w:rPr>
        <w:t>.</w:t>
      </w:r>
      <w:r w:rsidR="004C3FE2">
        <w:rPr>
          <w:rFonts w:ascii="Arial" w:hAnsi="Arial" w:cs="Arial"/>
        </w:rPr>
        <w:br/>
      </w:r>
    </w:p>
    <w:p w14:paraId="3C6FA44E" w14:textId="77777777" w:rsidR="00EA0DA9" w:rsidRDefault="00EA0DA9" w:rsidP="00F85915">
      <w:pPr>
        <w:pStyle w:val="BodyTextIndent3"/>
        <w:numPr>
          <w:ilvl w:val="0"/>
          <w:numId w:val="21"/>
        </w:numPr>
        <w:spacing w:line="240" w:lineRule="auto"/>
        <w:ind w:left="540" w:hanging="540"/>
        <w:rPr>
          <w:rFonts w:ascii="Arial" w:hAnsi="Arial" w:cs="Arial"/>
          <w:u w:val="single"/>
        </w:rPr>
      </w:pPr>
      <w:r>
        <w:rPr>
          <w:rFonts w:ascii="Arial" w:hAnsi="Arial" w:cs="Arial"/>
          <w:u w:val="single"/>
        </w:rPr>
        <w:t>ACCESS TO BOOKS AND RECORDS</w:t>
      </w:r>
    </w:p>
    <w:p w14:paraId="21FF1EA0" w14:textId="77777777" w:rsidR="00EA0DA9" w:rsidRDefault="00EA0DA9" w:rsidP="00EA0DA9">
      <w:pPr>
        <w:pStyle w:val="BodyTextIndent3"/>
        <w:spacing w:line="240" w:lineRule="auto"/>
        <w:ind w:left="540" w:hanging="540"/>
        <w:rPr>
          <w:rFonts w:ascii="Arial" w:hAnsi="Arial" w:cs="Arial"/>
          <w:u w:val="single"/>
        </w:rPr>
      </w:pPr>
    </w:p>
    <w:p w14:paraId="5346B53E" w14:textId="77777777" w:rsidR="005A7C08" w:rsidRDefault="00EA0DA9" w:rsidP="00EA0DA9">
      <w:pPr>
        <w:pStyle w:val="BodyTextIndent3"/>
        <w:spacing w:line="240" w:lineRule="auto"/>
        <w:ind w:left="540"/>
        <w:rPr>
          <w:rFonts w:ascii="Arial" w:hAnsi="Arial" w:cs="Arial"/>
        </w:rPr>
      </w:pPr>
      <w:r>
        <w:rPr>
          <w:rFonts w:ascii="Arial" w:hAnsi="Arial" w:cs="Arial"/>
        </w:rPr>
        <w:t>Vendor shall provide State, the federal government, and their duly authorized representatives access to the books, documents, papers, and records of Vendor</w:t>
      </w:r>
      <w:r w:rsidR="00D453E6">
        <w:rPr>
          <w:rFonts w:ascii="Arial" w:hAnsi="Arial" w:cs="Arial"/>
        </w:rPr>
        <w:t>,</w:t>
      </w:r>
      <w:r>
        <w:rPr>
          <w:rFonts w:ascii="Arial" w:hAnsi="Arial" w:cs="Arial"/>
        </w:rPr>
        <w:t xml:space="preserve"> which are pertinent to th</w:t>
      </w:r>
      <w:r w:rsidR="00D453E6">
        <w:rPr>
          <w:rFonts w:ascii="Arial" w:hAnsi="Arial" w:cs="Arial"/>
        </w:rPr>
        <w:t xml:space="preserve">e services provided under this </w:t>
      </w:r>
      <w:r w:rsidR="00FE7419">
        <w:rPr>
          <w:rFonts w:ascii="Arial" w:hAnsi="Arial" w:cs="Arial"/>
        </w:rPr>
        <w:t>A</w:t>
      </w:r>
      <w:r>
        <w:rPr>
          <w:rFonts w:ascii="Arial" w:hAnsi="Arial" w:cs="Arial"/>
        </w:rPr>
        <w:t>greement</w:t>
      </w:r>
      <w:r w:rsidR="00D453E6">
        <w:rPr>
          <w:rFonts w:ascii="Arial" w:hAnsi="Arial" w:cs="Arial"/>
        </w:rPr>
        <w:t>,</w:t>
      </w:r>
      <w:r>
        <w:rPr>
          <w:rFonts w:ascii="Arial" w:hAnsi="Arial" w:cs="Arial"/>
        </w:rPr>
        <w:t xml:space="preserve"> for the purpose of making an audit or examination, or for making excerpts and transcripts.  </w:t>
      </w:r>
      <w:r w:rsidR="005A7C08" w:rsidRPr="005A7C08">
        <w:rPr>
          <w:rFonts w:ascii="Arial" w:hAnsi="Arial" w:cs="Arial"/>
          <w:szCs w:val="22"/>
        </w:rPr>
        <w:t xml:space="preserve">All records, regardless of physical form, and the accounting practices and procedures of </w:t>
      </w:r>
      <w:r w:rsidR="005A7C08">
        <w:rPr>
          <w:rFonts w:ascii="Arial" w:hAnsi="Arial" w:cs="Arial"/>
          <w:szCs w:val="22"/>
        </w:rPr>
        <w:t>Vendor</w:t>
      </w:r>
      <w:r w:rsidR="005A7C08" w:rsidRPr="005A7C08">
        <w:rPr>
          <w:rFonts w:ascii="Arial" w:hAnsi="Arial" w:cs="Arial"/>
          <w:szCs w:val="22"/>
        </w:rPr>
        <w:t xml:space="preserve"> relevant to this </w:t>
      </w:r>
      <w:r w:rsidR="00FE7419">
        <w:rPr>
          <w:rFonts w:ascii="Arial" w:hAnsi="Arial" w:cs="Arial"/>
          <w:szCs w:val="22"/>
        </w:rPr>
        <w:t>A</w:t>
      </w:r>
      <w:r w:rsidR="00E56CCC">
        <w:rPr>
          <w:rFonts w:ascii="Arial" w:hAnsi="Arial" w:cs="Arial"/>
          <w:szCs w:val="22"/>
        </w:rPr>
        <w:t>greement</w:t>
      </w:r>
      <w:r w:rsidR="005A7C08" w:rsidRPr="005A7C08">
        <w:rPr>
          <w:rFonts w:ascii="Arial" w:hAnsi="Arial" w:cs="Arial"/>
          <w:szCs w:val="22"/>
        </w:rPr>
        <w:t xml:space="preserve"> are subject to examination by the North Dakota State Audit</w:t>
      </w:r>
      <w:r w:rsidR="00221C9D">
        <w:rPr>
          <w:rFonts w:ascii="Arial" w:hAnsi="Arial" w:cs="Arial"/>
          <w:szCs w:val="22"/>
        </w:rPr>
        <w:t>or, the Auditor’s designee, or f</w:t>
      </w:r>
      <w:r w:rsidR="005A7C08" w:rsidRPr="005A7C08">
        <w:rPr>
          <w:rFonts w:ascii="Arial" w:hAnsi="Arial" w:cs="Arial"/>
          <w:szCs w:val="22"/>
        </w:rPr>
        <w:t>ederal auditors.</w:t>
      </w:r>
      <w:r w:rsidR="005A7C08">
        <w:rPr>
          <w:rFonts w:ascii="Arial" w:hAnsi="Arial" w:cs="Arial"/>
          <w:szCs w:val="22"/>
        </w:rPr>
        <w:t xml:space="preserve">  Vendor </w:t>
      </w:r>
      <w:r w:rsidR="005A7C08" w:rsidRPr="005A7C08">
        <w:rPr>
          <w:rFonts w:ascii="Arial" w:hAnsi="Arial" w:cs="Arial"/>
          <w:szCs w:val="22"/>
        </w:rPr>
        <w:t xml:space="preserve">shall maintain </w:t>
      </w:r>
      <w:proofErr w:type="gramStart"/>
      <w:r w:rsidR="005A7C08" w:rsidRPr="005A7C08">
        <w:rPr>
          <w:rFonts w:ascii="Arial" w:hAnsi="Arial" w:cs="Arial"/>
          <w:szCs w:val="22"/>
        </w:rPr>
        <w:t>all of</w:t>
      </w:r>
      <w:proofErr w:type="gramEnd"/>
      <w:r w:rsidR="005A7C08" w:rsidRPr="005A7C08">
        <w:rPr>
          <w:rFonts w:ascii="Arial" w:hAnsi="Arial" w:cs="Arial"/>
          <w:szCs w:val="22"/>
        </w:rPr>
        <w:t xml:space="preserve"> these records for at least thre</w:t>
      </w:r>
      <w:r w:rsidR="00D453E6">
        <w:rPr>
          <w:rFonts w:ascii="Arial" w:hAnsi="Arial" w:cs="Arial"/>
          <w:szCs w:val="22"/>
        </w:rPr>
        <w:t xml:space="preserve">e </w:t>
      </w:r>
      <w:r w:rsidR="005A7C08" w:rsidRPr="005A7C08">
        <w:rPr>
          <w:rFonts w:ascii="Arial" w:hAnsi="Arial" w:cs="Arial"/>
          <w:szCs w:val="22"/>
        </w:rPr>
        <w:t xml:space="preserve">years following completion of this </w:t>
      </w:r>
      <w:r w:rsidR="00FE7419">
        <w:rPr>
          <w:rFonts w:ascii="Arial" w:hAnsi="Arial" w:cs="Arial"/>
          <w:szCs w:val="22"/>
        </w:rPr>
        <w:t>A</w:t>
      </w:r>
      <w:r w:rsidR="00E56CCC">
        <w:rPr>
          <w:rFonts w:ascii="Arial" w:hAnsi="Arial" w:cs="Arial"/>
          <w:szCs w:val="22"/>
        </w:rPr>
        <w:t>greement</w:t>
      </w:r>
      <w:r w:rsidR="005A7C08" w:rsidRPr="005A7C08">
        <w:rPr>
          <w:rFonts w:ascii="Arial" w:hAnsi="Arial" w:cs="Arial"/>
          <w:szCs w:val="22"/>
        </w:rPr>
        <w:t xml:space="preserve"> and be able to provide them at any reasonable time. </w:t>
      </w:r>
      <w:r w:rsidR="00E56CCC">
        <w:rPr>
          <w:rFonts w:ascii="Arial" w:hAnsi="Arial" w:cs="Arial"/>
          <w:szCs w:val="22"/>
        </w:rPr>
        <w:t xml:space="preserve"> </w:t>
      </w:r>
      <w:r w:rsidR="005A7C08">
        <w:rPr>
          <w:rFonts w:ascii="Arial" w:hAnsi="Arial" w:cs="Arial"/>
          <w:szCs w:val="22"/>
        </w:rPr>
        <w:t>State</w:t>
      </w:r>
      <w:r w:rsidR="005A7C08" w:rsidRPr="005A7C08">
        <w:rPr>
          <w:rFonts w:ascii="Arial" w:hAnsi="Arial" w:cs="Arial"/>
          <w:szCs w:val="22"/>
        </w:rPr>
        <w:t>, State Auditor, or Auditor’s designee shall provide reasonable notice.</w:t>
      </w:r>
    </w:p>
    <w:p w14:paraId="5AA3F28C" w14:textId="77777777" w:rsidR="00501AB6" w:rsidRDefault="00501AB6" w:rsidP="00EA0DA9">
      <w:pPr>
        <w:pStyle w:val="BodyTextIndent3"/>
        <w:spacing w:line="240" w:lineRule="auto"/>
        <w:ind w:left="0"/>
        <w:rPr>
          <w:rFonts w:ascii="Arial" w:hAnsi="Arial" w:cs="Arial"/>
        </w:rPr>
      </w:pPr>
    </w:p>
    <w:p w14:paraId="7A59924F" w14:textId="77777777" w:rsidR="00AE7C4C" w:rsidRDefault="00AE7C4C" w:rsidP="00EA0DA9">
      <w:pPr>
        <w:pStyle w:val="BodyTextIndent3"/>
        <w:spacing w:line="240" w:lineRule="auto"/>
        <w:ind w:left="0"/>
        <w:rPr>
          <w:rFonts w:ascii="Arial" w:hAnsi="Arial" w:cs="Arial"/>
        </w:rPr>
      </w:pPr>
    </w:p>
    <w:p w14:paraId="3ED8151E" w14:textId="77777777" w:rsidR="00AE7C4C" w:rsidRDefault="00AE7C4C" w:rsidP="00EA0DA9">
      <w:pPr>
        <w:pStyle w:val="BodyTextIndent3"/>
        <w:spacing w:line="240" w:lineRule="auto"/>
        <w:ind w:left="0"/>
        <w:rPr>
          <w:rFonts w:ascii="Arial" w:hAnsi="Arial" w:cs="Arial"/>
        </w:rPr>
      </w:pPr>
    </w:p>
    <w:p w14:paraId="0A37614C" w14:textId="77777777" w:rsidR="00AE7C4C" w:rsidRDefault="00AE7C4C" w:rsidP="00EA0DA9">
      <w:pPr>
        <w:pStyle w:val="BodyTextIndent3"/>
        <w:spacing w:line="240" w:lineRule="auto"/>
        <w:ind w:left="0"/>
        <w:rPr>
          <w:rFonts w:ascii="Arial" w:hAnsi="Arial" w:cs="Arial"/>
        </w:rPr>
      </w:pPr>
    </w:p>
    <w:p w14:paraId="4E5E0CA1" w14:textId="77777777" w:rsidR="00AE7C4C" w:rsidRDefault="00AE7C4C" w:rsidP="00EA0DA9">
      <w:pPr>
        <w:pStyle w:val="BodyTextIndent3"/>
        <w:spacing w:line="240" w:lineRule="auto"/>
        <w:ind w:left="0"/>
        <w:rPr>
          <w:rFonts w:ascii="Arial" w:hAnsi="Arial" w:cs="Arial"/>
        </w:rPr>
      </w:pPr>
    </w:p>
    <w:p w14:paraId="616F6218" w14:textId="77777777" w:rsidR="00AE7C4C" w:rsidRDefault="00AE7C4C" w:rsidP="00EA0DA9">
      <w:pPr>
        <w:pStyle w:val="BodyTextIndent3"/>
        <w:spacing w:line="240" w:lineRule="auto"/>
        <w:ind w:left="0"/>
        <w:rPr>
          <w:rFonts w:ascii="Arial" w:hAnsi="Arial" w:cs="Arial"/>
        </w:rPr>
      </w:pPr>
    </w:p>
    <w:p w14:paraId="3AC73C45" w14:textId="77777777" w:rsidR="00AE7C4C" w:rsidRDefault="00AE7C4C" w:rsidP="00EA0DA9">
      <w:pPr>
        <w:pStyle w:val="BodyTextIndent3"/>
        <w:spacing w:line="240" w:lineRule="auto"/>
        <w:ind w:left="0"/>
        <w:rPr>
          <w:rFonts w:ascii="Arial" w:hAnsi="Arial" w:cs="Arial"/>
        </w:rPr>
      </w:pPr>
    </w:p>
    <w:p w14:paraId="62BBA161" w14:textId="77777777" w:rsidR="00AE7C4C" w:rsidRDefault="00AE7C4C" w:rsidP="00EA0DA9">
      <w:pPr>
        <w:pStyle w:val="BodyTextIndent3"/>
        <w:spacing w:line="240" w:lineRule="auto"/>
        <w:ind w:left="0"/>
        <w:rPr>
          <w:rFonts w:ascii="Arial" w:hAnsi="Arial" w:cs="Arial"/>
        </w:rPr>
      </w:pPr>
    </w:p>
    <w:p w14:paraId="53362BAD" w14:textId="77777777" w:rsidR="00276133" w:rsidRDefault="00276133" w:rsidP="00EA0DA9">
      <w:pPr>
        <w:pStyle w:val="BodyTextIndent3"/>
        <w:spacing w:line="240" w:lineRule="auto"/>
        <w:ind w:left="0"/>
        <w:rPr>
          <w:rFonts w:ascii="Arial" w:hAnsi="Arial" w:cs="Arial"/>
        </w:rPr>
      </w:pPr>
    </w:p>
    <w:p w14:paraId="21C5642A" w14:textId="77777777" w:rsidR="00276133" w:rsidRDefault="00276133" w:rsidP="00EA0DA9">
      <w:pPr>
        <w:pStyle w:val="BodyTextIndent3"/>
        <w:spacing w:line="240" w:lineRule="auto"/>
        <w:ind w:left="0"/>
        <w:rPr>
          <w:rFonts w:ascii="Arial" w:hAnsi="Arial" w:cs="Arial"/>
        </w:rPr>
      </w:pPr>
    </w:p>
    <w:p w14:paraId="1F2AF59B" w14:textId="77777777" w:rsidR="00276133" w:rsidRDefault="00276133" w:rsidP="00EA0DA9">
      <w:pPr>
        <w:pStyle w:val="BodyTextIndent3"/>
        <w:spacing w:line="240" w:lineRule="auto"/>
        <w:ind w:left="0"/>
        <w:rPr>
          <w:rFonts w:ascii="Arial" w:hAnsi="Arial" w:cs="Arial"/>
        </w:rPr>
      </w:pPr>
    </w:p>
    <w:p w14:paraId="4B3A3611" w14:textId="77777777" w:rsidR="00276133" w:rsidRDefault="00276133" w:rsidP="00EA0DA9">
      <w:pPr>
        <w:pStyle w:val="BodyTextIndent3"/>
        <w:spacing w:line="240" w:lineRule="auto"/>
        <w:ind w:left="0"/>
        <w:rPr>
          <w:rFonts w:ascii="Arial" w:hAnsi="Arial" w:cs="Arial"/>
        </w:rPr>
      </w:pPr>
    </w:p>
    <w:p w14:paraId="0B0BB9C5" w14:textId="77777777" w:rsidR="00276133" w:rsidRDefault="00276133" w:rsidP="00EA0DA9">
      <w:pPr>
        <w:pStyle w:val="BodyTextIndent3"/>
        <w:spacing w:line="240" w:lineRule="auto"/>
        <w:ind w:left="0"/>
        <w:rPr>
          <w:rFonts w:ascii="Arial" w:hAnsi="Arial" w:cs="Arial"/>
        </w:rPr>
      </w:pPr>
    </w:p>
    <w:p w14:paraId="1950E5E9" w14:textId="77777777" w:rsidR="00276133" w:rsidRDefault="00276133" w:rsidP="00EA0DA9">
      <w:pPr>
        <w:pStyle w:val="BodyTextIndent3"/>
        <w:spacing w:line="240" w:lineRule="auto"/>
        <w:ind w:left="0"/>
        <w:rPr>
          <w:rFonts w:ascii="Arial" w:hAnsi="Arial" w:cs="Arial"/>
        </w:rPr>
      </w:pPr>
    </w:p>
    <w:p w14:paraId="2F6A4ADC" w14:textId="77777777" w:rsidR="00AE7C4C" w:rsidRDefault="00AE7C4C" w:rsidP="00EA0DA9">
      <w:pPr>
        <w:pStyle w:val="BodyTextIndent3"/>
        <w:spacing w:line="240" w:lineRule="auto"/>
        <w:ind w:left="0"/>
        <w:rPr>
          <w:rFonts w:ascii="Arial" w:hAnsi="Arial" w:cs="Arial"/>
        </w:rPr>
      </w:pPr>
    </w:p>
    <w:p w14:paraId="5E9CDBB2"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rPr>
        <w:lastRenderedPageBreak/>
        <w:fldChar w:fldCharType="begin"/>
      </w:r>
      <w:r>
        <w:rPr>
          <w:rFonts w:ascii="Arial" w:hAnsi="Arial" w:cs="Arial"/>
        </w:rPr>
        <w:instrText xml:space="preserve"> REF  Vendor \* Upper </w:instrText>
      </w:r>
      <w:r>
        <w:rPr>
          <w:rFonts w:ascii="Arial" w:hAnsi="Arial" w:cs="Arial"/>
        </w:rPr>
        <w:fldChar w:fldCharType="separate"/>
      </w:r>
      <w:r w:rsidR="008E275A">
        <w:rPr>
          <w:rFonts w:ascii="Arial" w:hAnsi="Arial" w:cs="Arial"/>
          <w:noProof/>
        </w:rPr>
        <w:t>{VENDOR}</w:t>
      </w:r>
      <w:r>
        <w:rPr>
          <w:rFonts w:ascii="Arial" w:hAnsi="Arial" w:cs="Arial"/>
        </w:rPr>
        <w:fldChar w:fldCharType="end"/>
      </w:r>
    </w:p>
    <w:p w14:paraId="42A518A6"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52AF821A"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321F0B91"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6C0B97A2"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rPr>
        <w:t>By</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rPr>
        <w:t xml:space="preserve"> </w:t>
      </w:r>
      <w:r>
        <w:rPr>
          <w:rFonts w:ascii="Arial" w:hAnsi="Arial" w:cs="Arial"/>
          <w:u w:val="single"/>
        </w:rPr>
        <w:tab/>
      </w:r>
      <w:r w:rsidRPr="005B2270">
        <w:rPr>
          <w:rFonts w:ascii="Arial" w:hAnsi="Arial" w:cs="Arial"/>
          <w:u w:val="single"/>
        </w:rPr>
        <w:t xml:space="preserve"> </w:t>
      </w:r>
      <w:r>
        <w:rPr>
          <w:rFonts w:ascii="Arial" w:hAnsi="Arial" w:cs="Arial"/>
          <w:u w:val="single"/>
        </w:rPr>
        <w:tab/>
      </w:r>
      <w:r>
        <w:rPr>
          <w:rFonts w:ascii="Arial" w:hAnsi="Arial" w:cs="Arial"/>
          <w:u w:val="single"/>
        </w:rPr>
        <w:tab/>
      </w:r>
    </w:p>
    <w:p w14:paraId="13C51984" w14:textId="77777777" w:rsidR="005D6CE9" w:rsidRDefault="005D6CE9" w:rsidP="005D6CE9">
      <w:pPr>
        <w:pStyle w:val="BodyTextIndent3"/>
        <w:tabs>
          <w:tab w:val="left" w:pos="3600"/>
          <w:tab w:val="right" w:pos="7020"/>
          <w:tab w:val="left" w:pos="7200"/>
          <w:tab w:val="left" w:pos="7650"/>
        </w:tabs>
        <w:spacing w:line="240" w:lineRule="auto"/>
        <w:ind w:left="288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DATE</w:t>
      </w:r>
    </w:p>
    <w:p w14:paraId="0B709394"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78DA5833"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u w:val="single"/>
        </w:rPr>
      </w:pPr>
      <w:r>
        <w:rPr>
          <w:rFonts w:ascii="Arial" w:hAnsi="Arial" w:cs="Arial"/>
        </w:rPr>
        <w:t xml:space="preserve">Its </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p>
    <w:p w14:paraId="6B7688A6"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rPr>
        <w:tab/>
      </w:r>
    </w:p>
    <w:p w14:paraId="3D652657" w14:textId="77777777" w:rsidR="005D6CE9" w:rsidRDefault="005D6CE9" w:rsidP="005D6CE9">
      <w:pPr>
        <w:pStyle w:val="BodyTextIndent3"/>
        <w:tabs>
          <w:tab w:val="left" w:pos="3600"/>
          <w:tab w:val="right" w:pos="7020"/>
          <w:tab w:val="left" w:pos="7200"/>
          <w:tab w:val="left" w:pos="7560"/>
        </w:tabs>
        <w:spacing w:line="240" w:lineRule="auto"/>
        <w:ind w:left="2880"/>
        <w:jc w:val="center"/>
        <w:rPr>
          <w:rFonts w:ascii="Arial" w:hAnsi="Arial" w:cs="Arial"/>
        </w:rPr>
      </w:pPr>
    </w:p>
    <w:p w14:paraId="6C7CAFF2"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u w:val="single"/>
        </w:rPr>
        <w:tab/>
      </w:r>
      <w:r>
        <w:rPr>
          <w:rFonts w:ascii="Arial" w:hAnsi="Arial" w:cs="Arial"/>
          <w:u w:val="single"/>
        </w:rPr>
        <w:fldChar w:fldCharType="begin">
          <w:ffData>
            <w:name w:val="Text21"/>
            <w:enabled/>
            <w:calcOnExit w:val="0"/>
            <w:textInput>
              <w:default w:val="{XX-XXXXXXX}"/>
            </w:textInput>
          </w:ffData>
        </w:fldChar>
      </w:r>
      <w:r>
        <w:rPr>
          <w:rFonts w:ascii="Arial" w:hAnsi="Arial" w:cs="Arial"/>
          <w:u w:val="single"/>
        </w:rPr>
        <w:instrText xml:space="preserve"> FORMTEXT </w:instrText>
      </w:r>
      <w:r>
        <w:rPr>
          <w:rFonts w:ascii="Arial" w:hAnsi="Arial" w:cs="Arial"/>
          <w:u w:val="single"/>
        </w:rPr>
      </w:r>
      <w:r>
        <w:rPr>
          <w:rFonts w:ascii="Arial" w:hAnsi="Arial" w:cs="Arial"/>
          <w:u w:val="single"/>
        </w:rPr>
        <w:fldChar w:fldCharType="separate"/>
      </w:r>
      <w:r>
        <w:rPr>
          <w:rFonts w:ascii="Arial" w:hAnsi="Arial" w:cs="Arial"/>
          <w:noProof/>
          <w:u w:val="single"/>
        </w:rPr>
        <w:t>{XX-XXXXXXX}</w:t>
      </w:r>
      <w:r>
        <w:rPr>
          <w:rFonts w:ascii="Arial" w:hAnsi="Arial" w:cs="Arial"/>
          <w:u w:val="single"/>
        </w:rPr>
        <w:fldChar w:fldCharType="end"/>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rPr>
        <w:t xml:space="preserve"> Vendor’s Federal Taxpayer Identification Number  </w:t>
      </w:r>
    </w:p>
    <w:p w14:paraId="0676B6AD"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77410D6E" w14:textId="77777777" w:rsidR="007C276E" w:rsidRDefault="007C276E" w:rsidP="005D6CE9">
      <w:pPr>
        <w:pStyle w:val="BodyTextIndent3"/>
        <w:tabs>
          <w:tab w:val="left" w:pos="3600"/>
          <w:tab w:val="right" w:pos="7020"/>
          <w:tab w:val="left" w:pos="7200"/>
          <w:tab w:val="left" w:pos="7560"/>
        </w:tabs>
        <w:spacing w:line="240" w:lineRule="auto"/>
        <w:ind w:left="2880"/>
        <w:rPr>
          <w:rFonts w:ascii="Arial" w:hAnsi="Arial" w:cs="Arial"/>
        </w:rPr>
      </w:pPr>
    </w:p>
    <w:p w14:paraId="15AD2C53"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rPr>
        <w:t xml:space="preserve">STATE OF NORTH DAKOTA </w:t>
      </w:r>
    </w:p>
    <w:p w14:paraId="2F8A2D44"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62F75D9F" w14:textId="2E6DB434"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rPr>
        <w:t xml:space="preserve">NORTH DAKOTA DEPARTMENT OF </w:t>
      </w:r>
      <w:r w:rsidR="006E0337">
        <w:rPr>
          <w:rFonts w:ascii="Arial" w:hAnsi="Arial" w:cs="Arial"/>
        </w:rPr>
        <w:t xml:space="preserve">HEALTH AND </w:t>
      </w:r>
      <w:r>
        <w:rPr>
          <w:rFonts w:ascii="Arial" w:hAnsi="Arial" w:cs="Arial"/>
        </w:rPr>
        <w:t>HUMAN SERVICES</w:t>
      </w:r>
    </w:p>
    <w:p w14:paraId="46CF8762"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2289A6A6"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15CB054D"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28970A08"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rPr>
        <w:t>By</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rPr>
        <w:t xml:space="preserve"> </w:t>
      </w:r>
      <w:r>
        <w:rPr>
          <w:rFonts w:ascii="Arial" w:hAnsi="Arial" w:cs="Arial"/>
          <w:u w:val="single"/>
        </w:rPr>
        <w:tab/>
      </w:r>
      <w:r>
        <w:rPr>
          <w:rFonts w:ascii="Arial" w:hAnsi="Arial" w:cs="Arial"/>
          <w:u w:val="single"/>
        </w:rPr>
        <w:tab/>
      </w:r>
      <w:r>
        <w:rPr>
          <w:rFonts w:ascii="Arial" w:hAnsi="Arial" w:cs="Arial"/>
          <w:u w:val="single"/>
        </w:rPr>
        <w:tab/>
      </w:r>
    </w:p>
    <w:p w14:paraId="45688B14" w14:textId="655613E4" w:rsidR="005D6CE9" w:rsidRDefault="005D6CE9" w:rsidP="005D6CE9">
      <w:pPr>
        <w:pStyle w:val="BodyTextIndent3"/>
        <w:tabs>
          <w:tab w:val="left" w:pos="3600"/>
          <w:tab w:val="right" w:pos="7020"/>
          <w:tab w:val="left" w:pos="7200"/>
          <w:tab w:val="left" w:pos="7650"/>
        </w:tabs>
        <w:spacing w:line="240" w:lineRule="auto"/>
        <w:ind w:left="2880"/>
        <w:rPr>
          <w:rFonts w:ascii="Arial" w:hAnsi="Arial" w:cs="Arial"/>
        </w:rPr>
      </w:pPr>
      <w:r>
        <w:rPr>
          <w:rFonts w:ascii="Arial" w:hAnsi="Arial" w:cs="Arial"/>
        </w:rPr>
        <w:tab/>
      </w:r>
      <w:r w:rsidR="00AE7C4C">
        <w:rPr>
          <w:rFonts w:ascii="Arial" w:hAnsi="Arial" w:cs="Arial"/>
        </w:rPr>
        <w:t>DONNA AUKLAND</w:t>
      </w:r>
      <w:r>
        <w:rPr>
          <w:rFonts w:ascii="Arial" w:hAnsi="Arial" w:cs="Arial"/>
        </w:rPr>
        <w:tab/>
      </w:r>
      <w:r>
        <w:rPr>
          <w:rFonts w:ascii="Arial" w:hAnsi="Arial" w:cs="Arial"/>
        </w:rPr>
        <w:tab/>
      </w:r>
      <w:r>
        <w:rPr>
          <w:rFonts w:ascii="Arial" w:hAnsi="Arial" w:cs="Arial"/>
        </w:rPr>
        <w:tab/>
        <w:t>DATE</w:t>
      </w:r>
    </w:p>
    <w:p w14:paraId="56AC649E" w14:textId="6639EA0E"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rPr>
        <w:tab/>
      </w:r>
      <w:r w:rsidR="00AE7C4C">
        <w:rPr>
          <w:rFonts w:ascii="Arial" w:hAnsi="Arial" w:cs="Arial"/>
        </w:rPr>
        <w:t>CHIEF FINANCIAL OFFICER</w:t>
      </w:r>
    </w:p>
    <w:p w14:paraId="2E9CDFE2"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5345BCD0"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35695DFE"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2647985D"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rPr>
        <w:t>By</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rPr>
        <w:t xml:space="preserve"> </w:t>
      </w:r>
      <w:r>
        <w:rPr>
          <w:rFonts w:ascii="Arial" w:hAnsi="Arial" w:cs="Arial"/>
          <w:u w:val="single"/>
        </w:rPr>
        <w:tab/>
      </w:r>
      <w:r w:rsidRPr="005B2270">
        <w:rPr>
          <w:rFonts w:ascii="Arial" w:hAnsi="Arial" w:cs="Arial"/>
          <w:u w:val="single"/>
        </w:rPr>
        <w:t xml:space="preserve"> </w:t>
      </w:r>
      <w:r>
        <w:rPr>
          <w:rFonts w:ascii="Arial" w:hAnsi="Arial" w:cs="Arial"/>
          <w:u w:val="single"/>
        </w:rPr>
        <w:tab/>
      </w:r>
      <w:r>
        <w:rPr>
          <w:rFonts w:ascii="Arial" w:hAnsi="Arial" w:cs="Arial"/>
          <w:u w:val="single"/>
        </w:rPr>
        <w:tab/>
      </w:r>
    </w:p>
    <w:p w14:paraId="23ACFF61" w14:textId="77777777" w:rsidR="005D6CE9" w:rsidRDefault="005D6CE9" w:rsidP="005D6CE9">
      <w:pPr>
        <w:pStyle w:val="BodyTextIndent3"/>
        <w:tabs>
          <w:tab w:val="left" w:pos="3600"/>
          <w:tab w:val="right" w:pos="7020"/>
          <w:tab w:val="left" w:pos="7200"/>
          <w:tab w:val="left" w:pos="7650"/>
        </w:tabs>
        <w:spacing w:line="240" w:lineRule="auto"/>
        <w:ind w:left="2880"/>
        <w:rPr>
          <w:rFonts w:ascii="Arial" w:hAnsi="Arial" w:cs="Arial"/>
        </w:rPr>
      </w:pPr>
      <w:r>
        <w:rPr>
          <w:rFonts w:ascii="Arial" w:hAnsi="Arial" w:cs="Arial"/>
        </w:rPr>
        <w:tab/>
      </w:r>
      <w:r>
        <w:rPr>
          <w:rFonts w:ascii="Arial" w:hAnsi="Arial" w:cs="Arial"/>
        </w:rPr>
        <w:fldChar w:fldCharType="begin">
          <w:ffData>
            <w:name w:val="Text27"/>
            <w:enabled/>
            <w:calcOnExit w:val="0"/>
            <w:textInput>
              <w:default w:val="{NAME}"/>
              <w:format w:val="UPPERCASE"/>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sidR="00730228">
        <w:rPr>
          <w:rFonts w:ascii="Arial" w:hAnsi="Arial" w:cs="Arial"/>
          <w:noProof/>
        </w:rPr>
        <w:t>{NAME}</w:t>
      </w:r>
      <w:r>
        <w:rPr>
          <w:rFonts w:ascii="Arial" w:hAnsi="Arial" w:cs="Arial"/>
        </w:rPr>
        <w:fldChar w:fldCharType="end"/>
      </w:r>
      <w:r>
        <w:rPr>
          <w:rFonts w:ascii="Arial" w:hAnsi="Arial" w:cs="Arial"/>
        </w:rPr>
        <w:t>, DIRECTOR</w:t>
      </w:r>
      <w:r>
        <w:rPr>
          <w:rFonts w:ascii="Arial" w:hAnsi="Arial" w:cs="Arial"/>
        </w:rPr>
        <w:tab/>
      </w:r>
      <w:r>
        <w:rPr>
          <w:rFonts w:ascii="Arial" w:hAnsi="Arial" w:cs="Arial"/>
        </w:rPr>
        <w:tab/>
      </w:r>
      <w:r>
        <w:rPr>
          <w:rFonts w:ascii="Arial" w:hAnsi="Arial" w:cs="Arial"/>
        </w:rPr>
        <w:tab/>
        <w:t>DATE</w:t>
      </w:r>
    </w:p>
    <w:p w14:paraId="3ECDECAD"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rPr>
        <w:tab/>
      </w:r>
      <w:r>
        <w:rPr>
          <w:rFonts w:ascii="Arial" w:hAnsi="Arial" w:cs="Arial"/>
        </w:rPr>
        <w:fldChar w:fldCharType="begin"/>
      </w:r>
      <w:r>
        <w:rPr>
          <w:rFonts w:ascii="Arial" w:hAnsi="Arial" w:cs="Arial"/>
        </w:rPr>
        <w:instrText xml:space="preserve"> REF  Division \* Upper </w:instrText>
      </w:r>
      <w:r>
        <w:rPr>
          <w:rFonts w:ascii="Arial" w:hAnsi="Arial" w:cs="Arial"/>
        </w:rPr>
        <w:fldChar w:fldCharType="separate"/>
      </w:r>
      <w:r w:rsidR="008E275A">
        <w:rPr>
          <w:rFonts w:ascii="Arial" w:hAnsi="Arial" w:cs="Arial"/>
          <w:noProof/>
        </w:rPr>
        <w:t>{DIVISION}</w:t>
      </w:r>
      <w:r>
        <w:rPr>
          <w:rFonts w:ascii="Arial" w:hAnsi="Arial" w:cs="Arial"/>
        </w:rPr>
        <w:fldChar w:fldCharType="end"/>
      </w:r>
    </w:p>
    <w:p w14:paraId="7CFD8AC7"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25C1DDA5"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1960C568"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p>
    <w:p w14:paraId="3081DEAE"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rPr>
        <w:t>By</w:t>
      </w:r>
      <w:r>
        <w:rPr>
          <w:rFonts w:ascii="Arial" w:hAnsi="Arial" w:cs="Arial"/>
          <w:u w:val="single"/>
        </w:rPr>
        <w:tab/>
      </w:r>
      <w:r>
        <w:rPr>
          <w:rFonts w:ascii="Arial" w:hAnsi="Arial" w:cs="Arial"/>
          <w:u w:val="single"/>
        </w:rPr>
        <w:tab/>
      </w:r>
      <w:r>
        <w:rPr>
          <w:rFonts w:ascii="Arial" w:hAnsi="Arial" w:cs="Arial"/>
          <w:u w:val="single"/>
        </w:rPr>
        <w:tab/>
      </w:r>
      <w:r>
        <w:rPr>
          <w:rFonts w:ascii="Arial" w:hAnsi="Arial" w:cs="Arial"/>
        </w:rPr>
        <w:t xml:space="preserve"> </w:t>
      </w:r>
      <w:r>
        <w:rPr>
          <w:rFonts w:ascii="Arial" w:hAnsi="Arial" w:cs="Arial"/>
          <w:u w:val="single"/>
        </w:rPr>
        <w:tab/>
        <w:t xml:space="preserve"> </w:t>
      </w:r>
      <w:r>
        <w:rPr>
          <w:rFonts w:ascii="Arial" w:hAnsi="Arial" w:cs="Arial"/>
          <w:u w:val="single"/>
        </w:rPr>
        <w:tab/>
      </w:r>
      <w:r>
        <w:rPr>
          <w:rFonts w:ascii="Arial" w:hAnsi="Arial" w:cs="Arial"/>
          <w:u w:val="single"/>
        </w:rPr>
        <w:tab/>
      </w:r>
    </w:p>
    <w:p w14:paraId="01488006" w14:textId="2B6E1D2F" w:rsidR="005D6CE9" w:rsidRPr="007F7353" w:rsidRDefault="005D6CE9" w:rsidP="005D6CE9">
      <w:pPr>
        <w:pStyle w:val="BodyTextIndent3"/>
        <w:tabs>
          <w:tab w:val="left" w:pos="3600"/>
          <w:tab w:val="right" w:pos="7020"/>
          <w:tab w:val="left" w:pos="7200"/>
          <w:tab w:val="left" w:pos="7650"/>
        </w:tabs>
        <w:spacing w:line="240" w:lineRule="auto"/>
        <w:ind w:left="2880"/>
        <w:rPr>
          <w:rFonts w:ascii="Arial" w:hAnsi="Arial" w:cs="Arial"/>
        </w:rPr>
      </w:pPr>
      <w:r>
        <w:rPr>
          <w:rFonts w:ascii="Arial" w:hAnsi="Arial" w:cs="Arial"/>
        </w:rPr>
        <w:tab/>
      </w:r>
      <w:r w:rsidR="00276133" w:rsidRPr="007F7353">
        <w:rPr>
          <w:rFonts w:ascii="Arial" w:hAnsi="Arial" w:cs="Arial"/>
        </w:rPr>
        <w:t>PHADEN MARCELLAIS</w:t>
      </w:r>
      <w:r w:rsidRPr="007F7353">
        <w:rPr>
          <w:rFonts w:ascii="Arial" w:hAnsi="Arial" w:cs="Arial"/>
        </w:rPr>
        <w:tab/>
      </w:r>
      <w:r w:rsidRPr="007F7353">
        <w:rPr>
          <w:rFonts w:ascii="Arial" w:hAnsi="Arial" w:cs="Arial"/>
        </w:rPr>
        <w:tab/>
      </w:r>
      <w:r w:rsidRPr="007F7353">
        <w:rPr>
          <w:rFonts w:ascii="Arial" w:hAnsi="Arial" w:cs="Arial"/>
        </w:rPr>
        <w:tab/>
        <w:t>DATE</w:t>
      </w:r>
    </w:p>
    <w:p w14:paraId="55640C3E" w14:textId="52DEE875"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sidRPr="007F7353">
        <w:rPr>
          <w:rFonts w:ascii="Arial" w:hAnsi="Arial" w:cs="Arial"/>
        </w:rPr>
        <w:tab/>
      </w:r>
      <w:r w:rsidR="00276133" w:rsidRPr="007F7353">
        <w:rPr>
          <w:rFonts w:ascii="Arial" w:hAnsi="Arial" w:cs="Arial"/>
        </w:rPr>
        <w:t>PROCUREMENT</w:t>
      </w:r>
      <w:r w:rsidRPr="007F7353">
        <w:rPr>
          <w:rFonts w:ascii="Arial" w:hAnsi="Arial" w:cs="Arial"/>
        </w:rPr>
        <w:t xml:space="preserve"> OFFICER</w:t>
      </w:r>
    </w:p>
    <w:p w14:paraId="7A368ADA" w14:textId="77777777" w:rsidR="005D6CE9" w:rsidRDefault="005D6CE9" w:rsidP="005D6CE9">
      <w:pPr>
        <w:pStyle w:val="BodyTextIndent3"/>
        <w:tabs>
          <w:tab w:val="left" w:pos="3600"/>
          <w:tab w:val="right" w:pos="7020"/>
          <w:tab w:val="left" w:pos="7200"/>
          <w:tab w:val="left" w:pos="7560"/>
        </w:tabs>
        <w:spacing w:line="240" w:lineRule="auto"/>
        <w:ind w:left="2880"/>
        <w:rPr>
          <w:rFonts w:ascii="Arial" w:hAnsi="Arial" w:cs="Arial"/>
        </w:rPr>
      </w:pPr>
      <w:r>
        <w:rPr>
          <w:rFonts w:ascii="Arial" w:hAnsi="Arial" w:cs="Arial"/>
        </w:rPr>
        <w:tab/>
        <w:t xml:space="preserve">     Approved for form and content</w:t>
      </w:r>
    </w:p>
    <w:p w14:paraId="1979BAD1" w14:textId="77777777" w:rsidR="005D6CE9" w:rsidRDefault="005D6CE9" w:rsidP="00EA0DA9">
      <w:pPr>
        <w:pStyle w:val="BodyTextIndent3"/>
        <w:spacing w:line="240" w:lineRule="auto"/>
        <w:ind w:left="0"/>
        <w:rPr>
          <w:rFonts w:ascii="Arial" w:hAnsi="Arial" w:cs="Arial"/>
        </w:rPr>
      </w:pPr>
    </w:p>
    <w:p w14:paraId="6E00B3DF" w14:textId="77777777" w:rsidR="00C2237C" w:rsidRDefault="00C2237C">
      <w:pPr>
        <w:pStyle w:val="BodyTextIndent3"/>
        <w:spacing w:line="240" w:lineRule="auto"/>
        <w:ind w:left="2880"/>
        <w:rPr>
          <w:rFonts w:ascii="Arial" w:hAnsi="Arial" w:cs="Arial"/>
        </w:rPr>
      </w:pPr>
    </w:p>
    <w:sectPr w:rsidR="00C2237C" w:rsidSect="00C42C42">
      <w:footerReference w:type="even" r:id="rId8"/>
      <w:footerReference w:type="default" r:id="rId9"/>
      <w:footerReference w:type="first" r:id="rId10"/>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D0AE5" w14:textId="77777777" w:rsidR="006D7FF9" w:rsidRDefault="006D7FF9">
      <w:r>
        <w:separator/>
      </w:r>
    </w:p>
  </w:endnote>
  <w:endnote w:type="continuationSeparator" w:id="0">
    <w:p w14:paraId="719AC0D3" w14:textId="77777777" w:rsidR="006D7FF9" w:rsidRDefault="006D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06F8" w14:textId="77777777" w:rsidR="00F4278A" w:rsidRDefault="00A50DED">
    <w:pPr>
      <w:pStyle w:val="Footer"/>
      <w:framePr w:wrap="around" w:vAnchor="text" w:hAnchor="margin" w:xAlign="center" w:y="1"/>
      <w:rPr>
        <w:rStyle w:val="PageNumber"/>
      </w:rPr>
    </w:pPr>
    <w:r>
      <w:rPr>
        <w:rStyle w:val="PageNumber"/>
      </w:rPr>
      <w:fldChar w:fldCharType="begin"/>
    </w:r>
    <w:r w:rsidR="00F4278A">
      <w:rPr>
        <w:rStyle w:val="PageNumber"/>
      </w:rPr>
      <w:instrText xml:space="preserve">PAGE  </w:instrText>
    </w:r>
    <w:r>
      <w:rPr>
        <w:rStyle w:val="PageNumber"/>
      </w:rPr>
      <w:fldChar w:fldCharType="end"/>
    </w:r>
  </w:p>
  <w:p w14:paraId="75C9F610" w14:textId="77777777" w:rsidR="00F4278A" w:rsidRDefault="00F42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FC180" w14:textId="77777777" w:rsidR="00F4278A" w:rsidRPr="00FA5BB0" w:rsidRDefault="000F526E" w:rsidP="00FA5BB0">
    <w:pPr>
      <w:pStyle w:val="Footer"/>
      <w:jc w:val="center"/>
      <w:rPr>
        <w:rFonts w:ascii="Arial" w:hAnsi="Arial" w:cs="Arial"/>
        <w:sz w:val="22"/>
      </w:rPr>
    </w:pPr>
    <w:r>
      <w:rPr>
        <w:rFonts w:ascii="Arial" w:hAnsi="Arial" w:cs="Arial"/>
        <w:sz w:val="22"/>
      </w:rPr>
      <w:tab/>
    </w:r>
    <w:r w:rsidR="00A50DED">
      <w:rPr>
        <w:rFonts w:ascii="Arial" w:hAnsi="Arial" w:cs="Arial"/>
        <w:sz w:val="22"/>
      </w:rPr>
      <w:fldChar w:fldCharType="begin"/>
    </w:r>
    <w:r>
      <w:rPr>
        <w:rFonts w:ascii="Arial" w:hAnsi="Arial" w:cs="Arial"/>
        <w:sz w:val="22"/>
      </w:rPr>
      <w:instrText xml:space="preserve"> PAGE   \* MERGEFORMAT </w:instrText>
    </w:r>
    <w:r w:rsidR="00A50DED">
      <w:rPr>
        <w:rFonts w:ascii="Arial" w:hAnsi="Arial" w:cs="Arial"/>
        <w:sz w:val="22"/>
      </w:rPr>
      <w:fldChar w:fldCharType="separate"/>
    </w:r>
    <w:r w:rsidR="004332EA">
      <w:rPr>
        <w:rFonts w:ascii="Arial" w:hAnsi="Arial" w:cs="Arial"/>
        <w:noProof/>
        <w:sz w:val="22"/>
      </w:rPr>
      <w:t>12</w:t>
    </w:r>
    <w:r w:rsidR="00A50DED">
      <w:rPr>
        <w:rFonts w:ascii="Arial" w:hAnsi="Arial" w:cs="Arial"/>
        <w:sz w:val="22"/>
      </w:rPr>
      <w:fldChar w:fldCharType="end"/>
    </w:r>
    <w:r>
      <w:rPr>
        <w:rFonts w:ascii="Arial" w:hAnsi="Arial" w:cs="Arial"/>
        <w:sz w:val="22"/>
      </w:rPr>
      <w:tab/>
      <w:t>Contract #</w:t>
    </w:r>
    <w:r w:rsidR="00AF2883">
      <w:rPr>
        <w:rFonts w:ascii="Arial" w:hAnsi="Arial" w:cs="Arial"/>
        <w:sz w:val="22"/>
      </w:rPr>
      <w:fldChar w:fldCharType="begin"/>
    </w:r>
    <w:r w:rsidR="00AF2883">
      <w:rPr>
        <w:rFonts w:ascii="Arial" w:hAnsi="Arial" w:cs="Arial"/>
        <w:sz w:val="22"/>
      </w:rPr>
      <w:instrText xml:space="preserve"> REF  contractno </w:instrText>
    </w:r>
    <w:r w:rsidR="00AF2883">
      <w:rPr>
        <w:rFonts w:ascii="Arial" w:hAnsi="Arial" w:cs="Arial"/>
        <w:sz w:val="22"/>
      </w:rPr>
      <w:fldChar w:fldCharType="separate"/>
    </w:r>
    <w:r w:rsidR="008E275A">
      <w:rPr>
        <w:rFonts w:ascii="Arial" w:hAnsi="Arial" w:cs="Arial"/>
        <w:noProof/>
        <w:sz w:val="22"/>
      </w:rPr>
      <w:t>{Contract Number}</w:t>
    </w:r>
    <w:r w:rsidR="00AF2883">
      <w:rPr>
        <w:rFonts w:ascii="Arial" w:hAnsi="Arial" w:cs="Arial"/>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90B" w14:textId="77777777" w:rsidR="008E0C10" w:rsidRPr="008E0C10" w:rsidRDefault="008E0C10">
    <w:pPr>
      <w:pStyle w:val="Footer"/>
      <w:rPr>
        <w:rFonts w:ascii="Arial" w:hAnsi="Arial" w:cs="Arial"/>
        <w:sz w:val="22"/>
        <w:szCs w:val="22"/>
      </w:rPr>
    </w:pPr>
    <w:r>
      <w:tab/>
    </w:r>
    <w:r>
      <w:tab/>
    </w:r>
    <w:r w:rsidRPr="008E0C10">
      <w:rPr>
        <w:rFonts w:ascii="Arial" w:hAnsi="Arial" w:cs="Arial"/>
        <w:sz w:val="22"/>
        <w:szCs w:val="22"/>
      </w:rPr>
      <w:tab/>
    </w:r>
    <w:r w:rsidRPr="008E0C10">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42BF2" w14:textId="77777777" w:rsidR="006D7FF9" w:rsidRDefault="006D7FF9">
      <w:r>
        <w:separator/>
      </w:r>
    </w:p>
  </w:footnote>
  <w:footnote w:type="continuationSeparator" w:id="0">
    <w:p w14:paraId="29B17AC9" w14:textId="77777777" w:rsidR="006D7FF9" w:rsidRDefault="006D7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4C23"/>
    <w:multiLevelType w:val="hybridMultilevel"/>
    <w:tmpl w:val="4A12F562"/>
    <w:lvl w:ilvl="0" w:tplc="07F2263C">
      <w:start w:val="1"/>
      <w:numFmt w:val="decimal"/>
      <w:lvlText w:val="%1)"/>
      <w:lvlJc w:val="left"/>
      <w:pPr>
        <w:tabs>
          <w:tab w:val="num" w:pos="3120"/>
        </w:tabs>
        <w:ind w:left="3120" w:hanging="9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 w15:restartNumberingAfterBreak="0">
    <w:nsid w:val="0D0365C0"/>
    <w:multiLevelType w:val="hybridMultilevel"/>
    <w:tmpl w:val="B9EADBB8"/>
    <w:lvl w:ilvl="0" w:tplc="4D80A3BA">
      <w:start w:val="1"/>
      <w:numFmt w:val="decimal"/>
      <w:lvlText w:val="%1."/>
      <w:lvlJc w:val="left"/>
      <w:pPr>
        <w:tabs>
          <w:tab w:val="num" w:pos="1440"/>
        </w:tabs>
        <w:ind w:left="1440" w:hanging="72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05830B4"/>
    <w:multiLevelType w:val="hybridMultilevel"/>
    <w:tmpl w:val="F8824DBC"/>
    <w:lvl w:ilvl="0" w:tplc="0409000F">
      <w:start w:val="7"/>
      <w:numFmt w:val="decimal"/>
      <w:lvlText w:val="%1."/>
      <w:lvlJc w:val="left"/>
      <w:pPr>
        <w:ind w:left="720" w:hanging="360"/>
      </w:pPr>
      <w:rPr>
        <w:rFonts w:hint="default"/>
        <w:u w:val="none"/>
      </w:rPr>
    </w:lvl>
    <w:lvl w:ilvl="1" w:tplc="04090019">
      <w:start w:val="1"/>
      <w:numFmt w:val="lowerLetter"/>
      <w:lvlText w:val="%2."/>
      <w:lvlJc w:val="left"/>
      <w:pPr>
        <w:ind w:left="900" w:hanging="360"/>
      </w:pPr>
    </w:lvl>
    <w:lvl w:ilvl="2" w:tplc="04090011">
      <w:start w:val="1"/>
      <w:numFmt w:val="decimal"/>
      <w:lvlText w:val="%3)"/>
      <w:lvlJc w:val="left"/>
      <w:pPr>
        <w:ind w:left="2160" w:hanging="180"/>
      </w:pPr>
    </w:lvl>
    <w:lvl w:ilvl="3" w:tplc="A28EB528">
      <w:start w:val="3"/>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86AEC"/>
    <w:multiLevelType w:val="hybridMultilevel"/>
    <w:tmpl w:val="DD2442E8"/>
    <w:lvl w:ilvl="0" w:tplc="F0220366">
      <w:start w:val="1"/>
      <w:numFmt w:val="lowerLetter"/>
      <w:pStyle w:val="Contract2Head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7C4E90"/>
    <w:multiLevelType w:val="hybridMultilevel"/>
    <w:tmpl w:val="3E363312"/>
    <w:lvl w:ilvl="0" w:tplc="04090011">
      <w:start w:val="1"/>
      <w:numFmt w:val="decimal"/>
      <w:lvlText w:val="%1)"/>
      <w:lvlJc w:val="left"/>
      <w:pPr>
        <w:tabs>
          <w:tab w:val="num" w:pos="810"/>
        </w:tabs>
        <w:ind w:left="81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EB7100"/>
    <w:multiLevelType w:val="hybridMultilevel"/>
    <w:tmpl w:val="3126D926"/>
    <w:lvl w:ilvl="0" w:tplc="6A5E0052">
      <w:start w:val="1"/>
      <w:numFmt w:val="decimal"/>
      <w:lvlText w:val="%1)"/>
      <w:lvlJc w:val="left"/>
      <w:pPr>
        <w:tabs>
          <w:tab w:val="num" w:pos="2520"/>
        </w:tabs>
        <w:ind w:left="2520" w:hanging="360"/>
      </w:pPr>
      <w:rPr>
        <w:rFonts w:hint="default"/>
      </w:rPr>
    </w:lvl>
    <w:lvl w:ilvl="1" w:tplc="04090019">
      <w:start w:val="1"/>
      <w:numFmt w:val="lowerLetter"/>
      <w:lvlText w:val="%2."/>
      <w:lvlJc w:val="left"/>
      <w:pPr>
        <w:tabs>
          <w:tab w:val="num" w:pos="3240"/>
        </w:tabs>
        <w:ind w:left="3240" w:hanging="360"/>
      </w:pPr>
    </w:lvl>
    <w:lvl w:ilvl="2" w:tplc="0409001B">
      <w:start w:val="1"/>
      <w:numFmt w:val="lowerRoman"/>
      <w:lvlText w:val="%3."/>
      <w:lvlJc w:val="right"/>
      <w:pPr>
        <w:tabs>
          <w:tab w:val="num" w:pos="3960"/>
        </w:tabs>
        <w:ind w:left="3960" w:hanging="180"/>
      </w:pPr>
    </w:lvl>
    <w:lvl w:ilvl="3" w:tplc="2EA495B2">
      <w:start w:val="1"/>
      <w:numFmt w:val="lowerLetter"/>
      <w:lvlText w:val="%4)"/>
      <w:lvlJc w:val="left"/>
      <w:pPr>
        <w:tabs>
          <w:tab w:val="num" w:pos="4680"/>
        </w:tabs>
        <w:ind w:left="4680" w:hanging="36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6" w15:restartNumberingAfterBreak="0">
    <w:nsid w:val="237F7288"/>
    <w:multiLevelType w:val="hybridMultilevel"/>
    <w:tmpl w:val="C69E38A2"/>
    <w:lvl w:ilvl="0" w:tplc="5DF4F40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478400C"/>
    <w:multiLevelType w:val="hybridMultilevel"/>
    <w:tmpl w:val="C5421D72"/>
    <w:lvl w:ilvl="0" w:tplc="08921B76">
      <w:start w:val="12"/>
      <w:numFmt w:val="decimal"/>
      <w:lvlText w:val="%1)"/>
      <w:lvlJc w:val="left"/>
      <w:pPr>
        <w:tabs>
          <w:tab w:val="num" w:pos="1440"/>
        </w:tabs>
        <w:ind w:left="1440" w:hanging="72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60F5576"/>
    <w:multiLevelType w:val="hybridMultilevel"/>
    <w:tmpl w:val="4E4E5E56"/>
    <w:lvl w:ilvl="0" w:tplc="C1F6AD06">
      <w:start w:val="1"/>
      <w:numFmt w:val="decimal"/>
      <w:lvlText w:val="%1)"/>
      <w:lvlJc w:val="left"/>
      <w:pPr>
        <w:tabs>
          <w:tab w:val="num" w:pos="2700"/>
        </w:tabs>
        <w:ind w:left="2700" w:hanging="360"/>
      </w:pPr>
      <w:rPr>
        <w:rFonts w:hint="default"/>
      </w:rPr>
    </w:lvl>
    <w:lvl w:ilvl="1" w:tplc="04090019" w:tentative="1">
      <w:start w:val="1"/>
      <w:numFmt w:val="lowerLetter"/>
      <w:lvlText w:val="%2."/>
      <w:lvlJc w:val="left"/>
      <w:pPr>
        <w:tabs>
          <w:tab w:val="num" w:pos="3420"/>
        </w:tabs>
        <w:ind w:left="3420" w:hanging="360"/>
      </w:pPr>
    </w:lvl>
    <w:lvl w:ilvl="2" w:tplc="0409001B">
      <w:start w:val="1"/>
      <w:numFmt w:val="lowerRoman"/>
      <w:lvlText w:val="%3."/>
      <w:lvlJc w:val="right"/>
      <w:pPr>
        <w:tabs>
          <w:tab w:val="num" w:pos="4140"/>
        </w:tabs>
        <w:ind w:left="4140" w:hanging="180"/>
      </w:p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9" w15:restartNumberingAfterBreak="0">
    <w:nsid w:val="2FEB1090"/>
    <w:multiLevelType w:val="hybridMultilevel"/>
    <w:tmpl w:val="7D661F58"/>
    <w:lvl w:ilvl="0" w:tplc="1BD2D0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03E7433"/>
    <w:multiLevelType w:val="hybridMultilevel"/>
    <w:tmpl w:val="BBA2A93E"/>
    <w:lvl w:ilvl="0" w:tplc="244E261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0EA3470"/>
    <w:multiLevelType w:val="hybridMultilevel"/>
    <w:tmpl w:val="115E9E48"/>
    <w:lvl w:ilvl="0" w:tplc="DA58FA3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39F218A"/>
    <w:multiLevelType w:val="hybridMultilevel"/>
    <w:tmpl w:val="B9822424"/>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9F35D8A"/>
    <w:multiLevelType w:val="hybridMultilevel"/>
    <w:tmpl w:val="96CCB0A8"/>
    <w:lvl w:ilvl="0" w:tplc="D59666A0">
      <w:start w:val="3"/>
      <w:numFmt w:val="decimal"/>
      <w:lvlText w:val="%1."/>
      <w:lvlJc w:val="left"/>
      <w:pPr>
        <w:tabs>
          <w:tab w:val="num" w:pos="1080"/>
        </w:tabs>
        <w:ind w:left="1080" w:hanging="360"/>
      </w:pPr>
      <w:rPr>
        <w:rFonts w:hint="default"/>
        <w:u w:val="none"/>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C1070F4"/>
    <w:multiLevelType w:val="hybridMultilevel"/>
    <w:tmpl w:val="B32AF83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F5A5A"/>
    <w:multiLevelType w:val="hybridMultilevel"/>
    <w:tmpl w:val="0054DCDE"/>
    <w:lvl w:ilvl="0" w:tplc="04090019">
      <w:start w:val="3"/>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A6B5D"/>
    <w:multiLevelType w:val="hybridMultilevel"/>
    <w:tmpl w:val="0DE08888"/>
    <w:lvl w:ilvl="0" w:tplc="C39A91B4">
      <w:start w:val="1"/>
      <w:numFmt w:val="decimal"/>
      <w:lvlText w:val="%1)"/>
      <w:lvlJc w:val="left"/>
      <w:pPr>
        <w:tabs>
          <w:tab w:val="num" w:pos="2520"/>
        </w:tabs>
        <w:ind w:left="2520" w:hanging="360"/>
      </w:pPr>
      <w:rPr>
        <w:rFonts w:hint="default"/>
      </w:rPr>
    </w:lvl>
    <w:lvl w:ilvl="1" w:tplc="4530B742">
      <w:start w:val="1"/>
      <w:numFmt w:val="upperLetter"/>
      <w:lvlText w:val="%2)"/>
      <w:lvlJc w:val="left"/>
      <w:pPr>
        <w:tabs>
          <w:tab w:val="num" w:pos="3240"/>
        </w:tabs>
        <w:ind w:left="3240" w:hanging="360"/>
      </w:pPr>
      <w:rPr>
        <w:rFonts w:hint="default"/>
      </w:rPr>
    </w:lvl>
    <w:lvl w:ilvl="2" w:tplc="5CDE4786">
      <w:start w:val="1"/>
      <w:numFmt w:val="lowerLetter"/>
      <w:lvlText w:val="%3)"/>
      <w:lvlJc w:val="left"/>
      <w:pPr>
        <w:tabs>
          <w:tab w:val="num" w:pos="4140"/>
        </w:tabs>
        <w:ind w:left="4140" w:hanging="360"/>
      </w:pPr>
      <w:rPr>
        <w:rFonts w:hint="default"/>
      </w:r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7" w15:restartNumberingAfterBreak="0">
    <w:nsid w:val="5C7002AD"/>
    <w:multiLevelType w:val="hybridMultilevel"/>
    <w:tmpl w:val="B000A784"/>
    <w:lvl w:ilvl="0" w:tplc="FEC210CC">
      <w:start w:val="1"/>
      <w:numFmt w:val="decimal"/>
      <w:pStyle w:val="Contract1"/>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2761765"/>
    <w:multiLevelType w:val="singleLevel"/>
    <w:tmpl w:val="04090017"/>
    <w:lvl w:ilvl="0">
      <w:start w:val="1"/>
      <w:numFmt w:val="lowerLetter"/>
      <w:lvlText w:val="%1)"/>
      <w:lvlJc w:val="left"/>
      <w:pPr>
        <w:tabs>
          <w:tab w:val="num" w:pos="900"/>
        </w:tabs>
        <w:ind w:left="900" w:hanging="360"/>
      </w:pPr>
    </w:lvl>
  </w:abstractNum>
  <w:abstractNum w:abstractNumId="19" w15:restartNumberingAfterBreak="0">
    <w:nsid w:val="6550793B"/>
    <w:multiLevelType w:val="hybridMultilevel"/>
    <w:tmpl w:val="2F2ABD9E"/>
    <w:lvl w:ilvl="0" w:tplc="E9865F72">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0" w15:restartNumberingAfterBreak="0">
    <w:nsid w:val="674B075D"/>
    <w:multiLevelType w:val="hybridMultilevel"/>
    <w:tmpl w:val="454CC2EA"/>
    <w:lvl w:ilvl="0" w:tplc="04090011">
      <w:start w:val="1"/>
      <w:numFmt w:val="decimal"/>
      <w:lvlText w:val="%1)"/>
      <w:lvlJc w:val="left"/>
      <w:pPr>
        <w:tabs>
          <w:tab w:val="num" w:pos="1800"/>
        </w:tabs>
        <w:ind w:left="1800" w:hanging="360"/>
      </w:pPr>
    </w:lvl>
    <w:lvl w:ilvl="1" w:tplc="3AEE32B2">
      <w:start w:val="1"/>
      <w:numFmt w:val="decimal"/>
      <w:lvlText w:val="%2)"/>
      <w:lvlJc w:val="left"/>
      <w:pPr>
        <w:tabs>
          <w:tab w:val="num" w:pos="2880"/>
        </w:tabs>
        <w:ind w:left="2880" w:hanging="720"/>
      </w:pPr>
      <w:rPr>
        <w:rFonts w:hint="default"/>
      </w:rPr>
    </w:lvl>
    <w:lvl w:ilvl="2" w:tplc="00B0BB5E">
      <w:start w:val="1"/>
      <w:numFmt w:val="lowerLetter"/>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6A174780"/>
    <w:multiLevelType w:val="hybridMultilevel"/>
    <w:tmpl w:val="AF98D8B6"/>
    <w:lvl w:ilvl="0" w:tplc="2A08BC4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A1C05BE"/>
    <w:multiLevelType w:val="hybridMultilevel"/>
    <w:tmpl w:val="33441894"/>
    <w:lvl w:ilvl="0" w:tplc="8EEEB166">
      <w:start w:val="3"/>
      <w:numFmt w:val="decimal"/>
      <w:lvlText w:val="%1."/>
      <w:lvlJc w:val="left"/>
      <w:pPr>
        <w:tabs>
          <w:tab w:val="num" w:pos="1080"/>
        </w:tabs>
        <w:ind w:left="1080" w:hanging="360"/>
      </w:pPr>
      <w:rPr>
        <w:rFonts w:hint="default"/>
      </w:rPr>
    </w:lvl>
    <w:lvl w:ilvl="1" w:tplc="F1A4C556">
      <w:start w:val="1"/>
      <w:numFmt w:val="decimal"/>
      <w:lvlText w:val="%2)"/>
      <w:lvlJc w:val="left"/>
      <w:pPr>
        <w:tabs>
          <w:tab w:val="num" w:pos="1800"/>
        </w:tabs>
        <w:ind w:left="1800" w:hanging="360"/>
      </w:pPr>
      <w:rPr>
        <w:rFonts w:hint="default"/>
      </w:rPr>
    </w:lvl>
    <w:lvl w:ilvl="2" w:tplc="ECE6FCE2">
      <w:start w:val="1"/>
      <w:numFmt w:val="decimal"/>
      <w:lvlText w:val="%3)"/>
      <w:lvlJc w:val="left"/>
      <w:pPr>
        <w:tabs>
          <w:tab w:val="num" w:pos="2700"/>
        </w:tabs>
        <w:ind w:left="2700" w:hanging="360"/>
      </w:pPr>
      <w:rPr>
        <w:rFonts w:hint="default"/>
      </w:rPr>
    </w:lvl>
    <w:lvl w:ilvl="3" w:tplc="7E74A974">
      <w:start w:val="1"/>
      <w:numFmt w:val="lowerLetter"/>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48A260B"/>
    <w:multiLevelType w:val="hybridMultilevel"/>
    <w:tmpl w:val="3630210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1955434">
    <w:abstractNumId w:val="1"/>
  </w:num>
  <w:num w:numId="2" w16cid:durableId="713582011">
    <w:abstractNumId w:val="21"/>
  </w:num>
  <w:num w:numId="3" w16cid:durableId="825560541">
    <w:abstractNumId w:val="13"/>
  </w:num>
  <w:num w:numId="4" w16cid:durableId="620915980">
    <w:abstractNumId w:val="20"/>
  </w:num>
  <w:num w:numId="5" w16cid:durableId="1585064043">
    <w:abstractNumId w:val="10"/>
  </w:num>
  <w:num w:numId="6" w16cid:durableId="1912959893">
    <w:abstractNumId w:val="11"/>
  </w:num>
  <w:num w:numId="7" w16cid:durableId="1618635015">
    <w:abstractNumId w:val="22"/>
  </w:num>
  <w:num w:numId="8" w16cid:durableId="821503609">
    <w:abstractNumId w:val="0"/>
  </w:num>
  <w:num w:numId="9" w16cid:durableId="1370186563">
    <w:abstractNumId w:val="5"/>
  </w:num>
  <w:num w:numId="10" w16cid:durableId="1242957017">
    <w:abstractNumId w:val="8"/>
  </w:num>
  <w:num w:numId="11" w16cid:durableId="746267016">
    <w:abstractNumId w:val="16"/>
  </w:num>
  <w:num w:numId="12" w16cid:durableId="102923162">
    <w:abstractNumId w:val="7"/>
  </w:num>
  <w:num w:numId="13" w16cid:durableId="267322932">
    <w:abstractNumId w:val="18"/>
  </w:num>
  <w:num w:numId="14" w16cid:durableId="2109813853">
    <w:abstractNumId w:val="4"/>
  </w:num>
  <w:num w:numId="15" w16cid:durableId="42026969">
    <w:abstractNumId w:val="23"/>
  </w:num>
  <w:num w:numId="16" w16cid:durableId="1544713898">
    <w:abstractNumId w:val="3"/>
  </w:num>
  <w:num w:numId="17" w16cid:durableId="728113396">
    <w:abstractNumId w:val="3"/>
    <w:lvlOverride w:ilvl="0">
      <w:startOverride w:val="1"/>
    </w:lvlOverride>
  </w:num>
  <w:num w:numId="18" w16cid:durableId="1799371672">
    <w:abstractNumId w:val="3"/>
    <w:lvlOverride w:ilvl="0">
      <w:startOverride w:val="1"/>
    </w:lvlOverride>
  </w:num>
  <w:num w:numId="19" w16cid:durableId="554658353">
    <w:abstractNumId w:val="3"/>
    <w:lvlOverride w:ilvl="0">
      <w:startOverride w:val="4"/>
    </w:lvlOverride>
  </w:num>
  <w:num w:numId="20" w16cid:durableId="53895881">
    <w:abstractNumId w:val="17"/>
  </w:num>
  <w:num w:numId="21" w16cid:durableId="947004105">
    <w:abstractNumId w:val="14"/>
  </w:num>
  <w:num w:numId="22" w16cid:durableId="1796363400">
    <w:abstractNumId w:val="19"/>
  </w:num>
  <w:num w:numId="23" w16cid:durableId="621768692">
    <w:abstractNumId w:val="15"/>
  </w:num>
  <w:num w:numId="24" w16cid:durableId="8456895">
    <w:abstractNumId w:val="9"/>
  </w:num>
  <w:num w:numId="25" w16cid:durableId="1647933401">
    <w:abstractNumId w:val="6"/>
  </w:num>
  <w:num w:numId="26" w16cid:durableId="439422935">
    <w:abstractNumId w:val="2"/>
  </w:num>
  <w:num w:numId="27" w16cid:durableId="6883350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475"/>
    <w:rsid w:val="00003DC3"/>
    <w:rsid w:val="000163F3"/>
    <w:rsid w:val="00027757"/>
    <w:rsid w:val="0003247A"/>
    <w:rsid w:val="00042E7E"/>
    <w:rsid w:val="00060707"/>
    <w:rsid w:val="00064F17"/>
    <w:rsid w:val="000666B2"/>
    <w:rsid w:val="000911C0"/>
    <w:rsid w:val="00097AA8"/>
    <w:rsid w:val="000A4CBD"/>
    <w:rsid w:val="000B6B96"/>
    <w:rsid w:val="000D5ACD"/>
    <w:rsid w:val="000E47AF"/>
    <w:rsid w:val="000E5A9F"/>
    <w:rsid w:val="000F2CD9"/>
    <w:rsid w:val="000F4E65"/>
    <w:rsid w:val="000F526E"/>
    <w:rsid w:val="000F5396"/>
    <w:rsid w:val="001050F2"/>
    <w:rsid w:val="001326EB"/>
    <w:rsid w:val="0013413E"/>
    <w:rsid w:val="00142481"/>
    <w:rsid w:val="001565AB"/>
    <w:rsid w:val="00176A34"/>
    <w:rsid w:val="001836C0"/>
    <w:rsid w:val="00187A8D"/>
    <w:rsid w:val="001936E5"/>
    <w:rsid w:val="001A0375"/>
    <w:rsid w:val="001C2954"/>
    <w:rsid w:val="001D0E15"/>
    <w:rsid w:val="001F1ABB"/>
    <w:rsid w:val="001F5D4D"/>
    <w:rsid w:val="002005F1"/>
    <w:rsid w:val="00212136"/>
    <w:rsid w:val="00221C9D"/>
    <w:rsid w:val="00221FC6"/>
    <w:rsid w:val="002246D9"/>
    <w:rsid w:val="002270D1"/>
    <w:rsid w:val="00244E12"/>
    <w:rsid w:val="00245FB5"/>
    <w:rsid w:val="00246D0F"/>
    <w:rsid w:val="0025678F"/>
    <w:rsid w:val="00262153"/>
    <w:rsid w:val="00267937"/>
    <w:rsid w:val="00270482"/>
    <w:rsid w:val="00276133"/>
    <w:rsid w:val="002817ED"/>
    <w:rsid w:val="00294E2F"/>
    <w:rsid w:val="002B1635"/>
    <w:rsid w:val="002C69BE"/>
    <w:rsid w:val="002D00EF"/>
    <w:rsid w:val="002D620B"/>
    <w:rsid w:val="002D710E"/>
    <w:rsid w:val="002F268E"/>
    <w:rsid w:val="002F515E"/>
    <w:rsid w:val="00312B8C"/>
    <w:rsid w:val="00316513"/>
    <w:rsid w:val="00316E06"/>
    <w:rsid w:val="00360EA7"/>
    <w:rsid w:val="003707CE"/>
    <w:rsid w:val="00382D04"/>
    <w:rsid w:val="00386115"/>
    <w:rsid w:val="00387D69"/>
    <w:rsid w:val="0039653E"/>
    <w:rsid w:val="003A16F6"/>
    <w:rsid w:val="003B4379"/>
    <w:rsid w:val="003D0FC1"/>
    <w:rsid w:val="003D21D5"/>
    <w:rsid w:val="003D7A5D"/>
    <w:rsid w:val="003F6FC3"/>
    <w:rsid w:val="004078E4"/>
    <w:rsid w:val="00410D41"/>
    <w:rsid w:val="004170A9"/>
    <w:rsid w:val="00417956"/>
    <w:rsid w:val="004332EA"/>
    <w:rsid w:val="00450F92"/>
    <w:rsid w:val="00460454"/>
    <w:rsid w:val="0047698C"/>
    <w:rsid w:val="00477270"/>
    <w:rsid w:val="00485E59"/>
    <w:rsid w:val="004864DE"/>
    <w:rsid w:val="004909DA"/>
    <w:rsid w:val="004963B5"/>
    <w:rsid w:val="004C3FE2"/>
    <w:rsid w:val="004D1399"/>
    <w:rsid w:val="004E10F1"/>
    <w:rsid w:val="004E677B"/>
    <w:rsid w:val="00501AB6"/>
    <w:rsid w:val="00543B39"/>
    <w:rsid w:val="0055236E"/>
    <w:rsid w:val="00565F1A"/>
    <w:rsid w:val="00566734"/>
    <w:rsid w:val="00570269"/>
    <w:rsid w:val="005827BB"/>
    <w:rsid w:val="005A7C08"/>
    <w:rsid w:val="005B2270"/>
    <w:rsid w:val="005B564B"/>
    <w:rsid w:val="005B6886"/>
    <w:rsid w:val="005C01B6"/>
    <w:rsid w:val="005C7A56"/>
    <w:rsid w:val="005D6CE9"/>
    <w:rsid w:val="005F333E"/>
    <w:rsid w:val="006070DC"/>
    <w:rsid w:val="0063171E"/>
    <w:rsid w:val="006347F4"/>
    <w:rsid w:val="006370D8"/>
    <w:rsid w:val="006456A3"/>
    <w:rsid w:val="00645AF9"/>
    <w:rsid w:val="00653B2D"/>
    <w:rsid w:val="00655081"/>
    <w:rsid w:val="00657FA5"/>
    <w:rsid w:val="00695BD5"/>
    <w:rsid w:val="006A0F1E"/>
    <w:rsid w:val="006A3786"/>
    <w:rsid w:val="006B7051"/>
    <w:rsid w:val="006D0A04"/>
    <w:rsid w:val="006D7FF9"/>
    <w:rsid w:val="006E0337"/>
    <w:rsid w:val="006E355C"/>
    <w:rsid w:val="006E6DEF"/>
    <w:rsid w:val="006E7E89"/>
    <w:rsid w:val="0071262C"/>
    <w:rsid w:val="0071318E"/>
    <w:rsid w:val="007220D2"/>
    <w:rsid w:val="0072431B"/>
    <w:rsid w:val="00730228"/>
    <w:rsid w:val="00732540"/>
    <w:rsid w:val="00736F2A"/>
    <w:rsid w:val="00775F6B"/>
    <w:rsid w:val="007801FF"/>
    <w:rsid w:val="00780610"/>
    <w:rsid w:val="007824D7"/>
    <w:rsid w:val="00784372"/>
    <w:rsid w:val="0079111B"/>
    <w:rsid w:val="0079156F"/>
    <w:rsid w:val="00791E5C"/>
    <w:rsid w:val="007A0EC0"/>
    <w:rsid w:val="007A58D6"/>
    <w:rsid w:val="007B0480"/>
    <w:rsid w:val="007B184A"/>
    <w:rsid w:val="007B19A9"/>
    <w:rsid w:val="007B51C2"/>
    <w:rsid w:val="007B5D1B"/>
    <w:rsid w:val="007B6163"/>
    <w:rsid w:val="007C087D"/>
    <w:rsid w:val="007C276E"/>
    <w:rsid w:val="007D33EC"/>
    <w:rsid w:val="007E132D"/>
    <w:rsid w:val="007E2560"/>
    <w:rsid w:val="007F08B1"/>
    <w:rsid w:val="007F275E"/>
    <w:rsid w:val="007F3B31"/>
    <w:rsid w:val="007F7353"/>
    <w:rsid w:val="00802EF3"/>
    <w:rsid w:val="0084515E"/>
    <w:rsid w:val="0085205A"/>
    <w:rsid w:val="00861484"/>
    <w:rsid w:val="008639F8"/>
    <w:rsid w:val="0086659A"/>
    <w:rsid w:val="0087464D"/>
    <w:rsid w:val="008759D5"/>
    <w:rsid w:val="0087661D"/>
    <w:rsid w:val="00891881"/>
    <w:rsid w:val="00895B29"/>
    <w:rsid w:val="008B1287"/>
    <w:rsid w:val="008C238C"/>
    <w:rsid w:val="008E0C10"/>
    <w:rsid w:val="008E275A"/>
    <w:rsid w:val="008E67E5"/>
    <w:rsid w:val="008E6914"/>
    <w:rsid w:val="008F11FF"/>
    <w:rsid w:val="008F1F22"/>
    <w:rsid w:val="008F3823"/>
    <w:rsid w:val="008F3E6F"/>
    <w:rsid w:val="00901A1C"/>
    <w:rsid w:val="009315D1"/>
    <w:rsid w:val="009321A2"/>
    <w:rsid w:val="00941CE3"/>
    <w:rsid w:val="00951703"/>
    <w:rsid w:val="00957384"/>
    <w:rsid w:val="00974530"/>
    <w:rsid w:val="009A4607"/>
    <w:rsid w:val="009A59E6"/>
    <w:rsid w:val="009D2E90"/>
    <w:rsid w:val="009D6FA3"/>
    <w:rsid w:val="009F2A9F"/>
    <w:rsid w:val="00A006C6"/>
    <w:rsid w:val="00A01EDE"/>
    <w:rsid w:val="00A06753"/>
    <w:rsid w:val="00A15D32"/>
    <w:rsid w:val="00A25DB9"/>
    <w:rsid w:val="00A46B44"/>
    <w:rsid w:val="00A50DED"/>
    <w:rsid w:val="00A53838"/>
    <w:rsid w:val="00A54C10"/>
    <w:rsid w:val="00A65C9D"/>
    <w:rsid w:val="00A66678"/>
    <w:rsid w:val="00A82AEE"/>
    <w:rsid w:val="00A85BA4"/>
    <w:rsid w:val="00A90076"/>
    <w:rsid w:val="00A974B1"/>
    <w:rsid w:val="00A97CE3"/>
    <w:rsid w:val="00AA019C"/>
    <w:rsid w:val="00AB3C5B"/>
    <w:rsid w:val="00AB4FA5"/>
    <w:rsid w:val="00AB5E59"/>
    <w:rsid w:val="00AC28CC"/>
    <w:rsid w:val="00AD66C4"/>
    <w:rsid w:val="00AE535C"/>
    <w:rsid w:val="00AE53B6"/>
    <w:rsid w:val="00AE554F"/>
    <w:rsid w:val="00AE6499"/>
    <w:rsid w:val="00AE7C4C"/>
    <w:rsid w:val="00AF2883"/>
    <w:rsid w:val="00AF3E3D"/>
    <w:rsid w:val="00B03B8B"/>
    <w:rsid w:val="00B13B91"/>
    <w:rsid w:val="00B17BD6"/>
    <w:rsid w:val="00B34AB5"/>
    <w:rsid w:val="00B374E7"/>
    <w:rsid w:val="00B53AE2"/>
    <w:rsid w:val="00B60072"/>
    <w:rsid w:val="00B700BF"/>
    <w:rsid w:val="00B71456"/>
    <w:rsid w:val="00B86655"/>
    <w:rsid w:val="00B87F46"/>
    <w:rsid w:val="00BA37F2"/>
    <w:rsid w:val="00BE0960"/>
    <w:rsid w:val="00BF04CB"/>
    <w:rsid w:val="00BF5DA4"/>
    <w:rsid w:val="00BF623C"/>
    <w:rsid w:val="00C0265A"/>
    <w:rsid w:val="00C03E68"/>
    <w:rsid w:val="00C10CC8"/>
    <w:rsid w:val="00C2237C"/>
    <w:rsid w:val="00C22791"/>
    <w:rsid w:val="00C42C42"/>
    <w:rsid w:val="00C572B8"/>
    <w:rsid w:val="00C62690"/>
    <w:rsid w:val="00C662BA"/>
    <w:rsid w:val="00C71475"/>
    <w:rsid w:val="00C81985"/>
    <w:rsid w:val="00C92074"/>
    <w:rsid w:val="00CB5BE3"/>
    <w:rsid w:val="00CC355E"/>
    <w:rsid w:val="00CC3912"/>
    <w:rsid w:val="00CC4CC7"/>
    <w:rsid w:val="00CD0EC2"/>
    <w:rsid w:val="00CE22CC"/>
    <w:rsid w:val="00D001DE"/>
    <w:rsid w:val="00D04EAF"/>
    <w:rsid w:val="00D1327A"/>
    <w:rsid w:val="00D14336"/>
    <w:rsid w:val="00D322B5"/>
    <w:rsid w:val="00D36EFC"/>
    <w:rsid w:val="00D453E6"/>
    <w:rsid w:val="00D4764C"/>
    <w:rsid w:val="00D5761C"/>
    <w:rsid w:val="00D62530"/>
    <w:rsid w:val="00D669EF"/>
    <w:rsid w:val="00D75BB2"/>
    <w:rsid w:val="00D95229"/>
    <w:rsid w:val="00DA37B6"/>
    <w:rsid w:val="00DD02DD"/>
    <w:rsid w:val="00DF4838"/>
    <w:rsid w:val="00E01381"/>
    <w:rsid w:val="00E1236F"/>
    <w:rsid w:val="00E16336"/>
    <w:rsid w:val="00E43756"/>
    <w:rsid w:val="00E56CCC"/>
    <w:rsid w:val="00E61B52"/>
    <w:rsid w:val="00E62609"/>
    <w:rsid w:val="00E7291B"/>
    <w:rsid w:val="00E743F9"/>
    <w:rsid w:val="00E81648"/>
    <w:rsid w:val="00E94D27"/>
    <w:rsid w:val="00E95729"/>
    <w:rsid w:val="00EA0CCC"/>
    <w:rsid w:val="00EA0DA9"/>
    <w:rsid w:val="00EA47C1"/>
    <w:rsid w:val="00EB1BF4"/>
    <w:rsid w:val="00ED1938"/>
    <w:rsid w:val="00ED1CD6"/>
    <w:rsid w:val="00ED48AD"/>
    <w:rsid w:val="00EE3716"/>
    <w:rsid w:val="00F16ADF"/>
    <w:rsid w:val="00F30A0D"/>
    <w:rsid w:val="00F35586"/>
    <w:rsid w:val="00F36B36"/>
    <w:rsid w:val="00F37EDF"/>
    <w:rsid w:val="00F4278A"/>
    <w:rsid w:val="00F431AE"/>
    <w:rsid w:val="00F50127"/>
    <w:rsid w:val="00F6029E"/>
    <w:rsid w:val="00F65BE6"/>
    <w:rsid w:val="00F832A6"/>
    <w:rsid w:val="00F85915"/>
    <w:rsid w:val="00F9025B"/>
    <w:rsid w:val="00F90EA7"/>
    <w:rsid w:val="00F9639A"/>
    <w:rsid w:val="00FA47E3"/>
    <w:rsid w:val="00FA4BCC"/>
    <w:rsid w:val="00FA5908"/>
    <w:rsid w:val="00FA5BB0"/>
    <w:rsid w:val="00FC1886"/>
    <w:rsid w:val="00FC2BCA"/>
    <w:rsid w:val="00FD0DB8"/>
    <w:rsid w:val="00FD1CA3"/>
    <w:rsid w:val="00FD2000"/>
    <w:rsid w:val="00FD2B45"/>
    <w:rsid w:val="00FE7419"/>
    <w:rsid w:val="00FF3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0BF335"/>
  <w15:docId w15:val="{FBDA97FD-4345-424A-A193-E7A93E9D8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C42"/>
    <w:rPr>
      <w:sz w:val="24"/>
      <w:szCs w:val="24"/>
    </w:rPr>
  </w:style>
  <w:style w:type="paragraph" w:styleId="Heading1">
    <w:name w:val="heading 1"/>
    <w:basedOn w:val="Normal"/>
    <w:next w:val="Normal"/>
    <w:qFormat/>
    <w:rsid w:val="00C42C42"/>
    <w:pPr>
      <w:keepNext/>
      <w:jc w:val="center"/>
      <w:outlineLvl w:val="0"/>
    </w:pPr>
    <w:rPr>
      <w:rFonts w:ascii="Arial" w:hAnsi="Arial" w:cs="Arial"/>
      <w:b/>
      <w:bCs/>
      <w:sz w:val="22"/>
    </w:rPr>
  </w:style>
  <w:style w:type="paragraph" w:styleId="Heading2">
    <w:name w:val="heading 2"/>
    <w:basedOn w:val="Normal"/>
    <w:next w:val="Normal"/>
    <w:qFormat/>
    <w:rsid w:val="00C42C42"/>
    <w:pPr>
      <w:keepNext/>
      <w:tabs>
        <w:tab w:val="left" w:pos="540"/>
      </w:tabs>
      <w:autoSpaceDE w:val="0"/>
      <w:autoSpaceDN w:val="0"/>
      <w:adjustRightInd w:val="0"/>
      <w:ind w:left="900" w:hanging="360"/>
      <w:outlineLvl w:val="1"/>
    </w:pPr>
    <w:rPr>
      <w:rFonts w:ascii="Arial" w:hAnsi="Arial" w:cs="Arial"/>
      <w:b/>
      <w:bCs/>
      <w:i/>
      <w:iCs/>
      <w:color w:val="0000FF"/>
      <w:sz w:val="22"/>
      <w:szCs w:val="22"/>
    </w:rPr>
  </w:style>
  <w:style w:type="paragraph" w:styleId="Heading3">
    <w:name w:val="heading 3"/>
    <w:basedOn w:val="Normal"/>
    <w:next w:val="Normal"/>
    <w:qFormat/>
    <w:rsid w:val="00C42C42"/>
    <w:pPr>
      <w:keepNext/>
      <w:autoSpaceDE w:val="0"/>
      <w:autoSpaceDN w:val="0"/>
      <w:adjustRightInd w:val="0"/>
      <w:ind w:left="907" w:hanging="360"/>
      <w:outlineLvl w:val="2"/>
    </w:pPr>
    <w:rPr>
      <w:b/>
      <w:bCs/>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42C42"/>
    <w:pPr>
      <w:spacing w:line="480" w:lineRule="auto"/>
      <w:ind w:firstLine="720"/>
    </w:pPr>
  </w:style>
  <w:style w:type="paragraph" w:styleId="BodyTextIndent2">
    <w:name w:val="Body Text Indent 2"/>
    <w:basedOn w:val="Normal"/>
    <w:link w:val="BodyTextIndent2Char"/>
    <w:semiHidden/>
    <w:rsid w:val="00C42C42"/>
    <w:pPr>
      <w:spacing w:line="480" w:lineRule="auto"/>
      <w:ind w:left="1440"/>
    </w:pPr>
  </w:style>
  <w:style w:type="paragraph" w:styleId="BodyTextIndent3">
    <w:name w:val="Body Text Indent 3"/>
    <w:basedOn w:val="Normal"/>
    <w:link w:val="BodyTextIndent3Char"/>
    <w:semiHidden/>
    <w:rsid w:val="00C42C42"/>
    <w:pPr>
      <w:spacing w:line="480" w:lineRule="auto"/>
      <w:ind w:left="1440"/>
    </w:pPr>
    <w:rPr>
      <w:sz w:val="22"/>
    </w:rPr>
  </w:style>
  <w:style w:type="paragraph" w:styleId="Footer">
    <w:name w:val="footer"/>
    <w:basedOn w:val="Normal"/>
    <w:link w:val="FooterChar"/>
    <w:semiHidden/>
    <w:rsid w:val="00C42C42"/>
    <w:pPr>
      <w:tabs>
        <w:tab w:val="center" w:pos="4320"/>
        <w:tab w:val="right" w:pos="8640"/>
      </w:tabs>
    </w:pPr>
  </w:style>
  <w:style w:type="character" w:styleId="PageNumber">
    <w:name w:val="page number"/>
    <w:basedOn w:val="DefaultParagraphFont"/>
    <w:semiHidden/>
    <w:rsid w:val="00C42C42"/>
  </w:style>
  <w:style w:type="paragraph" w:styleId="Header">
    <w:name w:val="header"/>
    <w:basedOn w:val="Normal"/>
    <w:semiHidden/>
    <w:rsid w:val="00C42C42"/>
    <w:pPr>
      <w:tabs>
        <w:tab w:val="center" w:pos="4320"/>
        <w:tab w:val="right" w:pos="8640"/>
      </w:tabs>
    </w:pPr>
  </w:style>
  <w:style w:type="character" w:styleId="CommentReference">
    <w:name w:val="annotation reference"/>
    <w:basedOn w:val="DefaultParagraphFont"/>
    <w:semiHidden/>
    <w:rsid w:val="00C42C42"/>
    <w:rPr>
      <w:sz w:val="16"/>
      <w:szCs w:val="16"/>
    </w:rPr>
  </w:style>
  <w:style w:type="paragraph" w:styleId="CommentText">
    <w:name w:val="annotation text"/>
    <w:basedOn w:val="Normal"/>
    <w:link w:val="CommentTextChar"/>
    <w:semiHidden/>
    <w:rsid w:val="00C42C42"/>
    <w:rPr>
      <w:sz w:val="20"/>
      <w:szCs w:val="20"/>
    </w:rPr>
  </w:style>
  <w:style w:type="character" w:customStyle="1" w:styleId="a">
    <w:name w:val="ÀÀ"/>
    <w:basedOn w:val="DefaultParagraphFont"/>
    <w:rsid w:val="00C42C42"/>
  </w:style>
  <w:style w:type="paragraph" w:styleId="BlockText">
    <w:name w:val="Block Text"/>
    <w:basedOn w:val="Normal"/>
    <w:semiHidden/>
    <w:rsid w:val="00C42C42"/>
    <w:pPr>
      <w:tabs>
        <w:tab w:val="left" w:pos="540"/>
        <w:tab w:val="left" w:pos="8190"/>
      </w:tabs>
      <w:ind w:left="540" w:right="1080"/>
      <w:jc w:val="both"/>
    </w:pPr>
    <w:rPr>
      <w:rFonts w:ascii="Arial" w:hAnsi="Arial" w:cs="Arial"/>
      <w:snapToGrid w:val="0"/>
      <w:color w:val="000000"/>
      <w:sz w:val="22"/>
      <w:szCs w:val="22"/>
    </w:rPr>
  </w:style>
  <w:style w:type="paragraph" w:styleId="BalloonText">
    <w:name w:val="Balloon Text"/>
    <w:basedOn w:val="Normal"/>
    <w:semiHidden/>
    <w:rsid w:val="00C42C42"/>
    <w:rPr>
      <w:rFonts w:ascii="Tahoma" w:hAnsi="Tahoma" w:cs="Tahoma"/>
      <w:sz w:val="16"/>
      <w:szCs w:val="16"/>
    </w:rPr>
  </w:style>
  <w:style w:type="character" w:customStyle="1" w:styleId="BodyTextIndent3Char">
    <w:name w:val="Body Text Indent 3 Char"/>
    <w:basedOn w:val="DefaultParagraphFont"/>
    <w:link w:val="BodyTextIndent3"/>
    <w:semiHidden/>
    <w:rsid w:val="00F65BE6"/>
    <w:rPr>
      <w:sz w:val="22"/>
      <w:szCs w:val="24"/>
    </w:rPr>
  </w:style>
  <w:style w:type="character" w:customStyle="1" w:styleId="FooterChar">
    <w:name w:val="Footer Char"/>
    <w:basedOn w:val="DefaultParagraphFont"/>
    <w:link w:val="Footer"/>
    <w:semiHidden/>
    <w:rsid w:val="000F526E"/>
    <w:rPr>
      <w:sz w:val="24"/>
      <w:szCs w:val="24"/>
    </w:rPr>
  </w:style>
  <w:style w:type="paragraph" w:customStyle="1" w:styleId="Contract2Header">
    <w:name w:val="Contract 2 Header"/>
    <w:basedOn w:val="Normal"/>
    <w:link w:val="Contract2HeaderChar"/>
    <w:qFormat/>
    <w:rsid w:val="00B34AB5"/>
    <w:pPr>
      <w:keepNext/>
      <w:numPr>
        <w:numId w:val="16"/>
      </w:numPr>
      <w:spacing w:after="120"/>
      <w:outlineLvl w:val="1"/>
    </w:pPr>
    <w:rPr>
      <w:rFonts w:ascii="Arial" w:eastAsiaTheme="minorHAnsi" w:hAnsi="Arial" w:cs="Arial"/>
      <w:b/>
      <w:sz w:val="22"/>
      <w:szCs w:val="22"/>
      <w:u w:val="single"/>
    </w:rPr>
  </w:style>
  <w:style w:type="character" w:customStyle="1" w:styleId="Contract2HeaderChar">
    <w:name w:val="Contract 2 Header Char"/>
    <w:basedOn w:val="DefaultParagraphFont"/>
    <w:link w:val="Contract2Header"/>
    <w:rsid w:val="00B34AB5"/>
    <w:rPr>
      <w:rFonts w:ascii="Arial" w:eastAsiaTheme="minorHAnsi" w:hAnsi="Arial" w:cs="Arial"/>
      <w:b/>
      <w:sz w:val="22"/>
      <w:szCs w:val="22"/>
      <w:u w:val="single"/>
    </w:rPr>
  </w:style>
  <w:style w:type="paragraph" w:styleId="ListParagraph">
    <w:name w:val="List Paragraph"/>
    <w:basedOn w:val="Normal"/>
    <w:uiPriority w:val="34"/>
    <w:qFormat/>
    <w:rsid w:val="00B17BD6"/>
    <w:pPr>
      <w:ind w:left="720"/>
      <w:contextualSpacing/>
    </w:pPr>
  </w:style>
  <w:style w:type="paragraph" w:customStyle="1" w:styleId="Contract1">
    <w:name w:val="Contract 1"/>
    <w:basedOn w:val="Normal"/>
    <w:link w:val="Contract1Char"/>
    <w:qFormat/>
    <w:rsid w:val="00F16ADF"/>
    <w:pPr>
      <w:keepNext/>
      <w:numPr>
        <w:numId w:val="20"/>
      </w:numPr>
      <w:spacing w:after="120"/>
      <w:outlineLvl w:val="0"/>
    </w:pPr>
    <w:rPr>
      <w:rFonts w:ascii="Arial Bold" w:eastAsiaTheme="minorHAnsi" w:hAnsi="Arial Bold" w:cstheme="minorBidi"/>
      <w:caps/>
      <w:sz w:val="22"/>
      <w:szCs w:val="22"/>
    </w:rPr>
  </w:style>
  <w:style w:type="character" w:customStyle="1" w:styleId="Contract1Char">
    <w:name w:val="Contract 1 Char"/>
    <w:basedOn w:val="DefaultParagraphFont"/>
    <w:link w:val="Contract1"/>
    <w:rsid w:val="00F16ADF"/>
    <w:rPr>
      <w:rFonts w:ascii="Arial Bold" w:eastAsiaTheme="minorHAnsi" w:hAnsi="Arial Bold" w:cstheme="minorBidi"/>
      <w:caps/>
      <w:sz w:val="22"/>
      <w:szCs w:val="22"/>
    </w:rPr>
  </w:style>
  <w:style w:type="paragraph" w:styleId="CommentSubject">
    <w:name w:val="annotation subject"/>
    <w:basedOn w:val="CommentText"/>
    <w:next w:val="CommentText"/>
    <w:link w:val="CommentSubjectChar"/>
    <w:uiPriority w:val="99"/>
    <w:semiHidden/>
    <w:unhideWhenUsed/>
    <w:rsid w:val="001565AB"/>
    <w:rPr>
      <w:b/>
      <w:bCs/>
    </w:rPr>
  </w:style>
  <w:style w:type="character" w:customStyle="1" w:styleId="CommentTextChar">
    <w:name w:val="Comment Text Char"/>
    <w:basedOn w:val="DefaultParagraphFont"/>
    <w:link w:val="CommentText"/>
    <w:semiHidden/>
    <w:rsid w:val="001565AB"/>
  </w:style>
  <w:style w:type="character" w:customStyle="1" w:styleId="CommentSubjectChar">
    <w:name w:val="Comment Subject Char"/>
    <w:basedOn w:val="CommentTextChar"/>
    <w:link w:val="CommentSubject"/>
    <w:uiPriority w:val="99"/>
    <w:semiHidden/>
    <w:rsid w:val="001565AB"/>
    <w:rPr>
      <w:b/>
      <w:bCs/>
    </w:rPr>
  </w:style>
  <w:style w:type="paragraph" w:styleId="BodyText">
    <w:name w:val="Body Text"/>
    <w:basedOn w:val="Normal"/>
    <w:link w:val="BodyTextChar"/>
    <w:uiPriority w:val="99"/>
    <w:semiHidden/>
    <w:unhideWhenUsed/>
    <w:rsid w:val="00E61B52"/>
    <w:pPr>
      <w:spacing w:after="120"/>
    </w:pPr>
  </w:style>
  <w:style w:type="character" w:customStyle="1" w:styleId="BodyTextChar">
    <w:name w:val="Body Text Char"/>
    <w:basedOn w:val="DefaultParagraphFont"/>
    <w:link w:val="BodyText"/>
    <w:uiPriority w:val="99"/>
    <w:semiHidden/>
    <w:rsid w:val="00E61B52"/>
    <w:rPr>
      <w:sz w:val="24"/>
      <w:szCs w:val="24"/>
    </w:rPr>
  </w:style>
  <w:style w:type="paragraph" w:customStyle="1" w:styleId="Default">
    <w:name w:val="Default"/>
    <w:rsid w:val="003A16F6"/>
    <w:pPr>
      <w:autoSpaceDE w:val="0"/>
      <w:autoSpaceDN w:val="0"/>
      <w:adjustRightInd w:val="0"/>
    </w:pPr>
    <w:rPr>
      <w:rFonts w:ascii="Arial" w:hAnsi="Arial" w:cs="Arial"/>
      <w:color w:val="000000"/>
      <w:sz w:val="24"/>
      <w:szCs w:val="24"/>
    </w:rPr>
  </w:style>
  <w:style w:type="character" w:customStyle="1" w:styleId="BodyTextIndent2Char">
    <w:name w:val="Body Text Indent 2 Char"/>
    <w:basedOn w:val="DefaultParagraphFont"/>
    <w:link w:val="BodyTextIndent2"/>
    <w:semiHidden/>
    <w:rsid w:val="00ED48A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619632">
      <w:bodyDiv w:val="1"/>
      <w:marLeft w:val="0"/>
      <w:marRight w:val="0"/>
      <w:marTop w:val="0"/>
      <w:marBottom w:val="0"/>
      <w:divBdr>
        <w:top w:val="none" w:sz="0" w:space="0" w:color="auto"/>
        <w:left w:val="none" w:sz="0" w:space="0" w:color="auto"/>
        <w:bottom w:val="none" w:sz="0" w:space="0" w:color="auto"/>
        <w:right w:val="none" w:sz="0" w:space="0" w:color="auto"/>
      </w:divBdr>
    </w:div>
    <w:div w:id="141095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5EF7D-39C3-4FD1-BB86-19AF57B62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3450</Words>
  <Characters>19668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CONTRACT #{Contract #}</vt:lpstr>
    </vt:vector>
  </TitlesOfParts>
  <Company>NDDHS</Company>
  <LinksUpToDate>false</LinksUpToDate>
  <CharactersWithSpaces>23072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#{Contract #}</dc:title>
  <dc:creator>lsteffl</dc:creator>
  <cp:lastModifiedBy>Marcellais, Phaden</cp:lastModifiedBy>
  <cp:revision>21</cp:revision>
  <cp:lastPrinted>2017-11-14T15:21:00Z</cp:lastPrinted>
  <dcterms:created xsi:type="dcterms:W3CDTF">2022-06-13T19:27:00Z</dcterms:created>
  <dcterms:modified xsi:type="dcterms:W3CDTF">2026-06-17T15:35:00Z</dcterms:modified>
</cp:coreProperties>
</file>