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8B68" w14:textId="29BFBC8A" w:rsidR="00346A70" w:rsidRDefault="00346A70" w:rsidP="00346A70">
      <w:pPr>
        <w:pStyle w:val="NoSpacing"/>
      </w:pPr>
      <w:hyperlink r:id="rId4" w:history="1">
        <w:r w:rsidRPr="00745170">
          <w:rPr>
            <w:rStyle w:val="Hyperlink"/>
          </w:rPr>
          <w:t>https://www.nyscr.ny.gov/Ads/Details/2136276?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t>
        </w:r>
      </w:hyperlink>
    </w:p>
    <w:p w14:paraId="00AD4AA7" w14:textId="06F4FC2A" w:rsidR="00346A70" w:rsidRDefault="00346A70" w:rsidP="00346A70">
      <w:pPr>
        <w:pStyle w:val="NoSpacing"/>
      </w:pPr>
      <w:r>
        <w:t>First Aid Kits and Inspections</w:t>
      </w:r>
    </w:p>
    <w:p w14:paraId="131593FB" w14:textId="77777777" w:rsidR="00346A70" w:rsidRDefault="00346A70" w:rsidP="00346A70">
      <w:pPr>
        <w:pStyle w:val="NoSpacing"/>
      </w:pPr>
      <w:r>
        <w:t>BIDS MUST BE SUBMITTED IN ARIBA</w:t>
      </w:r>
    </w:p>
    <w:p w14:paraId="3DDAB736" w14:textId="77777777" w:rsidR="00346A70" w:rsidRDefault="00346A70" w:rsidP="00346A70">
      <w:pPr>
        <w:pStyle w:val="NoSpacing"/>
      </w:pPr>
      <w:r>
        <w:t>CR#:</w:t>
      </w:r>
    </w:p>
    <w:p w14:paraId="0AB36C59" w14:textId="77777777" w:rsidR="00346A70" w:rsidRDefault="00346A70" w:rsidP="00346A70">
      <w:pPr>
        <w:pStyle w:val="NoSpacing"/>
      </w:pPr>
      <w:r>
        <w:t>2136276</w:t>
      </w:r>
    </w:p>
    <w:p w14:paraId="20504656" w14:textId="77777777" w:rsidR="00346A70" w:rsidRDefault="00346A70" w:rsidP="00346A70">
      <w:pPr>
        <w:pStyle w:val="NoSpacing"/>
      </w:pPr>
      <w:r>
        <w:t>Contract Number:</w:t>
      </w:r>
    </w:p>
    <w:p w14:paraId="42A706F7" w14:textId="77777777" w:rsidR="00346A70" w:rsidRDefault="00346A70" w:rsidP="00346A70">
      <w:pPr>
        <w:pStyle w:val="NoSpacing"/>
      </w:pPr>
      <w:r>
        <w:t>K26-10385739TZ</w:t>
      </w:r>
    </w:p>
    <w:p w14:paraId="1CC314A3" w14:textId="77777777" w:rsidR="00346A70" w:rsidRDefault="00346A70" w:rsidP="00346A70">
      <w:pPr>
        <w:pStyle w:val="NoSpacing"/>
      </w:pPr>
      <w:r>
        <w:t>Contract Term:</w:t>
      </w:r>
    </w:p>
    <w:p w14:paraId="02FB8211" w14:textId="77777777" w:rsidR="00346A70" w:rsidRDefault="00346A70" w:rsidP="00346A70">
      <w:pPr>
        <w:pStyle w:val="NoSpacing"/>
      </w:pPr>
      <w:r>
        <w:t>5 years</w:t>
      </w:r>
    </w:p>
    <w:p w14:paraId="05B97948" w14:textId="77777777" w:rsidR="00346A70" w:rsidRDefault="00346A70" w:rsidP="00346A70">
      <w:pPr>
        <w:pStyle w:val="NoSpacing"/>
      </w:pPr>
      <w:r>
        <w:t>Agency:</w:t>
      </w:r>
    </w:p>
    <w:p w14:paraId="376E6DFD" w14:textId="77777777" w:rsidR="00346A70" w:rsidRDefault="00346A70" w:rsidP="00346A70">
      <w:pPr>
        <w:pStyle w:val="NoSpacing"/>
      </w:pPr>
      <w:r>
        <w:t>NYS Canal Corporation</w:t>
      </w:r>
    </w:p>
    <w:p w14:paraId="227E618A" w14:textId="77777777" w:rsidR="00346A70" w:rsidRDefault="00346A70" w:rsidP="00346A70">
      <w:pPr>
        <w:pStyle w:val="NoSpacing"/>
      </w:pPr>
      <w:r>
        <w:t>Division:</w:t>
      </w:r>
    </w:p>
    <w:p w14:paraId="65709F22" w14:textId="77777777" w:rsidR="00346A70" w:rsidRDefault="00346A70" w:rsidP="00346A70">
      <w:pPr>
        <w:pStyle w:val="NoSpacing"/>
      </w:pPr>
      <w:r>
        <w:t>HQ</w:t>
      </w:r>
    </w:p>
    <w:p w14:paraId="2C95B771" w14:textId="77777777" w:rsidR="00346A70" w:rsidRDefault="00346A70" w:rsidP="00346A70">
      <w:pPr>
        <w:pStyle w:val="NoSpacing"/>
      </w:pPr>
      <w:r>
        <w:t>Issue date:</w:t>
      </w:r>
    </w:p>
    <w:p w14:paraId="06AB2699" w14:textId="77777777" w:rsidR="00346A70" w:rsidRDefault="00346A70" w:rsidP="00346A70">
      <w:pPr>
        <w:pStyle w:val="NoSpacing"/>
      </w:pPr>
      <w:r>
        <w:t>06/23/2026</w:t>
      </w:r>
    </w:p>
    <w:p w14:paraId="6EF46610" w14:textId="77777777" w:rsidR="00346A70" w:rsidRDefault="00346A70" w:rsidP="00346A70">
      <w:pPr>
        <w:pStyle w:val="NoSpacing"/>
      </w:pPr>
      <w:r>
        <w:t>Due date:</w:t>
      </w:r>
    </w:p>
    <w:p w14:paraId="30FC73A4" w14:textId="77777777" w:rsidR="00346A70" w:rsidRDefault="00346A70" w:rsidP="00346A70">
      <w:pPr>
        <w:pStyle w:val="NoSpacing"/>
      </w:pPr>
      <w:r>
        <w:t>07/24/2026 04:00 PM</w:t>
      </w:r>
    </w:p>
    <w:p w14:paraId="5FED2FEB" w14:textId="77777777" w:rsidR="00346A70" w:rsidRDefault="00346A70" w:rsidP="00346A70">
      <w:pPr>
        <w:pStyle w:val="NoSpacing"/>
      </w:pPr>
      <w:r>
        <w:t>Location:</w:t>
      </w:r>
    </w:p>
    <w:p w14:paraId="2954464E" w14:textId="77777777" w:rsidR="00346A70" w:rsidRDefault="00346A70" w:rsidP="00346A70">
      <w:pPr>
        <w:pStyle w:val="NoSpacing"/>
      </w:pPr>
      <w:r>
        <w:t>Various - State-wide</w:t>
      </w:r>
    </w:p>
    <w:p w14:paraId="2119E273" w14:textId="77777777" w:rsidR="00346A70" w:rsidRDefault="00346A70" w:rsidP="00346A70">
      <w:pPr>
        <w:pStyle w:val="NoSpacing"/>
      </w:pPr>
      <w:r>
        <w:t>Category:</w:t>
      </w:r>
    </w:p>
    <w:p w14:paraId="79110D85" w14:textId="77777777" w:rsidR="00346A70" w:rsidRDefault="00346A70" w:rsidP="00346A70">
      <w:pPr>
        <w:pStyle w:val="NoSpacing"/>
      </w:pPr>
      <w:r>
        <w:t>Safety &amp; Security - Commodities</w:t>
      </w:r>
    </w:p>
    <w:p w14:paraId="1E40ACEA" w14:textId="77777777" w:rsidR="00346A70" w:rsidRDefault="00346A70" w:rsidP="00346A70">
      <w:pPr>
        <w:pStyle w:val="NoSpacing"/>
      </w:pPr>
      <w:r>
        <w:t>Ad type:</w:t>
      </w:r>
    </w:p>
    <w:p w14:paraId="323661C1" w14:textId="77777777" w:rsidR="00346A70" w:rsidRDefault="00346A70" w:rsidP="00346A70">
      <w:pPr>
        <w:pStyle w:val="NoSpacing"/>
      </w:pPr>
      <w:r>
        <w:t>General</w:t>
      </w:r>
    </w:p>
    <w:p w14:paraId="6B50ED4C" w14:textId="77777777" w:rsidR="00346A70" w:rsidRDefault="00346A70" w:rsidP="00346A70">
      <w:pPr>
        <w:pStyle w:val="NoSpacing"/>
      </w:pPr>
      <w:r>
        <w:t xml:space="preserve">Description </w:t>
      </w:r>
    </w:p>
    <w:p w14:paraId="1AAC61B1" w14:textId="77777777" w:rsidR="00346A70" w:rsidRDefault="00346A70" w:rsidP="00346A70">
      <w:pPr>
        <w:pStyle w:val="NoSpacing"/>
      </w:pPr>
      <w:r>
        <w:t>The New York State Canal Corporation (hereafter, the "CANAL" and/or "NYSCC") a Subsidiary of the New York Power Authority (hereafter, "NYPA" and/or "The Authority") is seeking qualiﬁed ﬁrms to provide FIRST AID KITS &amp; INSPECTIONS. This project shall include, but not be limited to delivery of FIRST AID KITS &amp; INSPECTIONS. A description of the required Equipment and supporting services and details are located in the RFP on NYPA's Ariba platform.</w:t>
      </w:r>
    </w:p>
    <w:p w14:paraId="622C7820" w14:textId="77777777" w:rsidR="00346A70" w:rsidRDefault="00346A70" w:rsidP="00346A70">
      <w:pPr>
        <w:pStyle w:val="NoSpacing"/>
      </w:pPr>
    </w:p>
    <w:p w14:paraId="5F093FA3" w14:textId="77777777" w:rsidR="00346A70" w:rsidRDefault="00346A70" w:rsidP="00346A70">
      <w:pPr>
        <w:pStyle w:val="NoSpacing"/>
      </w:pPr>
      <w:r>
        <w:t xml:space="preserve"> </w:t>
      </w:r>
    </w:p>
    <w:p w14:paraId="00DB2C28" w14:textId="77777777" w:rsidR="00346A70" w:rsidRDefault="00346A70" w:rsidP="00346A70">
      <w:pPr>
        <w:pStyle w:val="NoSpacing"/>
      </w:pPr>
    </w:p>
    <w:p w14:paraId="7339A922" w14:textId="77777777" w:rsidR="00346A70" w:rsidRDefault="00346A70" w:rsidP="00346A70">
      <w:pPr>
        <w:pStyle w:val="NoSpacing"/>
      </w:pPr>
      <w:r>
        <w:t>PROPOSERS ARE HEREBY DIRECTED TO USE NYPA’S WEBSITE (WWW.NYPA.GOV) TO OBTAIN COMPLETE BID DOCUMENTS, BID ADDENDA, POST BID-ADDENDA AND RELATED NOTICES WITHIN THE NYPA ARIBA NETWORK. NOTE: THE LINK LISTED UNDER PROCUREMENT OPPORTUNITIES ON THE CANAL WEBSITE WILL RE-DIRECT YOU TO NYPA'S WEBSITE WHERE THE DOCUMENTS ARE LOCATED. PROPOSERS OBTAINING BID DOCUMENTS FROM SOURCES OTHER THAN THE AUTHORITY'S WEB SITE AT WWW.NYPA.GOV DO SO AT THEIR OWN RISK. INCOMPLETE PROPOSAL RESPONSES MAY BE REJECTED.</w:t>
      </w:r>
    </w:p>
    <w:p w14:paraId="061A7CCF" w14:textId="77777777" w:rsidR="00346A70" w:rsidRDefault="00346A70" w:rsidP="00346A70">
      <w:pPr>
        <w:pStyle w:val="NoSpacing"/>
      </w:pPr>
    </w:p>
    <w:p w14:paraId="4132CF2A" w14:textId="77777777" w:rsidR="00346A70" w:rsidRDefault="00346A70" w:rsidP="00346A70">
      <w:pPr>
        <w:pStyle w:val="NoSpacing"/>
      </w:pPr>
      <w:r>
        <w:t>Business enterprises awarded an identical or substantially similar procurement contract within the past five years:</w:t>
      </w:r>
    </w:p>
    <w:p w14:paraId="5542606A" w14:textId="77777777" w:rsidR="00346A70" w:rsidRDefault="00346A70" w:rsidP="00346A70">
      <w:pPr>
        <w:pStyle w:val="NoSpacing"/>
      </w:pPr>
      <w:r>
        <w:t>None</w:t>
      </w:r>
    </w:p>
    <w:p w14:paraId="6E799A65" w14:textId="77777777" w:rsidR="00346A70" w:rsidRDefault="00346A70" w:rsidP="00346A70">
      <w:pPr>
        <w:pStyle w:val="NoSpacing"/>
      </w:pPr>
    </w:p>
    <w:p w14:paraId="4A25175E" w14:textId="77777777" w:rsidR="00346A70" w:rsidRDefault="00346A70" w:rsidP="00346A70">
      <w:pPr>
        <w:pStyle w:val="NoSpacing"/>
      </w:pPr>
      <w:r>
        <w:t xml:space="preserve">Contact Info </w:t>
      </w:r>
    </w:p>
    <w:p w14:paraId="0BFE4299" w14:textId="77777777" w:rsidR="00346A70" w:rsidRDefault="00346A70" w:rsidP="00346A70">
      <w:pPr>
        <w:pStyle w:val="NoSpacing"/>
      </w:pPr>
      <w:r>
        <w:t xml:space="preserve">Documents </w:t>
      </w:r>
    </w:p>
    <w:p w14:paraId="344DAC11" w14:textId="77777777" w:rsidR="00346A70" w:rsidRDefault="00346A70" w:rsidP="00346A70">
      <w:pPr>
        <w:pStyle w:val="NoSpacing"/>
      </w:pPr>
      <w:r>
        <w:t>No documents have been uploaded to this ad.</w:t>
      </w:r>
    </w:p>
    <w:p w14:paraId="22CEE2C4" w14:textId="77777777" w:rsidR="00346A70" w:rsidRDefault="00346A70" w:rsidP="00346A70">
      <w:pPr>
        <w:pStyle w:val="NoSpacing"/>
      </w:pPr>
      <w:r>
        <w:lastRenderedPageBreak/>
        <w:t>If you have questions regarding the documents, contact the issuing agency for more information.</w:t>
      </w:r>
    </w:p>
    <w:p w14:paraId="75DE43D4" w14:textId="77777777" w:rsidR="00346A70" w:rsidRDefault="00346A70" w:rsidP="00346A70">
      <w:pPr>
        <w:pStyle w:val="NoSpacing"/>
      </w:pPr>
      <w:r>
        <w:t xml:space="preserve">Updates </w:t>
      </w:r>
    </w:p>
    <w:p w14:paraId="2028EB04" w14:textId="6ADD18EB" w:rsidR="00646FF8" w:rsidRDefault="00346A70" w:rsidP="00346A70">
      <w:pPr>
        <w:pStyle w:val="NoSpacing"/>
      </w:pPr>
      <w:r>
        <w:t>Bid Results/Awards</w:t>
      </w:r>
    </w:p>
    <w:sectPr w:rsidR="00646F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A70"/>
    <w:rsid w:val="00214DFB"/>
    <w:rsid w:val="00255521"/>
    <w:rsid w:val="00301379"/>
    <w:rsid w:val="00346A70"/>
    <w:rsid w:val="003B5396"/>
    <w:rsid w:val="004336A3"/>
    <w:rsid w:val="00447686"/>
    <w:rsid w:val="004D0E0F"/>
    <w:rsid w:val="00646FF8"/>
    <w:rsid w:val="00732442"/>
    <w:rsid w:val="0087558D"/>
    <w:rsid w:val="00897CD1"/>
    <w:rsid w:val="008B5B54"/>
    <w:rsid w:val="008C3625"/>
    <w:rsid w:val="008E40BD"/>
    <w:rsid w:val="009B5849"/>
    <w:rsid w:val="00D74175"/>
    <w:rsid w:val="00D958C2"/>
    <w:rsid w:val="00D96E55"/>
    <w:rsid w:val="00E37111"/>
    <w:rsid w:val="00F85D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43A5E"/>
  <w15:chartTrackingRefBased/>
  <w15:docId w15:val="{2FC10E9B-619D-46FC-AEC5-9EA2B60A5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6A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6A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6A7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6A7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6A7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6A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6A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6A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6A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A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6A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6A7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6A7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6A7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6A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6A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6A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6A70"/>
    <w:rPr>
      <w:rFonts w:eastAsiaTheme="majorEastAsia" w:cstheme="majorBidi"/>
      <w:color w:val="272727" w:themeColor="text1" w:themeTint="D8"/>
    </w:rPr>
  </w:style>
  <w:style w:type="paragraph" w:styleId="Title">
    <w:name w:val="Title"/>
    <w:basedOn w:val="Normal"/>
    <w:next w:val="Normal"/>
    <w:link w:val="TitleChar"/>
    <w:uiPriority w:val="10"/>
    <w:qFormat/>
    <w:rsid w:val="00346A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6A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6A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6A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6A70"/>
    <w:pPr>
      <w:spacing w:before="160"/>
      <w:jc w:val="center"/>
    </w:pPr>
    <w:rPr>
      <w:i/>
      <w:iCs/>
      <w:color w:val="404040" w:themeColor="text1" w:themeTint="BF"/>
    </w:rPr>
  </w:style>
  <w:style w:type="character" w:customStyle="1" w:styleId="QuoteChar">
    <w:name w:val="Quote Char"/>
    <w:basedOn w:val="DefaultParagraphFont"/>
    <w:link w:val="Quote"/>
    <w:uiPriority w:val="29"/>
    <w:rsid w:val="00346A70"/>
    <w:rPr>
      <w:i/>
      <w:iCs/>
      <w:color w:val="404040" w:themeColor="text1" w:themeTint="BF"/>
    </w:rPr>
  </w:style>
  <w:style w:type="paragraph" w:styleId="ListParagraph">
    <w:name w:val="List Paragraph"/>
    <w:basedOn w:val="Normal"/>
    <w:uiPriority w:val="34"/>
    <w:qFormat/>
    <w:rsid w:val="00346A70"/>
    <w:pPr>
      <w:ind w:left="720"/>
      <w:contextualSpacing/>
    </w:pPr>
  </w:style>
  <w:style w:type="character" w:styleId="IntenseEmphasis">
    <w:name w:val="Intense Emphasis"/>
    <w:basedOn w:val="DefaultParagraphFont"/>
    <w:uiPriority w:val="21"/>
    <w:qFormat/>
    <w:rsid w:val="00346A70"/>
    <w:rPr>
      <w:i/>
      <w:iCs/>
      <w:color w:val="2F5496" w:themeColor="accent1" w:themeShade="BF"/>
    </w:rPr>
  </w:style>
  <w:style w:type="paragraph" w:styleId="IntenseQuote">
    <w:name w:val="Intense Quote"/>
    <w:basedOn w:val="Normal"/>
    <w:next w:val="Normal"/>
    <w:link w:val="IntenseQuoteChar"/>
    <w:uiPriority w:val="30"/>
    <w:qFormat/>
    <w:rsid w:val="00346A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6A70"/>
    <w:rPr>
      <w:i/>
      <w:iCs/>
      <w:color w:val="2F5496" w:themeColor="accent1" w:themeShade="BF"/>
    </w:rPr>
  </w:style>
  <w:style w:type="character" w:styleId="IntenseReference">
    <w:name w:val="Intense Reference"/>
    <w:basedOn w:val="DefaultParagraphFont"/>
    <w:uiPriority w:val="32"/>
    <w:qFormat/>
    <w:rsid w:val="00346A70"/>
    <w:rPr>
      <w:b/>
      <w:bCs/>
      <w:smallCaps/>
      <w:color w:val="2F5496" w:themeColor="accent1" w:themeShade="BF"/>
      <w:spacing w:val="5"/>
    </w:rPr>
  </w:style>
  <w:style w:type="paragraph" w:styleId="NoSpacing">
    <w:name w:val="No Spacing"/>
    <w:uiPriority w:val="1"/>
    <w:qFormat/>
    <w:rsid w:val="00346A70"/>
    <w:pPr>
      <w:spacing w:after="0" w:line="240" w:lineRule="auto"/>
    </w:pPr>
  </w:style>
  <w:style w:type="character" w:styleId="Hyperlink">
    <w:name w:val="Hyperlink"/>
    <w:basedOn w:val="DefaultParagraphFont"/>
    <w:uiPriority w:val="99"/>
    <w:unhideWhenUsed/>
    <w:rsid w:val="00346A70"/>
    <w:rPr>
      <w:color w:val="0563C1" w:themeColor="hyperlink"/>
      <w:u w:val="single"/>
    </w:rPr>
  </w:style>
  <w:style w:type="character" w:styleId="UnresolvedMention">
    <w:name w:val="Unresolved Mention"/>
    <w:basedOn w:val="DefaultParagraphFont"/>
    <w:uiPriority w:val="99"/>
    <w:semiHidden/>
    <w:unhideWhenUsed/>
    <w:rsid w:val="00346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nyscr.ny.gov/Ads/Details/2136276?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dcterms:created xsi:type="dcterms:W3CDTF">2026-06-23T08:56:00Z</dcterms:created>
  <dcterms:modified xsi:type="dcterms:W3CDTF">2026-06-23T08:57:00Z</dcterms:modified>
</cp:coreProperties>
</file>