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E91C3" w14:textId="77777777" w:rsidR="008E2718" w:rsidRDefault="004F7A36" w:rsidP="008E2718">
      <w:pPr>
        <w:spacing w:before="100" w:beforeAutospacing="1" w:after="100" w:afterAutospacing="1" w:line="300" w:lineRule="atLeast"/>
        <w:jc w:val="center"/>
        <w:rPr>
          <w:rFonts w:ascii="Times New Roman" w:eastAsia="Times New Roman" w:hAnsi="Times New Roman" w:cs="Times New Roman"/>
          <w:kern w:val="0"/>
          <w:sz w:val="28"/>
          <w:szCs w:val="28"/>
          <w:u w:val="single"/>
          <w14:ligatures w14:val="none"/>
        </w:rPr>
      </w:pPr>
      <w:r w:rsidRPr="00833A5A">
        <w:rPr>
          <w:rFonts w:ascii="Times New Roman" w:eastAsia="Times New Roman" w:hAnsi="Times New Roman" w:cs="Times New Roman"/>
          <w:kern w:val="0"/>
          <w:sz w:val="28"/>
          <w:szCs w:val="28"/>
          <w:u w:val="single"/>
          <w14:ligatures w14:val="none"/>
        </w:rPr>
        <w:t>Scope of Work</w:t>
      </w:r>
    </w:p>
    <w:p w14:paraId="29AAEB9C" w14:textId="708AAF91" w:rsidR="004F7A36" w:rsidRPr="00833A5A" w:rsidRDefault="004F7A36" w:rsidP="008E2718">
      <w:p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The Contractor shall replace a total of 6</w:t>
      </w:r>
      <w:r w:rsidR="00FB35A5">
        <w:rPr>
          <w:rFonts w:ascii="Times New Roman" w:eastAsia="Times New Roman" w:hAnsi="Times New Roman" w:cs="Times New Roman"/>
          <w:kern w:val="0"/>
          <w14:ligatures w14:val="none"/>
        </w:rPr>
        <w:t>1</w:t>
      </w:r>
      <w:r w:rsidRPr="00833A5A">
        <w:rPr>
          <w:rFonts w:ascii="Times New Roman" w:eastAsia="Times New Roman" w:hAnsi="Times New Roman" w:cs="Times New Roman"/>
          <w:kern w:val="0"/>
          <w14:ligatures w14:val="none"/>
        </w:rPr>
        <w:t xml:space="preserve"> existing decorative street signs, directional paddles, roadway speed signs</w:t>
      </w:r>
      <w:r w:rsidR="00D14097" w:rsidRPr="00833A5A">
        <w:rPr>
          <w:rFonts w:ascii="Times New Roman" w:eastAsia="Times New Roman" w:hAnsi="Times New Roman" w:cs="Times New Roman"/>
          <w:kern w:val="0"/>
          <w14:ligatures w14:val="none"/>
        </w:rPr>
        <w:t xml:space="preserve"> &amp; Informational Signs</w:t>
      </w:r>
      <w:r w:rsidRPr="00833A5A">
        <w:rPr>
          <w:rFonts w:ascii="Times New Roman" w:eastAsia="Times New Roman" w:hAnsi="Times New Roman" w:cs="Times New Roman"/>
          <w:kern w:val="0"/>
          <w14:ligatures w14:val="none"/>
        </w:rPr>
        <w:t xml:space="preserve"> within the Lely Golf Estates MSTU. All replacement work must ensure that the newly installed signage meets current Florida Department of Transportation (FDOT) specifications for roadway signage.</w:t>
      </w:r>
    </w:p>
    <w:p w14:paraId="3400672A" w14:textId="77777777" w:rsidR="008E2718" w:rsidRDefault="004F7A36" w:rsidP="008E2718">
      <w:p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Work to Be Performed</w:t>
      </w:r>
      <w:r w:rsidR="000913E0">
        <w:rPr>
          <w:rFonts w:ascii="Times New Roman" w:eastAsia="Times New Roman" w:hAnsi="Times New Roman" w:cs="Times New Roman"/>
          <w:kern w:val="0"/>
          <w14:ligatures w14:val="none"/>
        </w:rPr>
        <w:t>:</w:t>
      </w:r>
    </w:p>
    <w:p w14:paraId="16E5BCBF" w14:textId="77777777" w:rsidR="00DA02C7" w:rsidRDefault="004F7A36" w:rsidP="00DA02C7">
      <w:pPr>
        <w:pStyle w:val="ListParagraph"/>
        <w:numPr>
          <w:ilvl w:val="0"/>
          <w:numId w:val="11"/>
        </w:numPr>
        <w:spacing w:after="0" w:line="300" w:lineRule="atLeast"/>
        <w:rPr>
          <w:rFonts w:ascii="Times New Roman" w:eastAsia="Times New Roman" w:hAnsi="Times New Roman" w:cs="Times New Roman"/>
          <w:kern w:val="0"/>
          <w14:ligatures w14:val="none"/>
        </w:rPr>
      </w:pPr>
      <w:r w:rsidRPr="00DA02C7">
        <w:rPr>
          <w:rFonts w:ascii="Times New Roman" w:eastAsia="Times New Roman" w:hAnsi="Times New Roman" w:cs="Times New Roman"/>
          <w:kern w:val="0"/>
          <w14:ligatures w14:val="none"/>
        </w:rPr>
        <w:t>Remove all existing signposts, street name blades, directional paddles, and speed limit signs currently installed at designated locations within the MSTU.</w:t>
      </w:r>
      <w:r w:rsidR="005431E8" w:rsidRPr="00DA02C7">
        <w:rPr>
          <w:rFonts w:ascii="Times New Roman" w:eastAsia="Times New Roman" w:hAnsi="Times New Roman" w:cs="Times New Roman"/>
          <w:kern w:val="0"/>
          <w14:ligatures w14:val="none"/>
        </w:rPr>
        <w:t xml:space="preserve"> </w:t>
      </w:r>
    </w:p>
    <w:p w14:paraId="6DD91B4C" w14:textId="77777777" w:rsidR="00DA02C7" w:rsidRDefault="008E2718" w:rsidP="00DA02C7">
      <w:pPr>
        <w:pStyle w:val="ListParagraph"/>
        <w:numPr>
          <w:ilvl w:val="0"/>
          <w:numId w:val="11"/>
        </w:numPr>
        <w:spacing w:after="0" w:line="300" w:lineRule="atLeast"/>
        <w:rPr>
          <w:rFonts w:ascii="Times New Roman" w:eastAsia="Times New Roman" w:hAnsi="Times New Roman" w:cs="Times New Roman"/>
          <w:kern w:val="0"/>
          <w14:ligatures w14:val="none"/>
        </w:rPr>
      </w:pPr>
      <w:r w:rsidRPr="00DA02C7">
        <w:rPr>
          <w:rFonts w:ascii="Times New Roman" w:eastAsia="Times New Roman" w:hAnsi="Times New Roman" w:cs="Times New Roman"/>
          <w:kern w:val="0"/>
          <w14:ligatures w14:val="none"/>
        </w:rPr>
        <w:t>I</w:t>
      </w:r>
      <w:r w:rsidR="004F7A36" w:rsidRPr="00DA02C7">
        <w:rPr>
          <w:rFonts w:ascii="Times New Roman" w:eastAsia="Times New Roman" w:hAnsi="Times New Roman" w:cs="Times New Roman"/>
          <w:kern w:val="0"/>
          <w14:ligatures w14:val="none"/>
        </w:rPr>
        <w:t>nstall 6</w:t>
      </w:r>
      <w:r w:rsidR="00FB35A5" w:rsidRPr="00DA02C7">
        <w:rPr>
          <w:rFonts w:ascii="Times New Roman" w:eastAsia="Times New Roman" w:hAnsi="Times New Roman" w:cs="Times New Roman"/>
          <w:kern w:val="0"/>
          <w14:ligatures w14:val="none"/>
        </w:rPr>
        <w:t>1</w:t>
      </w:r>
      <w:r w:rsidR="004F7A36" w:rsidRPr="00DA02C7">
        <w:rPr>
          <w:rFonts w:ascii="Times New Roman" w:eastAsia="Times New Roman" w:hAnsi="Times New Roman" w:cs="Times New Roman"/>
          <w:kern w:val="0"/>
          <w14:ligatures w14:val="none"/>
        </w:rPr>
        <w:t xml:space="preserve"> new decorative signposts and signs, replacing each existing sign one-for-one.</w:t>
      </w:r>
    </w:p>
    <w:p w14:paraId="3506D6FF" w14:textId="74EE1CF0" w:rsidR="00DA02C7" w:rsidRPr="00DA02C7" w:rsidRDefault="00D14097" w:rsidP="00DA02C7">
      <w:pPr>
        <w:pStyle w:val="ListParagraph"/>
        <w:numPr>
          <w:ilvl w:val="0"/>
          <w:numId w:val="11"/>
        </w:numPr>
        <w:spacing w:after="0" w:line="300" w:lineRule="atLeast"/>
        <w:rPr>
          <w:rFonts w:ascii="Times New Roman" w:eastAsia="Times New Roman" w:hAnsi="Times New Roman" w:cs="Times New Roman"/>
          <w:kern w:val="0"/>
          <w14:ligatures w14:val="none"/>
        </w:rPr>
      </w:pPr>
      <w:r w:rsidRPr="00DA02C7">
        <w:rPr>
          <w:rFonts w:ascii="Times New Roman" w:eastAsia="Times New Roman" w:hAnsi="Times New Roman" w:cs="Times New Roman"/>
          <w:kern w:val="0"/>
          <w14:ligatures w14:val="none"/>
        </w:rPr>
        <w:t xml:space="preserve">Signs and Directional Paddles, MPH, Speed Bump Ahead &amp; Cart Path Ahead. </w:t>
      </w:r>
    </w:p>
    <w:p w14:paraId="1D1D958B" w14:textId="56CA26CD" w:rsidR="004F7A36" w:rsidRPr="00B7164A" w:rsidRDefault="004F7A36" w:rsidP="008E2718">
      <w:pPr>
        <w:spacing w:before="100" w:beforeAutospacing="1" w:after="100" w:afterAutospacing="1" w:line="300" w:lineRule="atLeast"/>
        <w:rPr>
          <w:rFonts w:ascii="Times New Roman" w:eastAsia="Times New Roman" w:hAnsi="Times New Roman" w:cs="Times New Roman"/>
          <w:kern w:val="0"/>
          <w14:ligatures w14:val="none"/>
        </w:rPr>
      </w:pPr>
      <w:r w:rsidRPr="00B7164A">
        <w:rPr>
          <w:rFonts w:ascii="Times New Roman" w:eastAsia="Times New Roman" w:hAnsi="Times New Roman" w:cs="Times New Roman"/>
          <w:kern w:val="0"/>
          <w14:ligatures w14:val="none"/>
        </w:rPr>
        <w:t>Verify each installation complies with all applicable FDOT standards, including:</w:t>
      </w:r>
    </w:p>
    <w:p w14:paraId="12FEAF1E" w14:textId="77777777" w:rsidR="004F7A36"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Required mounting height from ground to sign bottom</w:t>
      </w:r>
    </w:p>
    <w:p w14:paraId="500F4D94" w14:textId="36258448" w:rsidR="00DA02C7" w:rsidRPr="00DA02C7" w:rsidRDefault="00DA02C7" w:rsidP="00DA02C7">
      <w:pPr>
        <w:pStyle w:val="ListParagraph"/>
        <w:numPr>
          <w:ilvl w:val="0"/>
          <w:numId w:val="2"/>
        </w:numPr>
        <w:spacing w:after="0" w:line="300" w:lineRule="atLeast"/>
        <w:rPr>
          <w:rFonts w:ascii="Times New Roman" w:eastAsia="Times New Roman" w:hAnsi="Times New Roman" w:cs="Times New Roman"/>
          <w:kern w:val="0"/>
          <w14:ligatures w14:val="none"/>
        </w:rPr>
      </w:pPr>
      <w:r w:rsidRPr="00DA02C7">
        <w:rPr>
          <w:rFonts w:ascii="Times New Roman" w:eastAsia="Times New Roman" w:hAnsi="Times New Roman" w:cs="Times New Roman"/>
          <w:kern w:val="0"/>
          <w14:ligatures w14:val="none"/>
        </w:rPr>
        <w:t xml:space="preserve">Footers must be done in concrete to FDOT specifications. </w:t>
      </w:r>
    </w:p>
    <w:p w14:paraId="4F90DF86" w14:textId="77777777" w:rsidR="004F7A36" w:rsidRPr="00833A5A"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Proper lateral offset and setback distance from roadway edge</w:t>
      </w:r>
    </w:p>
    <w:p w14:paraId="03DBF86B" w14:textId="77777777" w:rsidR="004F7A36" w:rsidRPr="00833A5A"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Required visibility, readability, and clear</w:t>
      </w:r>
      <w:r w:rsidRPr="00833A5A">
        <w:rPr>
          <w:rFonts w:ascii="Times New Roman" w:eastAsia="Times New Roman" w:hAnsi="Times New Roman" w:cs="Times New Roman"/>
          <w:kern w:val="0"/>
          <w14:ligatures w14:val="none"/>
        </w:rPr>
        <w:noBreakHyphen/>
        <w:t>zone placement</w:t>
      </w:r>
    </w:p>
    <w:p w14:paraId="28D5C118" w14:textId="77777777" w:rsidR="004F7A36" w:rsidRPr="00833A5A"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Acceptable retroreflective sheeting and nighttime visibility</w:t>
      </w:r>
    </w:p>
    <w:p w14:paraId="2B5D6D3E" w14:textId="77777777" w:rsidR="004F7A36" w:rsidRPr="00833A5A"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Correct sign orientation and angle of placement</w:t>
      </w:r>
    </w:p>
    <w:p w14:paraId="45685B67" w14:textId="77777777" w:rsidR="00D14097" w:rsidRPr="00833A5A" w:rsidRDefault="004F7A36" w:rsidP="004F7A36">
      <w:pPr>
        <w:numPr>
          <w:ilvl w:val="0"/>
          <w:numId w:val="2"/>
        </w:numPr>
        <w:spacing w:before="100" w:beforeAutospacing="1" w:after="100" w:afterAutospacing="1"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FDOT</w:t>
      </w:r>
      <w:r w:rsidRPr="00833A5A">
        <w:rPr>
          <w:rFonts w:ascii="Times New Roman" w:eastAsia="Times New Roman" w:hAnsi="Times New Roman" w:cs="Times New Roman"/>
          <w:kern w:val="0"/>
          <w14:ligatures w14:val="none"/>
        </w:rPr>
        <w:noBreakHyphen/>
        <w:t>compliant sign dimensions, lettering height, and layout where applicable</w:t>
      </w:r>
    </w:p>
    <w:p w14:paraId="763FD766" w14:textId="77777777" w:rsidR="00D14097" w:rsidRPr="00833A5A" w:rsidRDefault="00D14097" w:rsidP="00D14097">
      <w:pPr>
        <w:pStyle w:val="ListParagraph"/>
        <w:numPr>
          <w:ilvl w:val="0"/>
          <w:numId w:val="2"/>
        </w:numPr>
        <w:spacing w:after="0"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The bottom edge of the sign must be: ≥ </w:t>
      </w:r>
      <w:r w:rsidRPr="00833A5A">
        <w:rPr>
          <w:rFonts w:ascii="Times New Roman" w:eastAsia="Times New Roman" w:hAnsi="Times New Roman" w:cs="Times New Roman"/>
          <w:b/>
          <w:bCs/>
          <w:kern w:val="0"/>
          <w14:ligatures w14:val="none"/>
        </w:rPr>
        <w:t>7 ft</w:t>
      </w:r>
      <w:r w:rsidRPr="00833A5A">
        <w:rPr>
          <w:rFonts w:ascii="Times New Roman" w:eastAsia="Times New Roman" w:hAnsi="Times New Roman" w:cs="Times New Roman"/>
          <w:kern w:val="0"/>
          <w14:ligatures w14:val="none"/>
        </w:rPr>
        <w:t xml:space="preserve"> above the edge of the travel lane </w:t>
      </w:r>
      <w:r w:rsidR="004F7A36" w:rsidRPr="00833A5A">
        <w:rPr>
          <w:rFonts w:ascii="Times New Roman" w:eastAsia="Times New Roman" w:hAnsi="Times New Roman" w:cs="Times New Roman"/>
          <w:kern w:val="0"/>
          <w14:ligatures w14:val="none"/>
        </w:rPr>
        <w:br/>
        <w:t>• Set all new signposts securely with appropriate foundations or footings to ensure long-term structural stability.</w:t>
      </w:r>
      <w:r w:rsidR="004F7A36" w:rsidRPr="00833A5A">
        <w:rPr>
          <w:rFonts w:ascii="Times New Roman" w:eastAsia="Times New Roman" w:hAnsi="Times New Roman" w:cs="Times New Roman"/>
          <w:kern w:val="0"/>
          <w14:ligatures w14:val="none"/>
        </w:rPr>
        <w:br/>
        <w:t>• Ensure all sign blades and paddles are mounted level, oriented correctly, and tightened to manufacturer standards.</w:t>
      </w:r>
    </w:p>
    <w:p w14:paraId="3A34ADDA" w14:textId="1B49F60A" w:rsidR="004F7A36" w:rsidRDefault="00D14097" w:rsidP="00D14097">
      <w:pPr>
        <w:pStyle w:val="ListParagraph"/>
        <w:numPr>
          <w:ilvl w:val="0"/>
          <w:numId w:val="2"/>
        </w:numPr>
        <w:spacing w:after="0"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 xml:space="preserve">Metal </w:t>
      </w:r>
      <w:r w:rsidR="00833A5A">
        <w:rPr>
          <w:rFonts w:ascii="Times New Roman" w:eastAsia="Times New Roman" w:hAnsi="Times New Roman" w:cs="Times New Roman"/>
          <w:kern w:val="0"/>
          <w14:ligatures w14:val="none"/>
        </w:rPr>
        <w:t xml:space="preserve">Square </w:t>
      </w:r>
      <w:r w:rsidRPr="00833A5A">
        <w:rPr>
          <w:rFonts w:ascii="Times New Roman" w:eastAsia="Times New Roman" w:hAnsi="Times New Roman" w:cs="Times New Roman"/>
          <w:kern w:val="0"/>
          <w14:ligatures w14:val="none"/>
        </w:rPr>
        <w:t>Posts &amp; Signage will be saved for return to Traffic Operations.</w:t>
      </w:r>
      <w:r w:rsidR="004F7A36" w:rsidRPr="00833A5A">
        <w:rPr>
          <w:rFonts w:ascii="Times New Roman" w:eastAsia="Times New Roman" w:hAnsi="Times New Roman" w:cs="Times New Roman"/>
          <w:kern w:val="0"/>
          <w14:ligatures w14:val="none"/>
        </w:rPr>
        <w:br/>
        <w:t xml:space="preserve">• Dispose of all removed materials in accordance with </w:t>
      </w:r>
      <w:r w:rsidR="00B7164A">
        <w:rPr>
          <w:rFonts w:ascii="Times New Roman" w:eastAsia="Times New Roman" w:hAnsi="Times New Roman" w:cs="Times New Roman"/>
          <w:kern w:val="0"/>
          <w14:ligatures w14:val="none"/>
        </w:rPr>
        <w:t>Collier County</w:t>
      </w:r>
      <w:r w:rsidR="004F7A36" w:rsidRPr="00833A5A">
        <w:rPr>
          <w:rFonts w:ascii="Times New Roman" w:eastAsia="Times New Roman" w:hAnsi="Times New Roman" w:cs="Times New Roman"/>
          <w:kern w:val="0"/>
          <w14:ligatures w14:val="none"/>
        </w:rPr>
        <w:t xml:space="preserve"> guidelines.</w:t>
      </w:r>
      <w:r w:rsidR="004F7A36" w:rsidRPr="00833A5A">
        <w:rPr>
          <w:rFonts w:ascii="Times New Roman" w:eastAsia="Times New Roman" w:hAnsi="Times New Roman" w:cs="Times New Roman"/>
          <w:kern w:val="0"/>
          <w14:ligatures w14:val="none"/>
        </w:rPr>
        <w:br/>
        <w:t>• Perform a final inspection of all 6</w:t>
      </w:r>
      <w:r w:rsidR="00FB35A5">
        <w:rPr>
          <w:rFonts w:ascii="Times New Roman" w:eastAsia="Times New Roman" w:hAnsi="Times New Roman" w:cs="Times New Roman"/>
          <w:kern w:val="0"/>
          <w14:ligatures w14:val="none"/>
        </w:rPr>
        <w:t>1</w:t>
      </w:r>
      <w:r w:rsidR="004F7A36" w:rsidRPr="00833A5A">
        <w:rPr>
          <w:rFonts w:ascii="Times New Roman" w:eastAsia="Times New Roman" w:hAnsi="Times New Roman" w:cs="Times New Roman"/>
          <w:kern w:val="0"/>
          <w14:ligatures w14:val="none"/>
        </w:rPr>
        <w:t xml:space="preserve"> installed signs to confirm compliance with FDOT specifications and MSTU requirements.</w:t>
      </w:r>
      <w:r w:rsidR="004F7A36" w:rsidRPr="00833A5A">
        <w:rPr>
          <w:rFonts w:ascii="Times New Roman" w:eastAsia="Times New Roman" w:hAnsi="Times New Roman" w:cs="Times New Roman"/>
          <w:kern w:val="0"/>
          <w14:ligatures w14:val="none"/>
        </w:rPr>
        <w:br/>
        <w:t>• Provide updated documentation and installation records for MSTU asset inventory, confirming all 6</w:t>
      </w:r>
      <w:r w:rsidR="00FB35A5">
        <w:rPr>
          <w:rFonts w:ascii="Times New Roman" w:eastAsia="Times New Roman" w:hAnsi="Times New Roman" w:cs="Times New Roman"/>
          <w:kern w:val="0"/>
          <w14:ligatures w14:val="none"/>
        </w:rPr>
        <w:t>1</w:t>
      </w:r>
      <w:r w:rsidR="004F7A36" w:rsidRPr="00833A5A">
        <w:rPr>
          <w:rFonts w:ascii="Times New Roman" w:eastAsia="Times New Roman" w:hAnsi="Times New Roman" w:cs="Times New Roman"/>
          <w:kern w:val="0"/>
          <w14:ligatures w14:val="none"/>
        </w:rPr>
        <w:t xml:space="preserve"> signs have been replaced successfully.</w:t>
      </w:r>
    </w:p>
    <w:p w14:paraId="640232FB" w14:textId="19D6237B" w:rsidR="00041FB8" w:rsidRDefault="00041FB8" w:rsidP="00D14097">
      <w:pPr>
        <w:pStyle w:val="ListParagraph"/>
        <w:numPr>
          <w:ilvl w:val="0"/>
          <w:numId w:val="2"/>
        </w:num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Drive/Walk through with ROW Inspector after Installation Completed. </w:t>
      </w:r>
    </w:p>
    <w:p w14:paraId="2BAF98D1" w14:textId="7E2A2087" w:rsidR="00FE1890" w:rsidRPr="00833A5A" w:rsidRDefault="00FE1890" w:rsidP="00D14097">
      <w:pPr>
        <w:pStyle w:val="ListParagraph"/>
        <w:numPr>
          <w:ilvl w:val="0"/>
          <w:numId w:val="2"/>
        </w:num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Work Must be completed </w:t>
      </w:r>
      <w:r w:rsidR="00B7164A">
        <w:rPr>
          <w:rFonts w:ascii="Times New Roman" w:eastAsia="Times New Roman" w:hAnsi="Times New Roman" w:cs="Times New Roman"/>
          <w:kern w:val="0"/>
          <w14:ligatures w14:val="none"/>
        </w:rPr>
        <w:t>365 days from</w:t>
      </w:r>
      <w:r w:rsidR="00FC136B">
        <w:rPr>
          <w:rFonts w:ascii="Times New Roman" w:eastAsia="Times New Roman" w:hAnsi="Times New Roman" w:cs="Times New Roman"/>
          <w:kern w:val="0"/>
          <w14:ligatures w14:val="none"/>
        </w:rPr>
        <w:t xml:space="preserve"> Receiving Purchase Order (PO)</w:t>
      </w:r>
      <w:r w:rsidR="00B7164A">
        <w:rPr>
          <w:rFonts w:ascii="Times New Roman" w:eastAsia="Times New Roman" w:hAnsi="Times New Roman" w:cs="Times New Roman"/>
          <w:kern w:val="0"/>
          <w14:ligatures w14:val="none"/>
        </w:rPr>
        <w:t>.</w:t>
      </w:r>
    </w:p>
    <w:p w14:paraId="291D9115" w14:textId="77777777" w:rsidR="00833A5A" w:rsidRPr="00833A5A" w:rsidRDefault="00833A5A" w:rsidP="00833A5A">
      <w:pPr>
        <w:spacing w:after="0" w:line="300" w:lineRule="atLeast"/>
        <w:rPr>
          <w:rFonts w:ascii="Times New Roman" w:eastAsia="Times New Roman" w:hAnsi="Times New Roman" w:cs="Times New Roman"/>
          <w:kern w:val="0"/>
          <w14:ligatures w14:val="none"/>
        </w:rPr>
      </w:pPr>
    </w:p>
    <w:p w14:paraId="4DA2386B" w14:textId="77777777" w:rsidR="008E2718" w:rsidRDefault="00833A5A" w:rsidP="008E2718">
      <w:p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Contractor Responsibilities</w:t>
      </w:r>
      <w:r w:rsidR="000913E0" w:rsidRPr="008E2718">
        <w:rPr>
          <w:rFonts w:ascii="Times New Roman" w:eastAsia="Times New Roman" w:hAnsi="Times New Roman" w:cs="Times New Roman"/>
          <w:kern w:val="0"/>
          <w14:ligatures w14:val="none"/>
        </w:rPr>
        <w:t>:</w:t>
      </w:r>
      <w:r w:rsidRPr="008E2718">
        <w:rPr>
          <w:rFonts w:ascii="Times New Roman" w:eastAsia="Times New Roman" w:hAnsi="Times New Roman" w:cs="Times New Roman"/>
          <w:kern w:val="0"/>
          <w14:ligatures w14:val="none"/>
        </w:rPr>
        <w:br/>
      </w:r>
    </w:p>
    <w:p w14:paraId="5BC93B9B" w14:textId="77777777" w:rsidR="00DA02C7" w:rsidRDefault="00833A5A"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Verify field conditions prior to installation.</w:t>
      </w:r>
      <w:r w:rsidR="00041FB8" w:rsidRPr="008E2718">
        <w:rPr>
          <w:rFonts w:ascii="Times New Roman" w:eastAsia="Times New Roman" w:hAnsi="Times New Roman" w:cs="Times New Roman"/>
          <w:kern w:val="0"/>
          <w14:ligatures w14:val="none"/>
        </w:rPr>
        <w:t xml:space="preserve"> </w:t>
      </w:r>
    </w:p>
    <w:p w14:paraId="78F077C2" w14:textId="77777777" w:rsidR="00DA02C7" w:rsidRDefault="00041FB8"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Pictures of verified work completed</w:t>
      </w:r>
      <w:r w:rsidR="00FE1890" w:rsidRPr="008E2718">
        <w:rPr>
          <w:rFonts w:ascii="Times New Roman" w:eastAsia="Times New Roman" w:hAnsi="Times New Roman" w:cs="Times New Roman"/>
          <w:kern w:val="0"/>
          <w14:ligatures w14:val="none"/>
        </w:rPr>
        <w:t xml:space="preserve">. </w:t>
      </w:r>
    </w:p>
    <w:p w14:paraId="461EC9CF" w14:textId="594CAB96" w:rsidR="008E2718" w:rsidRDefault="00FE1890"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 xml:space="preserve">Work must be </w:t>
      </w:r>
      <w:r w:rsidR="00E87A85">
        <w:rPr>
          <w:rFonts w:ascii="Times New Roman" w:eastAsia="Times New Roman" w:hAnsi="Times New Roman" w:cs="Times New Roman"/>
          <w:kern w:val="0"/>
          <w14:ligatures w14:val="none"/>
        </w:rPr>
        <w:t>c</w:t>
      </w:r>
      <w:r w:rsidRPr="008E2718">
        <w:rPr>
          <w:rFonts w:ascii="Times New Roman" w:eastAsia="Times New Roman" w:hAnsi="Times New Roman" w:cs="Times New Roman"/>
          <w:kern w:val="0"/>
          <w14:ligatures w14:val="none"/>
        </w:rPr>
        <w:t xml:space="preserve">ompleted </w:t>
      </w:r>
      <w:r w:rsidR="00FD35DA">
        <w:rPr>
          <w:rFonts w:ascii="Times New Roman" w:eastAsia="Times New Roman" w:hAnsi="Times New Roman" w:cs="Times New Roman"/>
          <w:kern w:val="0"/>
          <w14:ligatures w14:val="none"/>
        </w:rPr>
        <w:t>400</w:t>
      </w:r>
      <w:r w:rsidRPr="008E2718">
        <w:rPr>
          <w:rFonts w:ascii="Times New Roman" w:eastAsia="Times New Roman" w:hAnsi="Times New Roman" w:cs="Times New Roman"/>
          <w:kern w:val="0"/>
          <w14:ligatures w14:val="none"/>
        </w:rPr>
        <w:t xml:space="preserve"> days </w:t>
      </w:r>
      <w:r w:rsidR="00FC136B" w:rsidRPr="008E2718">
        <w:rPr>
          <w:rFonts w:ascii="Times New Roman" w:eastAsia="Times New Roman" w:hAnsi="Times New Roman" w:cs="Times New Roman"/>
          <w:kern w:val="0"/>
          <w14:ligatures w14:val="none"/>
        </w:rPr>
        <w:t xml:space="preserve">from </w:t>
      </w:r>
      <w:r w:rsidR="00E87A85">
        <w:rPr>
          <w:rFonts w:ascii="Times New Roman" w:eastAsia="Times New Roman" w:hAnsi="Times New Roman" w:cs="Times New Roman"/>
          <w:kern w:val="0"/>
          <w14:ligatures w14:val="none"/>
        </w:rPr>
        <w:t>r</w:t>
      </w:r>
      <w:r w:rsidR="00FC136B" w:rsidRPr="008E2718">
        <w:rPr>
          <w:rFonts w:ascii="Times New Roman" w:eastAsia="Times New Roman" w:hAnsi="Times New Roman" w:cs="Times New Roman"/>
          <w:kern w:val="0"/>
          <w14:ligatures w14:val="none"/>
        </w:rPr>
        <w:t>eceiving Purchase Order (PO)</w:t>
      </w:r>
      <w:r w:rsidRPr="008E2718">
        <w:rPr>
          <w:rFonts w:ascii="Times New Roman" w:eastAsia="Times New Roman" w:hAnsi="Times New Roman" w:cs="Times New Roman"/>
          <w:kern w:val="0"/>
          <w14:ligatures w14:val="none"/>
        </w:rPr>
        <w:t>.</w:t>
      </w:r>
      <w:r w:rsidR="008E2718">
        <w:rPr>
          <w:rFonts w:ascii="Times New Roman" w:eastAsia="Times New Roman" w:hAnsi="Times New Roman" w:cs="Times New Roman"/>
          <w:kern w:val="0"/>
          <w14:ligatures w14:val="none"/>
        </w:rPr>
        <w:t xml:space="preserve"> </w:t>
      </w:r>
    </w:p>
    <w:p w14:paraId="6D7BD3E1" w14:textId="318336A2" w:rsidR="008E2718" w:rsidRDefault="00833A5A"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lastRenderedPageBreak/>
        <w:t xml:space="preserve">Maintain safe traffic operations </w:t>
      </w:r>
      <w:r w:rsidR="00FE1890" w:rsidRPr="008E2718">
        <w:rPr>
          <w:rFonts w:ascii="Times New Roman" w:eastAsia="Times New Roman" w:hAnsi="Times New Roman" w:cs="Times New Roman"/>
          <w:kern w:val="0"/>
          <w14:ligatures w14:val="none"/>
        </w:rPr>
        <w:t>(</w:t>
      </w:r>
      <w:r w:rsidR="00041FB8" w:rsidRPr="008E2718">
        <w:rPr>
          <w:rFonts w:ascii="Times New Roman" w:eastAsia="Times New Roman" w:hAnsi="Times New Roman" w:cs="Times New Roman"/>
          <w:kern w:val="0"/>
          <w14:ligatures w14:val="none"/>
        </w:rPr>
        <w:t>MOT</w:t>
      </w:r>
      <w:r w:rsidR="00FE1890" w:rsidRPr="008E2718">
        <w:rPr>
          <w:rFonts w:ascii="Times New Roman" w:eastAsia="Times New Roman" w:hAnsi="Times New Roman" w:cs="Times New Roman"/>
          <w:kern w:val="0"/>
          <w14:ligatures w14:val="none"/>
        </w:rPr>
        <w:t xml:space="preserve"> Certification</w:t>
      </w:r>
      <w:r w:rsidR="00041FB8" w:rsidRPr="008E2718">
        <w:rPr>
          <w:rFonts w:ascii="Times New Roman" w:eastAsia="Times New Roman" w:hAnsi="Times New Roman" w:cs="Times New Roman"/>
          <w:kern w:val="0"/>
          <w14:ligatures w14:val="none"/>
        </w:rPr>
        <w:t>)</w:t>
      </w:r>
      <w:r w:rsidR="00E87A85">
        <w:rPr>
          <w:rFonts w:ascii="Times New Roman" w:eastAsia="Times New Roman" w:hAnsi="Times New Roman" w:cs="Times New Roman"/>
          <w:kern w:val="0"/>
          <w14:ligatures w14:val="none"/>
        </w:rPr>
        <w:t>, if applicable</w:t>
      </w:r>
      <w:r w:rsidR="00041FB8" w:rsidRPr="008E2718">
        <w:rPr>
          <w:rFonts w:ascii="Times New Roman" w:eastAsia="Times New Roman" w:hAnsi="Times New Roman" w:cs="Times New Roman"/>
          <w:kern w:val="0"/>
          <w14:ligatures w14:val="none"/>
        </w:rPr>
        <w:t xml:space="preserve"> </w:t>
      </w:r>
      <w:r w:rsidRPr="008E2718">
        <w:rPr>
          <w:rFonts w:ascii="Times New Roman" w:eastAsia="Times New Roman" w:hAnsi="Times New Roman" w:cs="Times New Roman"/>
          <w:kern w:val="0"/>
          <w14:ligatures w14:val="none"/>
        </w:rPr>
        <w:t>during all work activities.</w:t>
      </w:r>
      <w:r w:rsidR="008E2718">
        <w:rPr>
          <w:rFonts w:ascii="Times New Roman" w:eastAsia="Times New Roman" w:hAnsi="Times New Roman" w:cs="Times New Roman"/>
          <w:kern w:val="0"/>
          <w14:ligatures w14:val="none"/>
        </w:rPr>
        <w:t xml:space="preserve"> </w:t>
      </w:r>
    </w:p>
    <w:p w14:paraId="4DD960BC" w14:textId="1D8409E2" w:rsidR="008E2718" w:rsidRPr="008E2718" w:rsidRDefault="00833A5A"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Protect surrounding property, landscaping, and existing utilities</w:t>
      </w:r>
      <w:r w:rsidR="00041FB8" w:rsidRPr="008E2718">
        <w:rPr>
          <w:rFonts w:ascii="Times New Roman" w:eastAsia="Times New Roman" w:hAnsi="Times New Roman" w:cs="Times New Roman"/>
          <w:kern w:val="0"/>
          <w14:ligatures w14:val="none"/>
        </w:rPr>
        <w:t xml:space="preserve"> (Locates If Needed)</w:t>
      </w:r>
      <w:r w:rsidR="00FE1890" w:rsidRPr="008E2718">
        <w:rPr>
          <w:rFonts w:ascii="Times New Roman" w:eastAsia="Times New Roman" w:hAnsi="Times New Roman" w:cs="Times New Roman"/>
          <w:kern w:val="0"/>
          <w14:ligatures w14:val="none"/>
        </w:rPr>
        <w:t>.</w:t>
      </w:r>
      <w:r w:rsidRPr="008E2718">
        <w:rPr>
          <w:rFonts w:ascii="Times New Roman" w:eastAsia="Times New Roman" w:hAnsi="Times New Roman" w:cs="Times New Roman"/>
          <w:kern w:val="0"/>
          <w14:ligatures w14:val="none"/>
        </w:rPr>
        <w:br/>
      </w:r>
      <w:r w:rsidR="008E2718" w:rsidRPr="008E2718">
        <w:rPr>
          <w:rFonts w:ascii="Times New Roman" w:eastAsia="Times New Roman" w:hAnsi="Times New Roman" w:cs="Times New Roman"/>
          <w:kern w:val="0"/>
          <w14:ligatures w14:val="none"/>
        </w:rPr>
        <w:t>All required l</w:t>
      </w:r>
      <w:r w:rsidR="00FE1890" w:rsidRPr="008E2718">
        <w:rPr>
          <w:rFonts w:ascii="Times New Roman" w:eastAsia="Times New Roman" w:hAnsi="Times New Roman" w:cs="Times New Roman"/>
          <w:kern w:val="0"/>
          <w14:ligatures w14:val="none"/>
        </w:rPr>
        <w:t>icensing</w:t>
      </w:r>
      <w:r w:rsidR="008E2718" w:rsidRPr="008E2718">
        <w:rPr>
          <w:rFonts w:ascii="Times New Roman" w:eastAsia="Times New Roman" w:hAnsi="Times New Roman" w:cs="Times New Roman"/>
          <w:kern w:val="0"/>
          <w14:ligatures w14:val="none"/>
        </w:rPr>
        <w:t xml:space="preserve"> and permitting associated with this project. </w:t>
      </w:r>
    </w:p>
    <w:p w14:paraId="1AD75764" w14:textId="4B22DFB8" w:rsidR="00833A5A" w:rsidRPr="008E2718" w:rsidRDefault="00FE1890" w:rsidP="008E2718">
      <w:pPr>
        <w:pStyle w:val="ListParagraph"/>
        <w:numPr>
          <w:ilvl w:val="0"/>
          <w:numId w:val="10"/>
        </w:numPr>
        <w:spacing w:after="0" w:line="300" w:lineRule="atLeast"/>
        <w:rPr>
          <w:rFonts w:ascii="Times New Roman" w:eastAsia="Times New Roman" w:hAnsi="Times New Roman" w:cs="Times New Roman"/>
          <w:kern w:val="0"/>
          <w14:ligatures w14:val="none"/>
        </w:rPr>
      </w:pPr>
      <w:r w:rsidRPr="008E2718">
        <w:rPr>
          <w:rFonts w:ascii="Times New Roman" w:eastAsia="Times New Roman" w:hAnsi="Times New Roman" w:cs="Times New Roman"/>
          <w:kern w:val="0"/>
          <w14:ligatures w14:val="none"/>
        </w:rPr>
        <w:t>W</w:t>
      </w:r>
      <w:r w:rsidR="00833A5A" w:rsidRPr="008E2718">
        <w:rPr>
          <w:rFonts w:ascii="Times New Roman" w:eastAsia="Times New Roman" w:hAnsi="Times New Roman" w:cs="Times New Roman"/>
          <w:kern w:val="0"/>
          <w14:ligatures w14:val="none"/>
        </w:rPr>
        <w:t>arrant</w:t>
      </w:r>
      <w:r w:rsidR="006953FB">
        <w:rPr>
          <w:rFonts w:ascii="Times New Roman" w:eastAsia="Times New Roman" w:hAnsi="Times New Roman" w:cs="Times New Roman"/>
          <w:kern w:val="0"/>
          <w14:ligatures w14:val="none"/>
        </w:rPr>
        <w:t>y</w:t>
      </w:r>
      <w:r w:rsidR="00833A5A" w:rsidRPr="008E2718">
        <w:rPr>
          <w:rFonts w:ascii="Times New Roman" w:eastAsia="Times New Roman" w:hAnsi="Times New Roman" w:cs="Times New Roman"/>
          <w:kern w:val="0"/>
          <w14:ligatures w14:val="none"/>
        </w:rPr>
        <w:t xml:space="preserve"> </w:t>
      </w:r>
      <w:r w:rsidR="006953FB">
        <w:rPr>
          <w:rFonts w:ascii="Times New Roman" w:eastAsia="Times New Roman" w:hAnsi="Times New Roman" w:cs="Times New Roman"/>
          <w:kern w:val="0"/>
          <w14:ligatures w14:val="none"/>
        </w:rPr>
        <w:t xml:space="preserve">for one year from </w:t>
      </w:r>
      <w:r w:rsidR="00F8168A">
        <w:rPr>
          <w:rFonts w:ascii="Times New Roman" w:eastAsia="Times New Roman" w:hAnsi="Times New Roman" w:cs="Times New Roman"/>
          <w:kern w:val="0"/>
          <w14:ligatures w14:val="none"/>
        </w:rPr>
        <w:t xml:space="preserve">final payment </w:t>
      </w:r>
      <w:r w:rsidR="006953FB">
        <w:rPr>
          <w:rFonts w:ascii="Times New Roman" w:eastAsia="Times New Roman" w:hAnsi="Times New Roman" w:cs="Times New Roman"/>
          <w:kern w:val="0"/>
          <w14:ligatures w14:val="none"/>
        </w:rPr>
        <w:t xml:space="preserve">including parts and labor. </w:t>
      </w:r>
    </w:p>
    <w:p w14:paraId="3A396535" w14:textId="77777777" w:rsidR="00D75DAE" w:rsidRDefault="00D75DAE" w:rsidP="008E2718">
      <w:pPr>
        <w:spacing w:after="0" w:line="300" w:lineRule="atLeast"/>
        <w:rPr>
          <w:rFonts w:ascii="Times New Roman" w:eastAsia="Times New Roman" w:hAnsi="Times New Roman" w:cs="Times New Roman"/>
          <w:kern w:val="0"/>
          <w14:ligatures w14:val="none"/>
        </w:rPr>
      </w:pPr>
    </w:p>
    <w:p w14:paraId="3CB17167" w14:textId="6C1A42DB" w:rsidR="008E2718" w:rsidRPr="008E2718" w:rsidRDefault="00D75DAE" w:rsidP="008E2718">
      <w:p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Worked to be performed Monday – Friday (8am – 5pm). Weekend work can be performed with approval from PM. </w:t>
      </w:r>
    </w:p>
    <w:p w14:paraId="40BA4A0E" w14:textId="77777777" w:rsidR="00D75DAE" w:rsidRDefault="00D75DAE" w:rsidP="00833A5A">
      <w:pPr>
        <w:spacing w:after="0" w:line="300" w:lineRule="atLeast"/>
        <w:rPr>
          <w:rFonts w:ascii="Times New Roman" w:eastAsia="Times New Roman" w:hAnsi="Times New Roman" w:cs="Times New Roman"/>
          <w:kern w:val="0"/>
          <w14:ligatures w14:val="none"/>
        </w:rPr>
      </w:pPr>
    </w:p>
    <w:p w14:paraId="57072829" w14:textId="0E1B19D2" w:rsidR="00833A5A" w:rsidRDefault="008E2718" w:rsidP="00833A5A">
      <w:pPr>
        <w:spacing w:after="0" w:line="300" w:lineRule="atLeast"/>
        <w:rPr>
          <w:rFonts w:ascii="Times New Roman" w:eastAsia="Times New Roman" w:hAnsi="Times New Roman" w:cs="Times New Roman"/>
          <w:kern w:val="0"/>
          <w14:ligatures w14:val="none"/>
        </w:rPr>
      </w:pPr>
      <w:r w:rsidRPr="00833A5A">
        <w:rPr>
          <w:rFonts w:ascii="Times New Roman" w:eastAsia="Times New Roman" w:hAnsi="Times New Roman" w:cs="Times New Roman"/>
          <w:kern w:val="0"/>
          <w14:ligatures w14:val="none"/>
        </w:rPr>
        <w:t xml:space="preserve">Provide </w:t>
      </w:r>
      <w:r>
        <w:rPr>
          <w:rFonts w:ascii="Times New Roman" w:eastAsia="Times New Roman" w:hAnsi="Times New Roman" w:cs="Times New Roman"/>
          <w:kern w:val="0"/>
          <w14:ligatures w14:val="none"/>
        </w:rPr>
        <w:t>A</w:t>
      </w:r>
      <w:r w:rsidRPr="00833A5A">
        <w:rPr>
          <w:rFonts w:ascii="Times New Roman" w:eastAsia="Times New Roman" w:hAnsi="Times New Roman" w:cs="Times New Roman"/>
          <w:kern w:val="0"/>
          <w14:ligatures w14:val="none"/>
        </w:rPr>
        <w:t>ll</w:t>
      </w:r>
      <w:r>
        <w:rPr>
          <w:rFonts w:ascii="Times New Roman" w:eastAsia="Times New Roman" w:hAnsi="Times New Roman" w:cs="Times New Roman"/>
          <w:kern w:val="0"/>
          <w14:ligatures w14:val="none"/>
        </w:rPr>
        <w:t xml:space="preserve"> Insurance Requirements for Collier County Listed Belo</w:t>
      </w:r>
      <w:r>
        <w:rPr>
          <w:rFonts w:ascii="Times New Roman" w:eastAsia="Times New Roman" w:hAnsi="Times New Roman" w:cs="Times New Roman"/>
          <w:kern w:val="0"/>
          <w14:ligatures w14:val="none"/>
        </w:rPr>
        <w:t>w</w:t>
      </w:r>
    </w:p>
    <w:p w14:paraId="6CD38370" w14:textId="77777777" w:rsidR="008E2718" w:rsidRDefault="008E2718" w:rsidP="00833A5A">
      <w:pPr>
        <w:spacing w:after="0" w:line="300" w:lineRule="atLeast"/>
        <w:rPr>
          <w:rFonts w:ascii="Times New Roman" w:eastAsia="Times New Roman" w:hAnsi="Times New Roman" w:cs="Times New Roman"/>
          <w:kern w:val="0"/>
          <w14:ligatures w14:val="none"/>
        </w:rPr>
      </w:pPr>
    </w:p>
    <w:p w14:paraId="3326D171" w14:textId="0475C605" w:rsidR="008E2718" w:rsidRDefault="008E2718" w:rsidP="00833A5A">
      <w:p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Interested Contractors </w:t>
      </w:r>
      <w:r>
        <w:rPr>
          <w:rFonts w:ascii="Times New Roman" w:eastAsia="Times New Roman" w:hAnsi="Times New Roman" w:cs="Times New Roman"/>
          <w:kern w:val="0"/>
          <w14:ligatures w14:val="none"/>
        </w:rPr>
        <w:t>must</w:t>
      </w:r>
      <w:r>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c</w:t>
      </w:r>
      <w:r>
        <w:rPr>
          <w:rFonts w:ascii="Times New Roman" w:eastAsia="Times New Roman" w:hAnsi="Times New Roman" w:cs="Times New Roman"/>
          <w:kern w:val="0"/>
          <w14:ligatures w14:val="none"/>
        </w:rPr>
        <w:t xml:space="preserve">ontact and setup a </w:t>
      </w:r>
      <w:r>
        <w:rPr>
          <w:rFonts w:ascii="Times New Roman" w:eastAsia="Times New Roman" w:hAnsi="Times New Roman" w:cs="Times New Roman"/>
          <w:kern w:val="0"/>
          <w14:ligatures w14:val="none"/>
        </w:rPr>
        <w:t>f</w:t>
      </w:r>
      <w:r>
        <w:rPr>
          <w:rFonts w:ascii="Times New Roman" w:eastAsia="Times New Roman" w:hAnsi="Times New Roman" w:cs="Times New Roman"/>
          <w:kern w:val="0"/>
          <w14:ligatures w14:val="none"/>
        </w:rPr>
        <w:t xml:space="preserve">ield </w:t>
      </w:r>
      <w:r>
        <w:rPr>
          <w:rFonts w:ascii="Times New Roman" w:eastAsia="Times New Roman" w:hAnsi="Times New Roman" w:cs="Times New Roman"/>
          <w:kern w:val="0"/>
          <w14:ligatures w14:val="none"/>
        </w:rPr>
        <w:t>m</w:t>
      </w:r>
      <w:r>
        <w:rPr>
          <w:rFonts w:ascii="Times New Roman" w:eastAsia="Times New Roman" w:hAnsi="Times New Roman" w:cs="Times New Roman"/>
          <w:kern w:val="0"/>
          <w14:ligatures w14:val="none"/>
        </w:rPr>
        <w:t xml:space="preserve">eeting with MSTU Project Manager before Bidding.  </w:t>
      </w:r>
    </w:p>
    <w:p w14:paraId="2A5F3CAB" w14:textId="77777777" w:rsidR="0000126B" w:rsidRPr="009F012D" w:rsidRDefault="0000126B" w:rsidP="0000126B">
      <w:pPr>
        <w:pStyle w:val="Heading1"/>
        <w:keepNext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sz w:val="20"/>
          <w:u w:val="single"/>
        </w:rPr>
      </w:pPr>
      <w:bookmarkStart w:id="0" w:name="_Hlk499815999"/>
      <w:r w:rsidRPr="009F012D">
        <w:rPr>
          <w:rFonts w:ascii="Times New Roman" w:hAnsi="Times New Roman"/>
          <w:sz w:val="20"/>
          <w:u w:val="single"/>
        </w:rPr>
        <w:t>INSURANCE AND BONDING REQUIREMENTS</w:t>
      </w:r>
    </w:p>
    <w:p w14:paraId="22A72A17" w14:textId="77777777" w:rsidR="0000126B" w:rsidRDefault="0000126B" w:rsidP="0000126B">
      <w:pPr>
        <w:rPr>
          <w:rFonts w:ascii="Times New Roman" w:hAnsi="Times New Roman"/>
          <w:sz w:val="20"/>
        </w:rPr>
      </w:pPr>
    </w:p>
    <w:p w14:paraId="02067027" w14:textId="77777777" w:rsidR="0000126B" w:rsidRDefault="0000126B" w:rsidP="0000126B">
      <w:pPr>
        <w:rPr>
          <w:rFonts w:ascii="Times New Roman" w:hAnsi="Times New Roman"/>
          <w:sz w:val="20"/>
        </w:rPr>
      </w:pPr>
      <w:r>
        <w:rPr>
          <w:rFonts w:ascii="Times New Roman" w:hAnsi="Times New Roman"/>
          <w:b/>
          <w:bCs/>
          <w:sz w:val="20"/>
        </w:rPr>
        <w:t>Solicitation Information, Services or Products Being Procured</w:t>
      </w:r>
      <w:r>
        <w:rPr>
          <w:rFonts w:ascii="Times New Roman" w:hAnsi="Times New Roman"/>
          <w:sz w:val="20"/>
        </w:rPr>
        <w:t>: Lely MSTU Decorative Sign Project</w:t>
      </w:r>
    </w:p>
    <w:tbl>
      <w:tblPr>
        <w:tblW w:w="0" w:type="auto"/>
        <w:tblLook w:val="00A0" w:firstRow="1" w:lastRow="0" w:firstColumn="1" w:lastColumn="0" w:noHBand="0" w:noVBand="0"/>
      </w:tblPr>
      <w:tblGrid>
        <w:gridCol w:w="2812"/>
        <w:gridCol w:w="6548"/>
      </w:tblGrid>
      <w:tr w:rsidR="0000126B" w14:paraId="60118845" w14:textId="77777777" w:rsidTr="00D602F6">
        <w:trPr>
          <w:trHeight w:val="219"/>
        </w:trPr>
        <w:tc>
          <w:tcPr>
            <w:tcW w:w="2969" w:type="dxa"/>
            <w:shd w:val="pct12" w:color="auto" w:fill="auto"/>
            <w:hideMark/>
          </w:tcPr>
          <w:p w14:paraId="4C0939B2" w14:textId="77777777" w:rsidR="0000126B" w:rsidRDefault="0000126B" w:rsidP="00D602F6">
            <w:pPr>
              <w:rPr>
                <w:rFonts w:ascii="Times New Roman" w:hAnsi="Times New Roman"/>
                <w:b/>
                <w:sz w:val="20"/>
              </w:rPr>
            </w:pPr>
            <w:r>
              <w:rPr>
                <w:rFonts w:ascii="Times New Roman" w:hAnsi="Times New Roman"/>
                <w:b/>
                <w:sz w:val="20"/>
              </w:rPr>
              <w:t>Insurance / Bond Type</w:t>
            </w:r>
          </w:p>
        </w:tc>
        <w:tc>
          <w:tcPr>
            <w:tcW w:w="7120" w:type="dxa"/>
            <w:shd w:val="pct12" w:color="auto" w:fill="auto"/>
            <w:hideMark/>
          </w:tcPr>
          <w:p w14:paraId="18F73DFB" w14:textId="77777777" w:rsidR="0000126B" w:rsidRDefault="0000126B" w:rsidP="00D602F6">
            <w:pPr>
              <w:rPr>
                <w:rFonts w:ascii="Times New Roman" w:hAnsi="Times New Roman"/>
                <w:b/>
                <w:sz w:val="20"/>
              </w:rPr>
            </w:pPr>
            <w:r>
              <w:rPr>
                <w:rFonts w:ascii="Times New Roman" w:hAnsi="Times New Roman"/>
                <w:b/>
                <w:sz w:val="20"/>
              </w:rPr>
              <w:t>Required Limits</w:t>
            </w:r>
          </w:p>
        </w:tc>
      </w:tr>
      <w:tr w:rsidR="0000126B" w:rsidRPr="00E1653D" w14:paraId="61FC97DE" w14:textId="77777777" w:rsidTr="00D602F6">
        <w:trPr>
          <w:trHeight w:val="1798"/>
        </w:trPr>
        <w:tc>
          <w:tcPr>
            <w:tcW w:w="2969" w:type="dxa"/>
            <w:hideMark/>
          </w:tcPr>
          <w:p w14:paraId="1BA5A0DA" w14:textId="77777777" w:rsidR="0000126B" w:rsidRPr="00E1653D" w:rsidRDefault="0000126B" w:rsidP="0000126B">
            <w:pPr>
              <w:widowControl w:val="0"/>
              <w:numPr>
                <w:ilvl w:val="0"/>
                <w:numId w:val="7"/>
              </w:numPr>
              <w:snapToGrid w:val="0"/>
              <w:spacing w:after="0" w:line="240" w:lineRule="auto"/>
              <w:rPr>
                <w:rFonts w:ascii="Times New Roman" w:hAnsi="Times New Roman"/>
                <w:sz w:val="20"/>
              </w:rPr>
            </w:pPr>
            <w:r>
              <w:rPr>
                <w:rFonts w:ascii="Times New Roman" w:hAnsi="Times New Roman"/>
                <w:sz w:val="20"/>
              </w:rPr>
              <w:fldChar w:fldCharType="begin">
                <w:ffData>
                  <w:name w:val=""/>
                  <w:enabled/>
                  <w:calcOnExit w:val="0"/>
                  <w:checkBox>
                    <w:sizeAuto/>
                    <w:default w:val="1"/>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Worker’s Compensation </w:t>
            </w:r>
          </w:p>
        </w:tc>
        <w:tc>
          <w:tcPr>
            <w:tcW w:w="7120" w:type="dxa"/>
          </w:tcPr>
          <w:p w14:paraId="3C18803F" w14:textId="77777777" w:rsidR="0000126B" w:rsidRPr="00E1653D" w:rsidRDefault="0000126B" w:rsidP="00D602F6">
            <w:pPr>
              <w:ind w:left="120"/>
              <w:jc w:val="both"/>
              <w:rPr>
                <w:rFonts w:ascii="Times New Roman" w:hAnsi="Times New Roman"/>
                <w:sz w:val="20"/>
              </w:rPr>
            </w:pPr>
            <w:r w:rsidRPr="00E1653D">
              <w:rPr>
                <w:rFonts w:ascii="Times New Roman" w:hAnsi="Times New Roman"/>
                <w:sz w:val="20"/>
              </w:rPr>
              <w:t>Statutory Limits of Florida Statutes, Chapter 440 and all Federal Government Statutory Limits and Requirements</w:t>
            </w:r>
          </w:p>
          <w:p w14:paraId="12FCBB72" w14:textId="77777777" w:rsidR="0000126B" w:rsidRPr="00E1653D" w:rsidRDefault="0000126B" w:rsidP="00D602F6">
            <w:pPr>
              <w:ind w:left="120"/>
              <w:jc w:val="both"/>
              <w:rPr>
                <w:rFonts w:ascii="Times New Roman" w:hAnsi="Times New Roman"/>
                <w:sz w:val="20"/>
              </w:rPr>
            </w:pPr>
          </w:p>
          <w:p w14:paraId="04AFADA1" w14:textId="77777777" w:rsidR="0000126B" w:rsidRPr="00E1653D" w:rsidRDefault="0000126B" w:rsidP="00D602F6">
            <w:pPr>
              <w:ind w:left="120"/>
              <w:jc w:val="both"/>
              <w:rPr>
                <w:rFonts w:ascii="Times New Roman" w:hAnsi="Times New Roman"/>
                <w:sz w:val="20"/>
              </w:rPr>
            </w:pPr>
            <w:r w:rsidRPr="00E1653D">
              <w:rPr>
                <w:rFonts w:ascii="Times New Roman" w:hAnsi="Times New Roman"/>
                <w:sz w:val="20"/>
              </w:rPr>
              <w:t xml:space="preserve">Evidence of Workers’ Compensation coverage or a Certificate of Exemption issued by the State of Florida is required. Entities that are formed as Sole Proprietorships shall not be required to provide a proof of exemption. An application for exemption can be obtained online at </w:t>
            </w:r>
            <w:hyperlink r:id="rId5" w:history="1">
              <w:r w:rsidRPr="00E1653D">
                <w:rPr>
                  <w:rStyle w:val="Hyperlink"/>
                  <w:rFonts w:ascii="Times New Roman" w:hAnsi="Times New Roman"/>
                  <w:sz w:val="20"/>
                </w:rPr>
                <w:t>https://apps.fldfs.com/bocexempt/</w:t>
              </w:r>
            </w:hyperlink>
          </w:p>
          <w:p w14:paraId="62A4A937" w14:textId="77777777" w:rsidR="0000126B" w:rsidRPr="00E1653D" w:rsidRDefault="0000126B" w:rsidP="00D602F6">
            <w:pPr>
              <w:ind w:left="120"/>
              <w:rPr>
                <w:rFonts w:ascii="Times New Roman" w:hAnsi="Times New Roman"/>
                <w:sz w:val="20"/>
              </w:rPr>
            </w:pPr>
          </w:p>
        </w:tc>
      </w:tr>
      <w:tr w:rsidR="0000126B" w:rsidRPr="00E1653D" w14:paraId="40B614A5" w14:textId="77777777" w:rsidTr="00D602F6">
        <w:trPr>
          <w:trHeight w:val="452"/>
        </w:trPr>
        <w:tc>
          <w:tcPr>
            <w:tcW w:w="2969" w:type="dxa"/>
          </w:tcPr>
          <w:p w14:paraId="325B0747" w14:textId="77777777" w:rsidR="0000126B" w:rsidRPr="00E1653D" w:rsidRDefault="0000126B" w:rsidP="0000126B">
            <w:pPr>
              <w:widowControl w:val="0"/>
              <w:numPr>
                <w:ilvl w:val="0"/>
                <w:numId w:val="7"/>
              </w:numPr>
              <w:snapToGrid w:val="0"/>
              <w:spacing w:after="0" w:line="240" w:lineRule="auto"/>
              <w:rPr>
                <w:rFonts w:ascii="Times New Roman" w:hAnsi="Times New Roman"/>
                <w:sz w:val="20"/>
              </w:rPr>
            </w:pPr>
            <w:r>
              <w:rPr>
                <w:rFonts w:ascii="Times New Roman" w:hAnsi="Times New Roman"/>
                <w:sz w:val="20"/>
              </w:rPr>
              <w:fldChar w:fldCharType="begin">
                <w:ffData>
                  <w:name w:val=""/>
                  <w:enabled/>
                  <w:calcOnExit w:val="0"/>
                  <w:checkBox>
                    <w:sizeAuto/>
                    <w:default w:val="1"/>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Employer’s Liability </w:t>
            </w:r>
          </w:p>
          <w:p w14:paraId="6932EA49" w14:textId="77777777" w:rsidR="0000126B" w:rsidRPr="00E1653D" w:rsidRDefault="0000126B" w:rsidP="00D602F6">
            <w:pPr>
              <w:rPr>
                <w:rFonts w:ascii="Times New Roman" w:hAnsi="Times New Roman"/>
                <w:sz w:val="20"/>
              </w:rPr>
            </w:pPr>
          </w:p>
        </w:tc>
        <w:tc>
          <w:tcPr>
            <w:tcW w:w="7120" w:type="dxa"/>
          </w:tcPr>
          <w:p w14:paraId="6152D4E6" w14:textId="77777777" w:rsidR="0000126B" w:rsidRPr="00E1653D" w:rsidRDefault="0000126B" w:rsidP="00D602F6">
            <w:pPr>
              <w:rPr>
                <w:rFonts w:ascii="Times New Roman" w:hAnsi="Times New Roman"/>
                <w:sz w:val="20"/>
              </w:rPr>
            </w:pPr>
            <w:r w:rsidRPr="00E1653D">
              <w:rPr>
                <w:rFonts w:ascii="Times New Roman" w:hAnsi="Times New Roman"/>
                <w:b/>
                <w:sz w:val="20"/>
              </w:rPr>
              <w:t>$_</w:t>
            </w:r>
            <w:r>
              <w:rPr>
                <w:rFonts w:ascii="Times New Roman" w:hAnsi="Times New Roman"/>
                <w:b/>
                <w:sz w:val="20"/>
              </w:rPr>
              <w:t>1,000,000_</w:t>
            </w:r>
            <w:r w:rsidRPr="00E1653D">
              <w:rPr>
                <w:rFonts w:ascii="Times New Roman" w:hAnsi="Times New Roman"/>
                <w:b/>
                <w:sz w:val="20"/>
              </w:rPr>
              <w:t xml:space="preserve">_ </w:t>
            </w:r>
            <w:r w:rsidRPr="00E1653D">
              <w:rPr>
                <w:rFonts w:ascii="Times New Roman" w:hAnsi="Times New Roman"/>
                <w:sz w:val="20"/>
              </w:rPr>
              <w:t>single limit per occurrence</w:t>
            </w:r>
          </w:p>
          <w:p w14:paraId="41BE685A" w14:textId="77777777" w:rsidR="0000126B" w:rsidRPr="00E1653D" w:rsidRDefault="0000126B" w:rsidP="00D602F6">
            <w:pPr>
              <w:rPr>
                <w:rFonts w:ascii="Times New Roman" w:hAnsi="Times New Roman"/>
                <w:sz w:val="20"/>
              </w:rPr>
            </w:pPr>
          </w:p>
        </w:tc>
      </w:tr>
      <w:tr w:rsidR="0000126B" w:rsidRPr="00E1653D" w14:paraId="08E53F3D" w14:textId="77777777" w:rsidTr="00D602F6">
        <w:trPr>
          <w:trHeight w:val="1643"/>
        </w:trPr>
        <w:tc>
          <w:tcPr>
            <w:tcW w:w="2969" w:type="dxa"/>
            <w:hideMark/>
          </w:tcPr>
          <w:p w14:paraId="2442D084" w14:textId="77777777" w:rsidR="0000126B" w:rsidRPr="00E1653D" w:rsidRDefault="0000126B" w:rsidP="0000126B">
            <w:pPr>
              <w:numPr>
                <w:ilvl w:val="0"/>
                <w:numId w:val="7"/>
              </w:numPr>
              <w:snapToGrid w:val="0"/>
              <w:spacing w:after="0" w:line="240" w:lineRule="auto"/>
              <w:rPr>
                <w:rFonts w:ascii="Times New Roman" w:hAnsi="Times New Roman"/>
                <w:sz w:val="20"/>
              </w:rPr>
            </w:pPr>
            <w:r>
              <w:rPr>
                <w:rFonts w:ascii="Times New Roman" w:hAnsi="Times New Roman"/>
                <w:sz w:val="20"/>
              </w:rPr>
              <w:fldChar w:fldCharType="begin">
                <w:ffData>
                  <w:name w:val=""/>
                  <w:enabled/>
                  <w:calcOnExit w:val="0"/>
                  <w:checkBox>
                    <w:sizeAuto/>
                    <w:default w:val="1"/>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Commercial General Liability (Occurrence Form) patterned after the current ISO form</w:t>
            </w:r>
          </w:p>
        </w:tc>
        <w:tc>
          <w:tcPr>
            <w:tcW w:w="7120" w:type="dxa"/>
          </w:tcPr>
          <w:p w14:paraId="324611E0" w14:textId="77777777" w:rsidR="0000126B" w:rsidRPr="00E1653D" w:rsidRDefault="0000126B" w:rsidP="00D602F6">
            <w:pPr>
              <w:rPr>
                <w:rFonts w:ascii="Times New Roman" w:hAnsi="Times New Roman"/>
                <w:sz w:val="20"/>
              </w:rPr>
            </w:pPr>
            <w:r w:rsidRPr="00E1653D">
              <w:rPr>
                <w:rFonts w:ascii="Times New Roman" w:hAnsi="Times New Roman"/>
                <w:sz w:val="20"/>
              </w:rPr>
              <w:t>Bodily Injury and Property Damage</w:t>
            </w:r>
          </w:p>
          <w:p w14:paraId="45288183" w14:textId="77777777" w:rsidR="0000126B" w:rsidRPr="00E1653D" w:rsidRDefault="0000126B" w:rsidP="00D602F6">
            <w:pPr>
              <w:rPr>
                <w:rFonts w:ascii="Times New Roman" w:hAnsi="Times New Roman"/>
                <w:sz w:val="20"/>
              </w:rPr>
            </w:pPr>
          </w:p>
          <w:p w14:paraId="3DFD4ED7" w14:textId="77777777" w:rsidR="0000126B" w:rsidRDefault="0000126B" w:rsidP="00D602F6">
            <w:pPr>
              <w:jc w:val="both"/>
              <w:rPr>
                <w:rFonts w:ascii="Times New Roman" w:hAnsi="Times New Roman"/>
                <w:sz w:val="20"/>
              </w:rPr>
            </w:pPr>
            <w:r w:rsidRPr="00E1653D">
              <w:rPr>
                <w:rFonts w:ascii="Times New Roman" w:hAnsi="Times New Roman"/>
                <w:b/>
                <w:sz w:val="20"/>
              </w:rPr>
              <w:t>$_</w:t>
            </w:r>
            <w:r>
              <w:rPr>
                <w:rFonts w:ascii="Times New Roman" w:hAnsi="Times New Roman"/>
                <w:b/>
                <w:sz w:val="20"/>
              </w:rPr>
              <w:t>_1,000,000_____</w:t>
            </w:r>
            <w:r w:rsidRPr="00E1653D">
              <w:rPr>
                <w:rFonts w:ascii="Times New Roman" w:hAnsi="Times New Roman"/>
                <w:sz w:val="20"/>
              </w:rPr>
              <w:t>single limit per occurrence, $</w:t>
            </w:r>
            <w:r>
              <w:rPr>
                <w:rFonts w:ascii="Times New Roman" w:hAnsi="Times New Roman"/>
                <w:sz w:val="20"/>
              </w:rPr>
              <w:t>_</w:t>
            </w:r>
            <w:r w:rsidRPr="00AF20EF">
              <w:rPr>
                <w:rFonts w:ascii="Times New Roman" w:hAnsi="Times New Roman"/>
                <w:b/>
                <w:bCs/>
                <w:sz w:val="20"/>
              </w:rPr>
              <w:t>2,000,000</w:t>
            </w:r>
            <w:r>
              <w:rPr>
                <w:rFonts w:ascii="Times New Roman" w:hAnsi="Times New Roman"/>
                <w:sz w:val="20"/>
              </w:rPr>
              <w:t>___</w:t>
            </w:r>
            <w:r w:rsidRPr="00E1653D">
              <w:rPr>
                <w:rFonts w:ascii="Times New Roman" w:hAnsi="Times New Roman"/>
                <w:sz w:val="20"/>
              </w:rPr>
              <w:t xml:space="preserve"> aggregate for Bodily Injury Liability and Property Damage Liability.  The General Aggregate Limit shall include Premises and Operations; Independent Contractors; Products and Completed Operations</w:t>
            </w:r>
            <w:r>
              <w:rPr>
                <w:rFonts w:ascii="Times New Roman" w:hAnsi="Times New Roman"/>
                <w:sz w:val="20"/>
              </w:rPr>
              <w:t>,</w:t>
            </w:r>
            <w:r w:rsidRPr="00E1653D">
              <w:rPr>
                <w:rFonts w:ascii="Times New Roman" w:hAnsi="Times New Roman"/>
                <w:sz w:val="20"/>
              </w:rPr>
              <w:t xml:space="preserve"> and Contractual Liability.</w:t>
            </w:r>
            <w:r>
              <w:rPr>
                <w:rFonts w:ascii="Times New Roman" w:hAnsi="Times New Roman"/>
                <w:sz w:val="20"/>
              </w:rPr>
              <w:t xml:space="preserve"> For construction projects the aggregate limit </w:t>
            </w:r>
            <w:r w:rsidRPr="00E1653D">
              <w:rPr>
                <w:rFonts w:ascii="Times New Roman" w:hAnsi="Times New Roman"/>
                <w:sz w:val="20"/>
              </w:rPr>
              <w:t xml:space="preserve">shall be endorsed to apply </w:t>
            </w:r>
            <w:r>
              <w:rPr>
                <w:rFonts w:ascii="Times New Roman" w:hAnsi="Times New Roman"/>
                <w:sz w:val="20"/>
              </w:rPr>
              <w:t>“P</w:t>
            </w:r>
            <w:r w:rsidRPr="00E1653D">
              <w:rPr>
                <w:rFonts w:ascii="Times New Roman" w:hAnsi="Times New Roman"/>
                <w:sz w:val="20"/>
              </w:rPr>
              <w:t xml:space="preserve">er </w:t>
            </w:r>
            <w:r>
              <w:rPr>
                <w:rFonts w:ascii="Times New Roman" w:hAnsi="Times New Roman"/>
                <w:sz w:val="20"/>
              </w:rPr>
              <w:t>P</w:t>
            </w:r>
            <w:r w:rsidRPr="00E1653D">
              <w:rPr>
                <w:rFonts w:ascii="Times New Roman" w:hAnsi="Times New Roman"/>
                <w:sz w:val="20"/>
              </w:rPr>
              <w:t xml:space="preserve">roject. </w:t>
            </w:r>
          </w:p>
          <w:p w14:paraId="39C65630" w14:textId="77777777" w:rsidR="0000126B" w:rsidRPr="00E1653D" w:rsidRDefault="0000126B" w:rsidP="00D602F6">
            <w:pPr>
              <w:jc w:val="both"/>
              <w:rPr>
                <w:rFonts w:ascii="Times New Roman" w:hAnsi="Times New Roman"/>
                <w:sz w:val="20"/>
              </w:rPr>
            </w:pPr>
          </w:p>
        </w:tc>
      </w:tr>
      <w:tr w:rsidR="0000126B" w:rsidRPr="00E1653D" w14:paraId="202FF75F" w14:textId="77777777" w:rsidTr="00D602F6">
        <w:trPr>
          <w:trHeight w:val="1577"/>
        </w:trPr>
        <w:tc>
          <w:tcPr>
            <w:tcW w:w="2969" w:type="dxa"/>
            <w:hideMark/>
          </w:tcPr>
          <w:p w14:paraId="5DB7CBCB" w14:textId="77777777" w:rsidR="0000126B" w:rsidRPr="00E1653D" w:rsidRDefault="0000126B" w:rsidP="0000126B">
            <w:pPr>
              <w:numPr>
                <w:ilvl w:val="0"/>
                <w:numId w:val="7"/>
              </w:numPr>
              <w:snapToGrid w:val="0"/>
              <w:spacing w:after="0" w:line="240" w:lineRule="auto"/>
              <w:rPr>
                <w:rFonts w:ascii="Times New Roman" w:hAnsi="Times New Roman"/>
                <w:sz w:val="20"/>
              </w:rPr>
            </w:pPr>
            <w:r>
              <w:rPr>
                <w:rFonts w:ascii="Times New Roman" w:hAnsi="Times New Roman"/>
                <w:sz w:val="20"/>
              </w:rPr>
              <w:lastRenderedPageBreak/>
              <w:fldChar w:fldCharType="begin">
                <w:ffData>
                  <w:name w:val=""/>
                  <w:enabled/>
                  <w:calcOnExit w:val="0"/>
                  <w:checkBox>
                    <w:sizeAuto/>
                    <w:default w:val="1"/>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Indemnification </w:t>
            </w:r>
          </w:p>
        </w:tc>
        <w:tc>
          <w:tcPr>
            <w:tcW w:w="7120" w:type="dxa"/>
          </w:tcPr>
          <w:p w14:paraId="6F121345" w14:textId="77777777" w:rsidR="0000126B" w:rsidRPr="00E1653D" w:rsidRDefault="0000126B" w:rsidP="00D602F6">
            <w:pPr>
              <w:jc w:val="both"/>
              <w:rPr>
                <w:rFonts w:ascii="Times New Roman" w:hAnsi="Times New Roman"/>
                <w:sz w:val="20"/>
              </w:rPr>
            </w:pPr>
            <w:r w:rsidRPr="00E1653D">
              <w:rPr>
                <w:rFonts w:ascii="Times New Roman" w:hAnsi="Times New Roman"/>
                <w:sz w:val="20"/>
              </w:rPr>
              <w:t xml:space="preserve">To the maximum extent permitted by Florida law, </w:t>
            </w:r>
            <w:r w:rsidRPr="00E1653D">
              <w:rPr>
                <w:rFonts w:ascii="Times New Roman" w:hAnsi="Times New Roman"/>
                <w:color w:val="000000"/>
                <w:sz w:val="20"/>
              </w:rPr>
              <w:t xml:space="preserve">the Contractor/Vendor </w:t>
            </w:r>
            <w:r w:rsidRPr="00E1653D">
              <w:rPr>
                <w:rFonts w:ascii="Times New Roman" w:hAnsi="Times New Roman"/>
                <w:sz w:val="20"/>
              </w:rPr>
              <w:t xml:space="preserve">shall defend, indemnify and hold harmless Collier County, its officers and employees from any and all liabilities, damages, losses and costs, including, but not limited to, reasonable attorneys’ fees and paralegals’ fees, to the extent caused by the negligence, recklessness, or intentionally wrongful conduct of the </w:t>
            </w:r>
            <w:r w:rsidRPr="00E1653D">
              <w:rPr>
                <w:rFonts w:ascii="Times New Roman" w:hAnsi="Times New Roman"/>
                <w:color w:val="000000"/>
                <w:sz w:val="20"/>
              </w:rPr>
              <w:t xml:space="preserve">Contractor/ Vendor </w:t>
            </w:r>
            <w:r w:rsidRPr="00E1653D">
              <w:rPr>
                <w:rFonts w:ascii="Times New Roman" w:hAnsi="Times New Roman"/>
                <w:sz w:val="20"/>
              </w:rPr>
              <w:t xml:space="preserve">or anyone employed or utilized by the </w:t>
            </w:r>
            <w:r w:rsidRPr="00E1653D">
              <w:rPr>
                <w:rFonts w:ascii="Times New Roman" w:hAnsi="Times New Roman"/>
                <w:color w:val="000000"/>
                <w:sz w:val="20"/>
              </w:rPr>
              <w:t xml:space="preserve">Contractor/Vendor </w:t>
            </w:r>
            <w:r w:rsidRPr="00E1653D">
              <w:rPr>
                <w:rFonts w:ascii="Times New Roman" w:hAnsi="Times New Roman"/>
                <w:sz w:val="20"/>
              </w:rPr>
              <w:t xml:space="preserve">in the performance of this Agreement. </w:t>
            </w:r>
          </w:p>
          <w:p w14:paraId="237A26D1" w14:textId="77777777" w:rsidR="0000126B" w:rsidRPr="00E1653D" w:rsidRDefault="0000126B" w:rsidP="00D602F6">
            <w:pPr>
              <w:rPr>
                <w:rFonts w:ascii="Times New Roman" w:hAnsi="Times New Roman"/>
                <w:sz w:val="20"/>
              </w:rPr>
            </w:pPr>
          </w:p>
        </w:tc>
      </w:tr>
      <w:tr w:rsidR="0000126B" w:rsidRPr="00E1653D" w14:paraId="5B6507DA" w14:textId="77777777" w:rsidTr="00D602F6">
        <w:trPr>
          <w:trHeight w:val="673"/>
        </w:trPr>
        <w:tc>
          <w:tcPr>
            <w:tcW w:w="2969" w:type="dxa"/>
            <w:hideMark/>
          </w:tcPr>
          <w:p w14:paraId="6B31AA03" w14:textId="77777777" w:rsidR="0000126B" w:rsidRPr="00E1653D" w:rsidRDefault="0000126B" w:rsidP="0000126B">
            <w:pPr>
              <w:numPr>
                <w:ilvl w:val="0"/>
                <w:numId w:val="7"/>
              </w:numPr>
              <w:snapToGrid w:val="0"/>
              <w:spacing w:after="0" w:line="240" w:lineRule="auto"/>
              <w:jc w:val="both"/>
              <w:rPr>
                <w:rFonts w:ascii="Times New Roman" w:hAnsi="Times New Roman"/>
                <w:sz w:val="20"/>
              </w:rPr>
            </w:pPr>
            <w:r>
              <w:rPr>
                <w:rFonts w:ascii="Times New Roman" w:hAnsi="Times New Roman"/>
                <w:sz w:val="20"/>
              </w:rPr>
              <w:fldChar w:fldCharType="begin">
                <w:ffData>
                  <w:name w:val="Check33"/>
                  <w:enabled/>
                  <w:calcOnExit w:val="0"/>
                  <w:checkBox>
                    <w:sizeAuto/>
                    <w:default w:val="1"/>
                  </w:checkBox>
                </w:ffData>
              </w:fldChar>
            </w:r>
            <w:bookmarkStart w:id="1" w:name="Check33"/>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bookmarkEnd w:id="1"/>
            <w:r w:rsidRPr="004104E4">
              <w:rPr>
                <w:rFonts w:ascii="Times New Roman" w:hAnsi="Times New Roman"/>
                <w:sz w:val="20"/>
              </w:rPr>
              <w:t>Automobile Liability</w:t>
            </w:r>
            <w:r>
              <w:rPr>
                <w:rFonts w:ascii="Times New Roman" w:hAnsi="Times New Roman"/>
                <w:b/>
                <w:bCs/>
                <w:sz w:val="20"/>
              </w:rPr>
              <w:t xml:space="preserve"> </w:t>
            </w:r>
          </w:p>
        </w:tc>
        <w:tc>
          <w:tcPr>
            <w:tcW w:w="7120" w:type="dxa"/>
          </w:tcPr>
          <w:p w14:paraId="6B541F43" w14:textId="77777777" w:rsidR="0000126B" w:rsidRPr="00E1653D" w:rsidRDefault="0000126B" w:rsidP="00D602F6">
            <w:pPr>
              <w:tabs>
                <w:tab w:val="left" w:pos="-288"/>
                <w:tab w:val="left" w:pos="144"/>
                <w:tab w:val="left" w:pos="720"/>
                <w:tab w:val="left" w:pos="4464"/>
              </w:tabs>
              <w:ind w:right="-138"/>
              <w:jc w:val="both"/>
              <w:rPr>
                <w:rFonts w:ascii="Times New Roman" w:hAnsi="Times New Roman"/>
                <w:sz w:val="20"/>
              </w:rPr>
            </w:pPr>
            <w:r w:rsidRPr="00E1653D">
              <w:rPr>
                <w:rFonts w:ascii="Times New Roman" w:hAnsi="Times New Roman"/>
                <w:b/>
                <w:sz w:val="20"/>
              </w:rPr>
              <w:t>$_</w:t>
            </w:r>
            <w:r>
              <w:rPr>
                <w:rFonts w:ascii="Times New Roman" w:hAnsi="Times New Roman"/>
                <w:b/>
                <w:sz w:val="20"/>
              </w:rPr>
              <w:t>1,000,000_</w:t>
            </w:r>
            <w:r w:rsidRPr="00E1653D">
              <w:rPr>
                <w:rFonts w:ascii="Times New Roman" w:hAnsi="Times New Roman"/>
                <w:b/>
                <w:sz w:val="20"/>
              </w:rPr>
              <w:t xml:space="preserve">_ </w:t>
            </w:r>
            <w:r w:rsidRPr="00E1653D">
              <w:rPr>
                <w:rFonts w:ascii="Times New Roman" w:hAnsi="Times New Roman"/>
                <w:sz w:val="20"/>
              </w:rPr>
              <w:t>Each Occurrence; Bodily Injury &amp; Property Damage,</w:t>
            </w:r>
            <w:r w:rsidRPr="00E1653D">
              <w:rPr>
                <w:rFonts w:ascii="Times New Roman" w:hAnsi="Times New Roman"/>
                <w:color w:val="000000"/>
                <w:sz w:val="20"/>
              </w:rPr>
              <w:t xml:space="preserve"> </w:t>
            </w:r>
            <w:r w:rsidRPr="00E1653D">
              <w:rPr>
                <w:rFonts w:ascii="Times New Roman" w:hAnsi="Times New Roman"/>
                <w:sz w:val="20"/>
              </w:rPr>
              <w:t>Owned/Non</w:t>
            </w:r>
            <w:r w:rsidRPr="00E1653D">
              <w:rPr>
                <w:rFonts w:ascii="Times New Roman" w:hAnsi="Times New Roman"/>
                <w:sz w:val="20"/>
              </w:rPr>
              <w:noBreakHyphen/>
              <w:t xml:space="preserve">owned/Hired; Automobile Included </w:t>
            </w:r>
          </w:p>
          <w:p w14:paraId="15403605" w14:textId="77777777" w:rsidR="0000126B" w:rsidRPr="00E1653D" w:rsidRDefault="0000126B" w:rsidP="00D602F6">
            <w:pPr>
              <w:rPr>
                <w:rFonts w:ascii="Times New Roman" w:hAnsi="Times New Roman"/>
                <w:sz w:val="20"/>
              </w:rPr>
            </w:pPr>
          </w:p>
        </w:tc>
      </w:tr>
      <w:tr w:rsidR="0000126B" w:rsidRPr="00E1653D" w14:paraId="4B174721" w14:textId="77777777" w:rsidTr="00D602F6">
        <w:trPr>
          <w:trHeight w:val="6507"/>
        </w:trPr>
        <w:tc>
          <w:tcPr>
            <w:tcW w:w="2969" w:type="dxa"/>
          </w:tcPr>
          <w:p w14:paraId="4DEB0C36" w14:textId="77777777" w:rsidR="0000126B" w:rsidRPr="00E1653D" w:rsidRDefault="0000126B" w:rsidP="0000126B">
            <w:pPr>
              <w:numPr>
                <w:ilvl w:val="0"/>
                <w:numId w:val="7"/>
              </w:numPr>
              <w:snapToGrid w:val="0"/>
              <w:spacing w:after="0" w:line="240" w:lineRule="auto"/>
              <w:jc w:val="both"/>
              <w:rPr>
                <w:rFonts w:ascii="Times New Roman" w:hAnsi="Times New Roman"/>
                <w:sz w:val="20"/>
              </w:rPr>
            </w:pPr>
            <w:r>
              <w:rPr>
                <w:rFonts w:ascii="Times New Roman" w:hAnsi="Times New Roman"/>
                <w:sz w:val="20"/>
              </w:rPr>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Other insurance as noted:</w:t>
            </w:r>
          </w:p>
          <w:p w14:paraId="4D406189" w14:textId="77777777" w:rsidR="0000126B" w:rsidRPr="00E1653D" w:rsidRDefault="0000126B" w:rsidP="00D602F6">
            <w:pPr>
              <w:rPr>
                <w:rFonts w:ascii="Times New Roman" w:hAnsi="Times New Roman"/>
                <w:sz w:val="20"/>
              </w:rPr>
            </w:pPr>
          </w:p>
          <w:p w14:paraId="39EAB084" w14:textId="77777777" w:rsidR="0000126B" w:rsidRPr="00E1653D" w:rsidRDefault="0000126B" w:rsidP="00D602F6">
            <w:pPr>
              <w:rPr>
                <w:rFonts w:ascii="Times New Roman" w:hAnsi="Times New Roman"/>
                <w:sz w:val="20"/>
              </w:rPr>
            </w:pPr>
          </w:p>
          <w:p w14:paraId="7B82996E" w14:textId="77777777" w:rsidR="0000126B" w:rsidRPr="00E1653D" w:rsidRDefault="0000126B" w:rsidP="00D602F6">
            <w:pPr>
              <w:rPr>
                <w:rFonts w:ascii="Times New Roman" w:hAnsi="Times New Roman"/>
                <w:sz w:val="20"/>
              </w:rPr>
            </w:pPr>
          </w:p>
        </w:tc>
        <w:tc>
          <w:tcPr>
            <w:tcW w:w="7120" w:type="dxa"/>
            <w:tcBorders>
              <w:bottom w:val="dotted" w:sz="4" w:space="0" w:color="auto"/>
            </w:tcBorders>
          </w:tcPr>
          <w:p w14:paraId="5C451D3A" w14:textId="77777777" w:rsidR="0000126B" w:rsidRPr="00E1653D" w:rsidRDefault="0000126B" w:rsidP="00D602F6">
            <w:pPr>
              <w:rPr>
                <w:rFonts w:ascii="Times New Roman" w:hAnsi="Times New Roman"/>
                <w:sz w:val="20"/>
              </w:rPr>
            </w:pPr>
            <w:r w:rsidRPr="00E1653D">
              <w:rPr>
                <w:rFonts w:ascii="Times New Roman" w:hAnsi="Times New Roman"/>
                <w:sz w:val="20"/>
              </w:rPr>
              <w:fldChar w:fldCharType="begin">
                <w:ffData>
                  <w:name w:val="Check33"/>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Watercraft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sidRPr="00E1653D">
              <w:rPr>
                <w:rFonts w:ascii="Times New Roman" w:hAnsi="Times New Roman"/>
                <w:b/>
                <w:sz w:val="20"/>
              </w:rPr>
              <w:t>$</w:t>
            </w:r>
            <w:r>
              <w:rPr>
                <w:rFonts w:ascii="Times New Roman" w:hAnsi="Times New Roman"/>
                <w:b/>
                <w:sz w:val="20"/>
              </w:rPr>
              <w:t>____________</w:t>
            </w:r>
            <w:r w:rsidRPr="00E1653D">
              <w:rPr>
                <w:rFonts w:ascii="Times New Roman" w:hAnsi="Times New Roman"/>
                <w:b/>
                <w:sz w:val="20"/>
              </w:rPr>
              <w:t xml:space="preserve"> </w:t>
            </w:r>
            <w:r w:rsidRPr="00E1653D">
              <w:rPr>
                <w:rFonts w:ascii="Times New Roman" w:hAnsi="Times New Roman"/>
                <w:sz w:val="20"/>
              </w:rPr>
              <w:t>Per Occurrence</w:t>
            </w:r>
          </w:p>
          <w:p w14:paraId="627F151B" w14:textId="77777777" w:rsidR="0000126B" w:rsidRPr="00E1653D" w:rsidRDefault="0000126B" w:rsidP="00D602F6">
            <w:pPr>
              <w:rPr>
                <w:rFonts w:ascii="Times New Roman" w:hAnsi="Times New Roman"/>
                <w:sz w:val="20"/>
              </w:rPr>
            </w:pPr>
          </w:p>
          <w:p w14:paraId="4059A13F" w14:textId="77777777" w:rsidR="0000126B" w:rsidRPr="00E1653D" w:rsidRDefault="0000126B" w:rsidP="00D602F6">
            <w:pPr>
              <w:jc w:val="both"/>
              <w:rPr>
                <w:rFonts w:ascii="Times New Roman" w:hAnsi="Times New Roman"/>
                <w:sz w:val="20"/>
              </w:rPr>
            </w:pPr>
            <w:r w:rsidRPr="00E1653D">
              <w:rPr>
                <w:rFonts w:ascii="Times New Roman" w:hAnsi="Times New Roman"/>
                <w:sz w:val="20"/>
              </w:rPr>
              <w:fldChar w:fldCharType="begin">
                <w:ffData>
                  <w:name w:val="Check33"/>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United States Longshoreman's and </w:t>
            </w:r>
            <w:proofErr w:type="spellStart"/>
            <w:r w:rsidRPr="00E1653D">
              <w:rPr>
                <w:rFonts w:ascii="Times New Roman" w:hAnsi="Times New Roman"/>
                <w:sz w:val="20"/>
              </w:rPr>
              <w:t>Harborworker's</w:t>
            </w:r>
            <w:proofErr w:type="spellEnd"/>
            <w:r w:rsidRPr="00E1653D">
              <w:rPr>
                <w:rFonts w:ascii="Times New Roman" w:hAnsi="Times New Roman"/>
                <w:sz w:val="20"/>
              </w:rPr>
              <w:t xml:space="preserve"> Act coverage shall be maintained where applicable to the completion of the work.  </w:t>
            </w:r>
          </w:p>
          <w:p w14:paraId="498BD211" w14:textId="77777777" w:rsidR="0000126B" w:rsidRPr="00E1653D" w:rsidRDefault="0000126B" w:rsidP="00D602F6">
            <w:pPr>
              <w:rPr>
                <w:rFonts w:ascii="Times New Roman" w:hAnsi="Times New Roman"/>
                <w:sz w:val="20"/>
              </w:rPr>
            </w:pP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sidRPr="00E1653D">
              <w:rPr>
                <w:rFonts w:ascii="Times New Roman" w:hAnsi="Times New Roman"/>
                <w:b/>
                <w:sz w:val="20"/>
              </w:rPr>
              <w:t>$</w:t>
            </w:r>
            <w:r>
              <w:rPr>
                <w:rFonts w:ascii="Times New Roman" w:hAnsi="Times New Roman"/>
                <w:b/>
                <w:sz w:val="20"/>
              </w:rPr>
              <w:t>____________</w:t>
            </w:r>
            <w:r w:rsidRPr="00E1653D">
              <w:rPr>
                <w:rFonts w:ascii="Times New Roman" w:hAnsi="Times New Roman"/>
                <w:b/>
                <w:sz w:val="20"/>
              </w:rPr>
              <w:t xml:space="preserve"> </w:t>
            </w:r>
            <w:r w:rsidRPr="00E1653D">
              <w:rPr>
                <w:rFonts w:ascii="Times New Roman" w:hAnsi="Times New Roman"/>
                <w:sz w:val="20"/>
              </w:rPr>
              <w:t>Per Occurrence</w:t>
            </w:r>
          </w:p>
          <w:p w14:paraId="1406AA66" w14:textId="77777777" w:rsidR="0000126B" w:rsidRPr="00E1653D" w:rsidRDefault="0000126B" w:rsidP="00D602F6">
            <w:pPr>
              <w:rPr>
                <w:rFonts w:ascii="Times New Roman" w:hAnsi="Times New Roman"/>
                <w:sz w:val="20"/>
              </w:rPr>
            </w:pPr>
          </w:p>
          <w:p w14:paraId="5EC3C4D3" w14:textId="77777777" w:rsidR="0000126B" w:rsidRPr="00E1653D" w:rsidRDefault="0000126B" w:rsidP="00D602F6">
            <w:pPr>
              <w:jc w:val="both"/>
              <w:rPr>
                <w:rFonts w:ascii="Times New Roman" w:hAnsi="Times New Roman"/>
                <w:sz w:val="20"/>
              </w:rPr>
            </w:pPr>
            <w:r w:rsidRPr="00E1653D">
              <w:rPr>
                <w:rFonts w:ascii="Times New Roman" w:hAnsi="Times New Roman"/>
                <w:color w:val="000000"/>
                <w:sz w:val="20"/>
              </w:rPr>
              <w:t xml:space="preserve"> </w:t>
            </w:r>
            <w:r w:rsidRPr="00E1653D">
              <w:rPr>
                <w:rFonts w:ascii="Times New Roman" w:hAnsi="Times New Roman"/>
                <w:sz w:val="20"/>
              </w:rPr>
              <w:fldChar w:fldCharType="begin">
                <w:ffData>
                  <w:name w:val="Check33"/>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Maritime Coverage (Jones Act) shall be maintained where applicable to the completion of the work. </w:t>
            </w:r>
            <w:r>
              <w:rPr>
                <w:rFonts w:ascii="Times New Roman" w:hAnsi="Times New Roman"/>
                <w:sz w:val="20"/>
              </w:rPr>
              <w:t xml:space="preserve">   </w:t>
            </w:r>
          </w:p>
          <w:p w14:paraId="1762AE38" w14:textId="77777777" w:rsidR="0000126B" w:rsidRPr="00E1653D" w:rsidRDefault="0000126B" w:rsidP="00D602F6">
            <w:pPr>
              <w:rPr>
                <w:rFonts w:ascii="Times New Roman" w:hAnsi="Times New Roman"/>
                <w:sz w:val="20"/>
              </w:rPr>
            </w:pPr>
            <w:r w:rsidRPr="00E1653D">
              <w:rPr>
                <w:rFonts w:ascii="Times New Roman" w:hAnsi="Times New Roman"/>
                <w:b/>
                <w:sz w:val="20"/>
              </w:rPr>
              <w:t xml:space="preserve">                                                </w:t>
            </w:r>
            <w:r>
              <w:rPr>
                <w:rFonts w:ascii="Times New Roman" w:hAnsi="Times New Roman"/>
                <w:b/>
                <w:sz w:val="20"/>
              </w:rPr>
              <w:t xml:space="preserve">     </w:t>
            </w:r>
            <w:r w:rsidRPr="00E1653D">
              <w:rPr>
                <w:rFonts w:ascii="Times New Roman" w:hAnsi="Times New Roman"/>
                <w:b/>
                <w:sz w:val="20"/>
              </w:rPr>
              <w:t xml:space="preserve">   </w:t>
            </w:r>
            <w:r>
              <w:rPr>
                <w:rFonts w:ascii="Times New Roman" w:hAnsi="Times New Roman"/>
                <w:b/>
                <w:sz w:val="20"/>
              </w:rPr>
              <w:t xml:space="preserve">                  </w:t>
            </w:r>
            <w:r w:rsidRPr="00E1653D">
              <w:rPr>
                <w:rFonts w:ascii="Times New Roman" w:hAnsi="Times New Roman"/>
                <w:b/>
                <w:sz w:val="20"/>
              </w:rPr>
              <w:t xml:space="preserve"> </w:t>
            </w:r>
            <w:r>
              <w:rPr>
                <w:rFonts w:ascii="Times New Roman" w:hAnsi="Times New Roman"/>
                <w:b/>
                <w:sz w:val="20"/>
              </w:rPr>
              <w:t>$____________</w:t>
            </w:r>
            <w:r w:rsidRPr="00E1653D">
              <w:rPr>
                <w:rFonts w:ascii="Times New Roman" w:hAnsi="Times New Roman"/>
                <w:b/>
                <w:sz w:val="20"/>
              </w:rPr>
              <w:t xml:space="preserve"> </w:t>
            </w:r>
            <w:r w:rsidRPr="00E1653D">
              <w:rPr>
                <w:rFonts w:ascii="Times New Roman" w:hAnsi="Times New Roman"/>
                <w:sz w:val="20"/>
              </w:rPr>
              <w:t>Per Occurrence</w:t>
            </w:r>
          </w:p>
          <w:p w14:paraId="3FC24C79" w14:textId="77777777" w:rsidR="0000126B" w:rsidRPr="00E1653D" w:rsidRDefault="0000126B" w:rsidP="00D602F6">
            <w:pPr>
              <w:rPr>
                <w:rFonts w:ascii="Times New Roman" w:hAnsi="Times New Roman"/>
                <w:color w:val="000000"/>
                <w:sz w:val="20"/>
              </w:rPr>
            </w:pPr>
          </w:p>
          <w:p w14:paraId="1BFC854B" w14:textId="77777777" w:rsidR="0000126B" w:rsidRPr="00E1653D" w:rsidRDefault="0000126B" w:rsidP="00D602F6">
            <w:pPr>
              <w:jc w:val="both"/>
              <w:rPr>
                <w:rFonts w:ascii="Times New Roman" w:hAnsi="Times New Roman"/>
                <w:sz w:val="20"/>
              </w:rPr>
            </w:pPr>
            <w:r w:rsidRPr="00E1653D">
              <w:rPr>
                <w:rFonts w:ascii="Times New Roman" w:hAnsi="Times New Roman"/>
                <w:sz w:val="20"/>
              </w:rPr>
              <w:fldChar w:fldCharType="begin">
                <w:ffData>
                  <w:name w:val="Check33"/>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Aircraft Liability coverage shall be carried in limits of not less than $</w:t>
            </w:r>
            <w:r>
              <w:rPr>
                <w:rFonts w:ascii="Times New Roman" w:hAnsi="Times New Roman"/>
                <w:sz w:val="20"/>
              </w:rPr>
              <w:t>____________</w:t>
            </w:r>
            <w:r w:rsidRPr="00E1653D">
              <w:rPr>
                <w:rFonts w:ascii="Times New Roman" w:hAnsi="Times New Roman"/>
                <w:sz w:val="20"/>
              </w:rPr>
              <w:t xml:space="preserve"> each occurrence if applicable to the completion of the Services under this Agreement.</w:t>
            </w:r>
          </w:p>
          <w:p w14:paraId="41923EBA" w14:textId="77777777" w:rsidR="0000126B" w:rsidRPr="00E1653D" w:rsidRDefault="0000126B" w:rsidP="00D602F6">
            <w:pPr>
              <w:rPr>
                <w:rFonts w:ascii="Times New Roman" w:hAnsi="Times New Roman"/>
                <w:sz w:val="20"/>
              </w:rPr>
            </w:pPr>
            <w:r w:rsidRPr="00E1653D">
              <w:rPr>
                <w:rFonts w:ascii="Times New Roman" w:hAnsi="Times New Roman"/>
                <w:b/>
                <w:sz w:val="20"/>
              </w:rPr>
              <w:t xml:space="preserve">                                                </w:t>
            </w:r>
            <w:r>
              <w:rPr>
                <w:rFonts w:ascii="Times New Roman" w:hAnsi="Times New Roman"/>
                <w:b/>
                <w:sz w:val="20"/>
              </w:rPr>
              <w:t xml:space="preserve">      </w:t>
            </w:r>
            <w:r w:rsidRPr="00E1653D">
              <w:rPr>
                <w:rFonts w:ascii="Times New Roman" w:hAnsi="Times New Roman"/>
                <w:b/>
                <w:sz w:val="20"/>
              </w:rPr>
              <w:t xml:space="preserve">  </w:t>
            </w:r>
            <w:r>
              <w:rPr>
                <w:rFonts w:ascii="Times New Roman" w:hAnsi="Times New Roman"/>
                <w:b/>
                <w:sz w:val="20"/>
              </w:rPr>
              <w:t xml:space="preserve">                  </w:t>
            </w:r>
            <w:r w:rsidRPr="00E1653D">
              <w:rPr>
                <w:rFonts w:ascii="Times New Roman" w:hAnsi="Times New Roman"/>
                <w:b/>
                <w:sz w:val="20"/>
              </w:rPr>
              <w:t xml:space="preserve"> </w:t>
            </w:r>
          </w:p>
          <w:p w14:paraId="227D2D0E" w14:textId="77777777" w:rsidR="0000126B" w:rsidRPr="00E1653D" w:rsidRDefault="0000126B" w:rsidP="00D602F6">
            <w:pPr>
              <w:rPr>
                <w:rFonts w:ascii="Times New Roman" w:hAnsi="Times New Roman"/>
                <w:sz w:val="20"/>
              </w:rPr>
            </w:pPr>
            <w:r>
              <w:rPr>
                <w:rFonts w:ascii="Times New Roman" w:hAnsi="Times New Roman"/>
                <w:sz w:val="20"/>
              </w:rPr>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Pollution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sidRPr="00E1653D">
              <w:rPr>
                <w:rFonts w:ascii="Times New Roman" w:hAnsi="Times New Roman"/>
                <w:b/>
                <w:sz w:val="20"/>
              </w:rPr>
              <w:t>$</w:t>
            </w:r>
            <w:r>
              <w:rPr>
                <w:rFonts w:ascii="Times New Roman" w:hAnsi="Times New Roman"/>
                <w:b/>
                <w:sz w:val="20"/>
              </w:rPr>
              <w:t>_________</w:t>
            </w:r>
            <w:r w:rsidRPr="00E1653D">
              <w:rPr>
                <w:rFonts w:ascii="Times New Roman" w:hAnsi="Times New Roman"/>
                <w:b/>
                <w:sz w:val="20"/>
              </w:rPr>
              <w:t xml:space="preserve"> </w:t>
            </w:r>
            <w:r w:rsidRPr="00E1653D">
              <w:rPr>
                <w:rFonts w:ascii="Times New Roman" w:hAnsi="Times New Roman"/>
                <w:sz w:val="20"/>
              </w:rPr>
              <w:t xml:space="preserve">Per Occurrence </w:t>
            </w:r>
          </w:p>
          <w:p w14:paraId="37363081" w14:textId="77777777" w:rsidR="0000126B" w:rsidRPr="00E1653D" w:rsidRDefault="0000126B" w:rsidP="00D602F6">
            <w:pPr>
              <w:rPr>
                <w:rFonts w:ascii="Times New Roman" w:hAnsi="Times New Roman"/>
                <w:sz w:val="20"/>
              </w:rPr>
            </w:pPr>
            <w:r w:rsidRPr="00E1653D">
              <w:rPr>
                <w:rFonts w:ascii="Times New Roman" w:hAnsi="Times New Roman"/>
                <w:sz w:val="20"/>
              </w:rPr>
              <w:t xml:space="preserve">    </w:t>
            </w:r>
          </w:p>
          <w:p w14:paraId="34EF841B" w14:textId="77777777" w:rsidR="0000126B" w:rsidRPr="00E1653D" w:rsidRDefault="0000126B" w:rsidP="00D602F6">
            <w:pPr>
              <w:rPr>
                <w:rFonts w:ascii="Times New Roman" w:hAnsi="Times New Roman"/>
                <w:sz w:val="20"/>
              </w:rPr>
            </w:pPr>
            <w:r>
              <w:rPr>
                <w:rFonts w:ascii="Times New Roman" w:hAnsi="Times New Roman"/>
                <w:sz w:val="20"/>
              </w:rPr>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Professional Liability          </w:t>
            </w:r>
            <w:r>
              <w:rPr>
                <w:rFonts w:ascii="Times New Roman" w:hAnsi="Times New Roman"/>
                <w:sz w:val="20"/>
              </w:rPr>
              <w:t xml:space="preserve">                        </w:t>
            </w:r>
            <w:r w:rsidRPr="00E1653D">
              <w:rPr>
                <w:rFonts w:ascii="Times New Roman" w:hAnsi="Times New Roman"/>
                <w:sz w:val="20"/>
              </w:rPr>
              <w:t xml:space="preserve"> </w:t>
            </w:r>
            <w:r w:rsidRPr="00E1653D">
              <w:rPr>
                <w:rFonts w:ascii="Times New Roman" w:hAnsi="Times New Roman"/>
                <w:b/>
                <w:sz w:val="20"/>
              </w:rPr>
              <w:t>$</w:t>
            </w:r>
            <w:r>
              <w:rPr>
                <w:rFonts w:ascii="Times New Roman" w:hAnsi="Times New Roman"/>
                <w:b/>
                <w:sz w:val="20"/>
              </w:rPr>
              <w:t xml:space="preserve">________ </w:t>
            </w:r>
            <w:r w:rsidRPr="00E1653D">
              <w:rPr>
                <w:rFonts w:ascii="Times New Roman" w:hAnsi="Times New Roman"/>
                <w:sz w:val="20"/>
              </w:rPr>
              <w:t>Per claim &amp; aggregate</w:t>
            </w:r>
          </w:p>
          <w:p w14:paraId="63ABBEF9" w14:textId="77777777" w:rsidR="0000126B" w:rsidRPr="00E1653D" w:rsidRDefault="0000126B" w:rsidP="00D602F6">
            <w:pPr>
              <w:rPr>
                <w:rFonts w:ascii="Times New Roman" w:hAnsi="Times New Roman"/>
                <w:sz w:val="20"/>
              </w:rPr>
            </w:pPr>
          </w:p>
          <w:p w14:paraId="4ECA3504" w14:textId="77777777" w:rsidR="0000126B" w:rsidRPr="00E1653D" w:rsidRDefault="0000126B" w:rsidP="00D602F6">
            <w:pPr>
              <w:rPr>
                <w:rFonts w:ascii="Times New Roman" w:hAnsi="Times New Roman"/>
                <w:sz w:val="20"/>
              </w:rPr>
            </w:pPr>
            <w:r w:rsidRPr="00E1653D">
              <w:rPr>
                <w:rFonts w:ascii="Times New Roman" w:hAnsi="Times New Roman"/>
                <w:sz w:val="20"/>
              </w:rPr>
              <w:fldChar w:fldCharType="begin">
                <w:ffData>
                  <w:name w:val="Check33"/>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Pr>
                <w:rFonts w:ascii="Times New Roman" w:hAnsi="Times New Roman"/>
                <w:sz w:val="20"/>
              </w:rPr>
              <w:t xml:space="preserve"> Crime/ Employee Dishonesty</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 xml:space="preserve">    </w:t>
            </w:r>
            <w:r w:rsidRPr="00E1653D">
              <w:rPr>
                <w:rFonts w:ascii="Times New Roman" w:hAnsi="Times New Roman"/>
                <w:sz w:val="20"/>
              </w:rPr>
              <w:t xml:space="preserve"> </w:t>
            </w:r>
            <w:r>
              <w:rPr>
                <w:rFonts w:ascii="Times New Roman" w:hAnsi="Times New Roman"/>
                <w:sz w:val="20"/>
              </w:rPr>
              <w:t>$____________</w:t>
            </w:r>
            <w:r w:rsidRPr="00E1653D">
              <w:rPr>
                <w:rFonts w:ascii="Times New Roman" w:hAnsi="Times New Roman"/>
                <w:sz w:val="20"/>
              </w:rPr>
              <w:t xml:space="preserve"> Per Occurrence</w:t>
            </w:r>
          </w:p>
          <w:p w14:paraId="3E60BD22" w14:textId="77777777" w:rsidR="0000126B" w:rsidRPr="00E1653D" w:rsidRDefault="0000126B" w:rsidP="00D602F6">
            <w:pPr>
              <w:rPr>
                <w:rFonts w:ascii="Times New Roman" w:hAnsi="Times New Roman"/>
                <w:sz w:val="20"/>
              </w:rPr>
            </w:pPr>
          </w:p>
          <w:p w14:paraId="2044A3A9" w14:textId="77777777" w:rsidR="0000126B" w:rsidRPr="00C51F72" w:rsidRDefault="0000126B" w:rsidP="00D602F6">
            <w:pPr>
              <w:rPr>
                <w:rFonts w:ascii="Times New Roman" w:hAnsi="Times New Roman"/>
                <w:sz w:val="20"/>
              </w:rPr>
            </w:pPr>
            <w:r>
              <w:rPr>
                <w:rFonts w:ascii="Times New Roman" w:hAnsi="Times New Roman"/>
                <w:sz w:val="20"/>
              </w:rPr>
              <w:lastRenderedPageBreak/>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w:t>
            </w:r>
            <w:r w:rsidRPr="004A5897">
              <w:rPr>
                <w:rFonts w:ascii="Times New Roman" w:hAnsi="Times New Roman"/>
                <w:sz w:val="20"/>
              </w:rPr>
              <w:t>Cyber Liability</w:t>
            </w:r>
            <w:r w:rsidRPr="00C51F72">
              <w:rPr>
                <w:rFonts w:ascii="Times New Roman" w:hAnsi="Times New Roman"/>
                <w:sz w:val="20"/>
              </w:rPr>
              <w:t xml:space="preserve">                                          $_</w:t>
            </w:r>
            <w:r>
              <w:rPr>
                <w:rFonts w:ascii="Times New Roman" w:hAnsi="Times New Roman"/>
                <w:sz w:val="20"/>
              </w:rPr>
              <w:t>______</w:t>
            </w:r>
            <w:r w:rsidRPr="00C51F72">
              <w:rPr>
                <w:rFonts w:ascii="Times New Roman" w:hAnsi="Times New Roman"/>
                <w:sz w:val="20"/>
              </w:rPr>
              <w:t>__ Per Occurrence</w:t>
            </w:r>
          </w:p>
          <w:p w14:paraId="044749DD" w14:textId="77777777" w:rsidR="0000126B" w:rsidRPr="00C51F72" w:rsidRDefault="0000126B" w:rsidP="00D602F6">
            <w:pPr>
              <w:rPr>
                <w:rFonts w:ascii="Times New Roman" w:hAnsi="Times New Roman"/>
                <w:sz w:val="20"/>
              </w:rPr>
            </w:pPr>
          </w:p>
          <w:p w14:paraId="3DE950FE" w14:textId="77777777" w:rsidR="0000126B" w:rsidRPr="00E1653D" w:rsidRDefault="0000126B" w:rsidP="00D602F6">
            <w:pPr>
              <w:rPr>
                <w:rFonts w:ascii="Times New Roman" w:hAnsi="Times New Roman"/>
                <w:sz w:val="20"/>
              </w:rPr>
            </w:pPr>
            <w:r>
              <w:rPr>
                <w:rFonts w:ascii="Times New Roman" w:hAnsi="Times New Roman"/>
                <w:sz w:val="20"/>
              </w:rPr>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C51F72">
              <w:rPr>
                <w:rFonts w:ascii="Times New Roman" w:hAnsi="Times New Roman"/>
                <w:sz w:val="20"/>
              </w:rPr>
              <w:t xml:space="preserve"> </w:t>
            </w:r>
            <w:r w:rsidRPr="004A5897">
              <w:rPr>
                <w:rFonts w:ascii="Times New Roman" w:hAnsi="Times New Roman"/>
                <w:sz w:val="20"/>
              </w:rPr>
              <w:t>Technology Errors &amp; Omissions</w:t>
            </w:r>
            <w:r w:rsidRPr="00CA66EE">
              <w:rPr>
                <w:rFonts w:ascii="Times New Roman" w:hAnsi="Times New Roman"/>
                <w:b/>
                <w:bCs/>
                <w:sz w:val="20"/>
              </w:rPr>
              <w:t xml:space="preserve">             $</w:t>
            </w:r>
            <w:r>
              <w:rPr>
                <w:rFonts w:ascii="Times New Roman" w:hAnsi="Times New Roman"/>
                <w:b/>
                <w:bCs/>
                <w:sz w:val="20"/>
              </w:rPr>
              <w:t xml:space="preserve"> _________</w:t>
            </w:r>
            <w:r>
              <w:rPr>
                <w:rFonts w:ascii="Times New Roman" w:hAnsi="Times New Roman"/>
                <w:sz w:val="20"/>
              </w:rPr>
              <w:t>__</w:t>
            </w:r>
            <w:r w:rsidRPr="00E1653D">
              <w:rPr>
                <w:rFonts w:ascii="Times New Roman" w:hAnsi="Times New Roman"/>
                <w:sz w:val="20"/>
              </w:rPr>
              <w:t xml:space="preserve"> Per Occurrence</w:t>
            </w:r>
          </w:p>
          <w:p w14:paraId="3AD4F278" w14:textId="77777777" w:rsidR="0000126B" w:rsidRPr="00E1653D" w:rsidRDefault="0000126B" w:rsidP="00D602F6">
            <w:pPr>
              <w:rPr>
                <w:rFonts w:ascii="Times New Roman" w:hAnsi="Times New Roman"/>
                <w:sz w:val="20"/>
              </w:rPr>
            </w:pPr>
            <w:r>
              <w:rPr>
                <w:rFonts w:ascii="Times New Roman" w:hAnsi="Times New Roman"/>
                <w:sz w:val="20"/>
              </w:rPr>
              <w:t xml:space="preserve">   </w:t>
            </w:r>
          </w:p>
          <w:p w14:paraId="1666C967" w14:textId="77777777" w:rsidR="0000126B" w:rsidRDefault="0000126B" w:rsidP="00D602F6">
            <w:pPr>
              <w:rPr>
                <w:rFonts w:ascii="Times New Roman" w:hAnsi="Times New Roman"/>
                <w:sz w:val="20"/>
              </w:rPr>
            </w:pPr>
            <w:r>
              <w:rPr>
                <w:rFonts w:ascii="Times New Roman" w:hAnsi="Times New Roman"/>
                <w:sz w:val="20"/>
              </w:rPr>
              <w:fldChar w:fldCharType="begin">
                <w:ffData>
                  <w:name w:val=""/>
                  <w:enabled/>
                  <w:calcOnExit w:val="0"/>
                  <w:checkBox>
                    <w:sizeAuto/>
                    <w:default w:val="0"/>
                  </w:checkBox>
                </w:ffData>
              </w:fldChar>
            </w:r>
            <w:r>
              <w:rPr>
                <w:rFonts w:ascii="Times New Roman" w:hAnsi="Times New Roman"/>
                <w:sz w:val="20"/>
              </w:rPr>
              <w:instrText xml:space="preserve"> FORMCHECKBOX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fldChar w:fldCharType="end"/>
            </w:r>
            <w:r w:rsidRPr="00E1653D">
              <w:rPr>
                <w:rFonts w:ascii="Times New Roman" w:hAnsi="Times New Roman"/>
                <w:sz w:val="20"/>
              </w:rPr>
              <w:t xml:space="preserve"> </w:t>
            </w:r>
            <w:r w:rsidRPr="00BA67DC">
              <w:rPr>
                <w:rFonts w:ascii="Times New Roman" w:hAnsi="Times New Roman"/>
                <w:sz w:val="20"/>
              </w:rPr>
              <w:t xml:space="preserve">Other: </w:t>
            </w:r>
            <w:r>
              <w:rPr>
                <w:rFonts w:ascii="Times New Roman" w:hAnsi="Times New Roman"/>
                <w:sz w:val="20"/>
              </w:rPr>
              <w:t>Umbrella/Excess</w:t>
            </w:r>
            <w:r>
              <w:rPr>
                <w:rFonts w:ascii="Times New Roman" w:hAnsi="Times New Roman"/>
                <w:b/>
                <w:bCs/>
                <w:sz w:val="20"/>
              </w:rPr>
              <w:t xml:space="preserve">                </w:t>
            </w:r>
            <w:r w:rsidRPr="002533BA">
              <w:rPr>
                <w:rFonts w:ascii="Times New Roman" w:hAnsi="Times New Roman"/>
                <w:b/>
                <w:bCs/>
                <w:sz w:val="20"/>
              </w:rPr>
              <w:t>$_</w:t>
            </w:r>
            <w:r>
              <w:rPr>
                <w:rFonts w:ascii="Times New Roman" w:hAnsi="Times New Roman"/>
                <w:b/>
                <w:bCs/>
                <w:sz w:val="20"/>
              </w:rPr>
              <w:t>_________</w:t>
            </w:r>
            <w:r w:rsidRPr="00E1653D">
              <w:rPr>
                <w:rFonts w:ascii="Times New Roman" w:hAnsi="Times New Roman"/>
                <w:sz w:val="20"/>
              </w:rPr>
              <w:t>Per Occurrence</w:t>
            </w:r>
          </w:p>
          <w:p w14:paraId="004925CD" w14:textId="77777777" w:rsidR="0000126B" w:rsidRDefault="0000126B" w:rsidP="00D602F6">
            <w:pPr>
              <w:rPr>
                <w:rFonts w:ascii="Times New Roman" w:hAnsi="Times New Roman"/>
                <w:sz w:val="20"/>
              </w:rPr>
            </w:pPr>
          </w:p>
          <w:p w14:paraId="113BD17D" w14:textId="77777777" w:rsidR="0000126B" w:rsidRDefault="0000126B" w:rsidP="00D602F6">
            <w:pPr>
              <w:rPr>
                <w:rFonts w:ascii="Times New Roman" w:hAnsi="Times New Roman"/>
                <w:sz w:val="20"/>
              </w:rPr>
            </w:pPr>
            <w:r w:rsidRPr="00E1653D">
              <w:rPr>
                <w:rFonts w:ascii="Times New Roman" w:hAnsi="Times New Roman"/>
                <w:sz w:val="20"/>
              </w:rPr>
              <w:fldChar w:fldCharType="begin">
                <w:ffData>
                  <w:name w:val=""/>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w:t>
            </w:r>
            <w:r>
              <w:rPr>
                <w:rFonts w:ascii="Times New Roman" w:hAnsi="Times New Roman"/>
                <w:sz w:val="20"/>
              </w:rPr>
              <w:t xml:space="preserve">Other: ___________                              $ __________ </w:t>
            </w:r>
            <w:r w:rsidRPr="00E1653D">
              <w:rPr>
                <w:rFonts w:ascii="Times New Roman" w:hAnsi="Times New Roman"/>
                <w:sz w:val="20"/>
              </w:rPr>
              <w:t>Per Occurrence</w:t>
            </w:r>
          </w:p>
          <w:p w14:paraId="7ACAA48A" w14:textId="77777777" w:rsidR="0000126B" w:rsidRPr="00E1653D" w:rsidRDefault="0000126B" w:rsidP="00D602F6">
            <w:pPr>
              <w:rPr>
                <w:rFonts w:ascii="Times New Roman" w:hAnsi="Times New Roman"/>
                <w:sz w:val="20"/>
              </w:rPr>
            </w:pPr>
          </w:p>
        </w:tc>
      </w:tr>
      <w:tr w:rsidR="0000126B" w:rsidRPr="00E1653D" w14:paraId="7342AF82" w14:textId="77777777" w:rsidTr="00D602F6">
        <w:trPr>
          <w:trHeight w:val="1345"/>
        </w:trPr>
        <w:tc>
          <w:tcPr>
            <w:tcW w:w="2969" w:type="dxa"/>
            <w:tcBorders>
              <w:right w:val="dotted" w:sz="4" w:space="0" w:color="auto"/>
            </w:tcBorders>
          </w:tcPr>
          <w:p w14:paraId="5710A6B6" w14:textId="77777777" w:rsidR="0000126B" w:rsidRPr="00E1653D" w:rsidRDefault="0000126B" w:rsidP="0000126B">
            <w:pPr>
              <w:numPr>
                <w:ilvl w:val="0"/>
                <w:numId w:val="7"/>
              </w:numPr>
              <w:snapToGrid w:val="0"/>
              <w:spacing w:after="0" w:line="240" w:lineRule="auto"/>
              <w:jc w:val="both"/>
              <w:rPr>
                <w:rFonts w:ascii="Times New Roman" w:hAnsi="Times New Roman"/>
                <w:sz w:val="20"/>
              </w:rPr>
            </w:pPr>
            <w:r w:rsidRPr="00E1653D">
              <w:rPr>
                <w:rFonts w:ascii="Times New Roman" w:hAnsi="Times New Roman"/>
                <w:sz w:val="20"/>
              </w:rPr>
              <w:lastRenderedPageBreak/>
              <w:fldChar w:fldCharType="begin">
                <w:ffData>
                  <w:name w:val=""/>
                  <w:enabled/>
                  <w:calcOnExit w:val="0"/>
                  <w:checkBox>
                    <w:sizeAuto/>
                    <w:default w:val="0"/>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rPr>
                <w:rFonts w:ascii="Times New Roman" w:hAnsi="Times New Roman"/>
                <w:sz w:val="20"/>
              </w:rPr>
              <w:fldChar w:fldCharType="end"/>
            </w:r>
            <w:r w:rsidRPr="00E1653D">
              <w:rPr>
                <w:rFonts w:ascii="Times New Roman" w:hAnsi="Times New Roman"/>
                <w:sz w:val="20"/>
              </w:rPr>
              <w:t xml:space="preserve"> Bid </w:t>
            </w:r>
            <w:r>
              <w:rPr>
                <w:rFonts w:ascii="Times New Roman" w:hAnsi="Times New Roman"/>
                <w:sz w:val="20"/>
              </w:rPr>
              <w:t>B</w:t>
            </w:r>
            <w:r w:rsidRPr="00E1653D">
              <w:rPr>
                <w:rFonts w:ascii="Times New Roman" w:hAnsi="Times New Roman"/>
                <w:sz w:val="20"/>
              </w:rPr>
              <w:t xml:space="preserve">ond </w:t>
            </w:r>
          </w:p>
          <w:p w14:paraId="34D87945" w14:textId="77777777" w:rsidR="0000126B" w:rsidRPr="00E1653D" w:rsidRDefault="0000126B" w:rsidP="00D602F6">
            <w:pPr>
              <w:ind w:left="360"/>
              <w:rPr>
                <w:rFonts w:ascii="Times New Roman" w:hAnsi="Times New Roman"/>
                <w:sz w:val="20"/>
              </w:rPr>
            </w:pPr>
          </w:p>
        </w:tc>
        <w:tc>
          <w:tcPr>
            <w:tcW w:w="7120" w:type="dxa"/>
            <w:tcBorders>
              <w:top w:val="dotted" w:sz="4" w:space="0" w:color="auto"/>
              <w:left w:val="dotted" w:sz="4" w:space="0" w:color="auto"/>
              <w:bottom w:val="dotted" w:sz="4" w:space="0" w:color="auto"/>
              <w:right w:val="dotted" w:sz="4" w:space="0" w:color="auto"/>
            </w:tcBorders>
            <w:hideMark/>
          </w:tcPr>
          <w:p w14:paraId="6FB12E25" w14:textId="77777777" w:rsidR="0000126B" w:rsidRDefault="0000126B" w:rsidP="00D602F6">
            <w:pPr>
              <w:jc w:val="both"/>
              <w:rPr>
                <w:rFonts w:ascii="Times New Roman" w:hAnsi="Times New Roman"/>
                <w:sz w:val="20"/>
              </w:rPr>
            </w:pPr>
            <w:r w:rsidRPr="00E1653D">
              <w:rPr>
                <w:rFonts w:ascii="Times New Roman" w:hAnsi="Times New Roman"/>
                <w:sz w:val="20"/>
              </w:rPr>
              <w:t>Shall be submitted with proposal response in the form of certified funds, cashiers’ check or an irrevocable letter of credit, a cash bond posted with the County Clerk, or proposal bond in a sum equal to 5% of the cost proposal. All checks shall be made payable to the Collier County Board of County Commissioners on a bank or trust company located in the State of Florida and insured by the Federal Deposit Insurance Corporation.</w:t>
            </w:r>
          </w:p>
          <w:p w14:paraId="7B4438B9" w14:textId="77777777" w:rsidR="0000126B" w:rsidRDefault="0000126B" w:rsidP="00D602F6">
            <w:pPr>
              <w:jc w:val="both"/>
              <w:rPr>
                <w:rFonts w:ascii="Times New Roman" w:hAnsi="Times New Roman"/>
                <w:sz w:val="20"/>
              </w:rPr>
            </w:pPr>
          </w:p>
          <w:p w14:paraId="03411802" w14:textId="77777777" w:rsidR="0000126B" w:rsidRPr="00E1653D" w:rsidRDefault="0000126B" w:rsidP="00D602F6">
            <w:pPr>
              <w:jc w:val="both"/>
              <w:rPr>
                <w:rFonts w:ascii="Times New Roman" w:hAnsi="Times New Roman"/>
                <w:sz w:val="20"/>
              </w:rPr>
            </w:pPr>
          </w:p>
        </w:tc>
      </w:tr>
      <w:tr w:rsidR="0000126B" w:rsidRPr="00E1653D" w14:paraId="7E207542" w14:textId="77777777" w:rsidTr="00D602F6">
        <w:trPr>
          <w:trHeight w:val="2593"/>
        </w:trPr>
        <w:tc>
          <w:tcPr>
            <w:tcW w:w="2969" w:type="dxa"/>
            <w:tcBorders>
              <w:right w:val="dotted" w:sz="4" w:space="0" w:color="auto"/>
            </w:tcBorders>
            <w:hideMark/>
          </w:tcPr>
          <w:p w14:paraId="60540391" w14:textId="77777777" w:rsidR="0000126B" w:rsidRPr="00E1653D" w:rsidRDefault="0000126B" w:rsidP="0000126B">
            <w:pPr>
              <w:numPr>
                <w:ilvl w:val="0"/>
                <w:numId w:val="7"/>
              </w:numPr>
              <w:snapToGrid w:val="0"/>
              <w:spacing w:after="0" w:line="240" w:lineRule="auto"/>
              <w:rPr>
                <w:rFonts w:ascii="Times New Roman" w:hAnsi="Times New Roman"/>
                <w:sz w:val="20"/>
              </w:rPr>
            </w:pPr>
            <w:r w:rsidRPr="00E1653D">
              <w:rPr>
                <w:rFonts w:ascii="Times New Roman" w:hAnsi="Times New Roman"/>
                <w:sz w:val="20"/>
              </w:rPr>
              <w:br w:type="page"/>
            </w:r>
            <w:bookmarkStart w:id="2" w:name="Check2"/>
            <w:r w:rsidRPr="00E1653D">
              <w:fldChar w:fldCharType="begin">
                <w:ffData>
                  <w:name w:val="Check2"/>
                  <w:enabled/>
                  <w:calcOnExit w:val="0"/>
                  <w:checkBox>
                    <w:sizeAuto/>
                    <w:default w:val="0"/>
                  </w:checkBox>
                </w:ffData>
              </w:fldChar>
            </w:r>
            <w:r w:rsidRPr="00E1653D">
              <w:rPr>
                <w:rFonts w:ascii="Times New Roman" w:hAnsi="Times New Roman"/>
                <w:sz w:val="20"/>
              </w:rPr>
              <w:instrText xml:space="preserve"> FORMCHECKBOX </w:instrText>
            </w:r>
            <w:r w:rsidRPr="00E1653D">
              <w:fldChar w:fldCharType="separate"/>
            </w:r>
            <w:r w:rsidRPr="00E1653D">
              <w:fldChar w:fldCharType="end"/>
            </w:r>
            <w:bookmarkEnd w:id="2"/>
            <w:r w:rsidRPr="00E1653D">
              <w:rPr>
                <w:rFonts w:ascii="Times New Roman" w:hAnsi="Times New Roman"/>
                <w:sz w:val="20"/>
              </w:rPr>
              <w:t xml:space="preserve"> Performance and Payment Bonds</w:t>
            </w:r>
          </w:p>
        </w:tc>
        <w:tc>
          <w:tcPr>
            <w:tcW w:w="7120" w:type="dxa"/>
            <w:tcBorders>
              <w:top w:val="dotted" w:sz="4" w:space="0" w:color="auto"/>
              <w:left w:val="dotted" w:sz="4" w:space="0" w:color="auto"/>
              <w:bottom w:val="dotted" w:sz="4" w:space="0" w:color="auto"/>
              <w:right w:val="dotted" w:sz="4" w:space="0" w:color="auto"/>
            </w:tcBorders>
          </w:tcPr>
          <w:p w14:paraId="1219AD77" w14:textId="77777777" w:rsidR="0000126B" w:rsidRPr="00E1653D" w:rsidRDefault="0000126B" w:rsidP="00D602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0"/>
              </w:rPr>
            </w:pPr>
            <w:r w:rsidRPr="00E1653D">
              <w:rPr>
                <w:rFonts w:ascii="Times New Roman" w:hAnsi="Times New Roman"/>
                <w:sz w:val="20"/>
              </w:rPr>
              <w:t xml:space="preserve">For projects in excess of $200,000, bonds shall be submitted with the executed contract by Proposers receiving award, and written for 100% of the Contract award amount, the cost borne by the Proposer receiving an award. The Performance and Payment Bonds shall be underwritten by a surety authorized to do business in the State of Florida and otherwise acceptable to Owner; provided, however, the surety shall be rated as “A-“ or better as to general policy holders rating and Class V or higher rating as to financial size category and the amount required shall not exceed 5% of the reported policy holders’ surplus, all as reported in the most current Best Key Rating Guide, published by A.M. Best Company, Inc. of 75 Fulton Street, New York, New York 10038.  </w:t>
            </w:r>
          </w:p>
        </w:tc>
      </w:tr>
    </w:tbl>
    <w:p w14:paraId="3E3F6CAC" w14:textId="77777777" w:rsidR="0000126B" w:rsidRPr="00E1653D" w:rsidRDefault="0000126B" w:rsidP="0000126B">
      <w:pPr>
        <w:numPr>
          <w:ilvl w:val="0"/>
          <w:numId w:val="7"/>
        </w:numPr>
        <w:tabs>
          <w:tab w:val="left" w:pos="432"/>
          <w:tab w:val="left" w:pos="1440"/>
          <w:tab w:val="left" w:pos="2160"/>
          <w:tab w:val="left" w:pos="2880"/>
          <w:tab w:val="left" w:pos="3600"/>
          <w:tab w:val="left" w:pos="4320"/>
          <w:tab w:val="left" w:pos="5040"/>
          <w:tab w:val="left" w:pos="5760"/>
          <w:tab w:val="left" w:pos="6480"/>
          <w:tab w:val="left" w:pos="7200"/>
        </w:tabs>
        <w:snapToGrid w:val="0"/>
        <w:spacing w:after="0" w:line="240" w:lineRule="auto"/>
        <w:ind w:right="-138"/>
        <w:jc w:val="both"/>
        <w:rPr>
          <w:rFonts w:ascii="Times New Roman" w:hAnsi="Times New Roman"/>
          <w:sz w:val="20"/>
        </w:rPr>
      </w:pPr>
      <w:r w:rsidRPr="00E1653D">
        <w:rPr>
          <w:rFonts w:ascii="Times New Roman" w:hAnsi="Times New Roman"/>
          <w:sz w:val="20"/>
        </w:rPr>
        <w:fldChar w:fldCharType="begin">
          <w:ffData>
            <w:name w:val="Check38"/>
            <w:enabled/>
            <w:calcOnExit w:val="0"/>
            <w:checkBox>
              <w:sizeAuto/>
              <w:default w:val="1"/>
            </w:checkBox>
          </w:ffData>
        </w:fldChar>
      </w:r>
      <w:bookmarkStart w:id="3" w:name="Check38"/>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fldChar w:fldCharType="end"/>
      </w:r>
      <w:bookmarkEnd w:id="3"/>
      <w:r w:rsidRPr="00E1653D">
        <w:rPr>
          <w:rFonts w:ascii="Times New Roman" w:hAnsi="Times New Roman"/>
          <w:sz w:val="20"/>
        </w:rPr>
        <w:t xml:space="preserve">  Vendor shall ensure that all subcontractors comply with the same insurance requirements that he is required to meet.  The same Vendor shall provide County with certificates of insurance meeting the required insurance provisions.</w:t>
      </w:r>
      <w:r>
        <w:rPr>
          <w:rFonts w:ascii="Times New Roman" w:hAnsi="Times New Roman"/>
          <w:sz w:val="20"/>
        </w:rPr>
        <w:t xml:space="preserve"> </w:t>
      </w:r>
    </w:p>
    <w:p w14:paraId="2238DA87" w14:textId="77777777" w:rsidR="0000126B" w:rsidRPr="00E1653D" w:rsidRDefault="0000126B" w:rsidP="0000126B">
      <w:pPr>
        <w:pStyle w:val="ListParagraph"/>
        <w:tabs>
          <w:tab w:val="left" w:pos="432"/>
          <w:tab w:val="left" w:pos="1440"/>
          <w:tab w:val="left" w:pos="2160"/>
          <w:tab w:val="left" w:pos="2880"/>
          <w:tab w:val="left" w:pos="3600"/>
          <w:tab w:val="left" w:pos="4320"/>
          <w:tab w:val="left" w:pos="5040"/>
          <w:tab w:val="left" w:pos="5760"/>
          <w:tab w:val="left" w:pos="6480"/>
          <w:tab w:val="left" w:pos="7200"/>
        </w:tabs>
        <w:ind w:left="360" w:right="-138"/>
        <w:rPr>
          <w:rFonts w:ascii="Times New Roman" w:hAnsi="Times New Roman"/>
          <w:sz w:val="20"/>
        </w:rPr>
      </w:pPr>
    </w:p>
    <w:p w14:paraId="7A2430ED" w14:textId="77777777" w:rsidR="0000126B" w:rsidRPr="00E1653D" w:rsidRDefault="0000126B" w:rsidP="0000126B">
      <w:pPr>
        <w:pStyle w:val="ListParagraph"/>
        <w:numPr>
          <w:ilvl w:val="0"/>
          <w:numId w:val="7"/>
        </w:numPr>
        <w:snapToGrid w:val="0"/>
        <w:spacing w:after="0" w:line="240" w:lineRule="auto"/>
        <w:jc w:val="both"/>
        <w:rPr>
          <w:rFonts w:ascii="Times New Roman" w:hAnsi="Times New Roman"/>
          <w:color w:val="000000"/>
          <w:sz w:val="20"/>
        </w:rPr>
      </w:pPr>
      <w:r w:rsidRPr="00E1653D">
        <w:rPr>
          <w:rFonts w:ascii="Times New Roman" w:hAnsi="Times New Roman"/>
          <w:sz w:val="20"/>
        </w:rPr>
        <w:lastRenderedPageBreak/>
        <w:fldChar w:fldCharType="begin">
          <w:ffData>
            <w:name w:val="Check39"/>
            <w:enabled/>
            <w:calcOnExit w:val="0"/>
            <w:checkBox>
              <w:sizeAuto/>
              <w:default w:val="1"/>
            </w:checkBox>
          </w:ffData>
        </w:fldChar>
      </w:r>
      <w:bookmarkStart w:id="4" w:name="Check39"/>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fldChar w:fldCharType="end"/>
      </w:r>
      <w:bookmarkEnd w:id="4"/>
      <w:r w:rsidRPr="00E1653D">
        <w:rPr>
          <w:rFonts w:ascii="Times New Roman" w:hAnsi="Times New Roman"/>
          <w:sz w:val="20"/>
        </w:rPr>
        <w:t xml:space="preserve">  Collier County must be named as "</w:t>
      </w:r>
      <w:r w:rsidRPr="00E1653D">
        <w:rPr>
          <w:rFonts w:ascii="Times New Roman" w:hAnsi="Times New Roman"/>
          <w:b/>
          <w:sz w:val="20"/>
        </w:rPr>
        <w:t>ADDITIONAL INSURED</w:t>
      </w:r>
      <w:r w:rsidRPr="00E1653D">
        <w:rPr>
          <w:rFonts w:ascii="Times New Roman" w:hAnsi="Times New Roman"/>
          <w:sz w:val="20"/>
        </w:rPr>
        <w:t>" on the Insurance Certificate for Commercial General Liability where required.</w:t>
      </w:r>
      <w:r w:rsidRPr="00E1653D">
        <w:rPr>
          <w:rFonts w:ascii="Times New Roman" w:hAnsi="Times New Roman"/>
          <w:color w:val="000000"/>
          <w:sz w:val="20"/>
        </w:rPr>
        <w:t xml:space="preserve"> This insurance shall be primary and non-contributory with respect to any other insurance maintained by, or available for the benefit of, the Additional Insured and the Vendor’s policy shall be endorsed accordingly.</w:t>
      </w:r>
    </w:p>
    <w:p w14:paraId="5975E3AA" w14:textId="77777777" w:rsidR="0000126B" w:rsidRPr="00E1653D"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ind w:right="-138"/>
        <w:rPr>
          <w:rFonts w:ascii="Times New Roman" w:hAnsi="Times New Roman"/>
          <w:sz w:val="20"/>
        </w:rPr>
      </w:pPr>
    </w:p>
    <w:p w14:paraId="1AABDC6F" w14:textId="77777777" w:rsidR="0000126B" w:rsidRPr="00E1653D" w:rsidRDefault="0000126B" w:rsidP="0000126B">
      <w:pPr>
        <w:numPr>
          <w:ilvl w:val="0"/>
          <w:numId w:val="7"/>
        </w:numPr>
        <w:tabs>
          <w:tab w:val="left" w:pos="432"/>
          <w:tab w:val="left" w:pos="1440"/>
          <w:tab w:val="left" w:pos="2160"/>
          <w:tab w:val="left" w:pos="2880"/>
          <w:tab w:val="left" w:pos="3600"/>
          <w:tab w:val="left" w:pos="4320"/>
          <w:tab w:val="left" w:pos="5040"/>
          <w:tab w:val="left" w:pos="5760"/>
          <w:tab w:val="left" w:pos="6480"/>
          <w:tab w:val="left" w:pos="7200"/>
        </w:tabs>
        <w:snapToGrid w:val="0"/>
        <w:spacing w:after="0" w:line="240" w:lineRule="auto"/>
        <w:ind w:right="-138"/>
        <w:jc w:val="both"/>
        <w:rPr>
          <w:rFonts w:ascii="Times New Roman" w:hAnsi="Times New Roman"/>
          <w:sz w:val="20"/>
        </w:rPr>
      </w:pPr>
      <w:r w:rsidRPr="00E1653D">
        <w:rPr>
          <w:rFonts w:ascii="Times New Roman" w:hAnsi="Times New Roman"/>
          <w:sz w:val="20"/>
        </w:rPr>
        <w:fldChar w:fldCharType="begin">
          <w:ffData>
            <w:name w:val="Check40"/>
            <w:enabled/>
            <w:calcOnExit w:val="0"/>
            <w:checkBox>
              <w:sizeAuto/>
              <w:default w:val="1"/>
            </w:checkBox>
          </w:ffData>
        </w:fldChar>
      </w:r>
      <w:bookmarkStart w:id="5" w:name="Check40"/>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fldChar w:fldCharType="end"/>
      </w:r>
      <w:bookmarkEnd w:id="5"/>
      <w:r w:rsidRPr="00E1653D">
        <w:rPr>
          <w:rFonts w:ascii="Times New Roman" w:hAnsi="Times New Roman"/>
          <w:sz w:val="20"/>
        </w:rPr>
        <w:t xml:space="preserve">  The Certificate Holder shall be named as Collier County Board of County Commissioners, OR, Board of County Commissioners in Collier County, OR Collier County Government, OR Collier County.  The Certificates of Insurance must read:  For any and all work performed on behalf of Collier County.</w:t>
      </w:r>
    </w:p>
    <w:p w14:paraId="4E344279" w14:textId="77777777" w:rsidR="0000126B" w:rsidRPr="00E1653D"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ind w:right="-138"/>
        <w:rPr>
          <w:rFonts w:ascii="Times New Roman" w:hAnsi="Times New Roman"/>
          <w:sz w:val="20"/>
        </w:rPr>
      </w:pPr>
      <w:r w:rsidRPr="00E1653D">
        <w:rPr>
          <w:rFonts w:ascii="Times New Roman" w:hAnsi="Times New Roman"/>
          <w:sz w:val="20"/>
        </w:rPr>
        <w:t xml:space="preserve"> </w:t>
      </w:r>
    </w:p>
    <w:p w14:paraId="45E705FB" w14:textId="77777777" w:rsidR="0000126B" w:rsidRPr="00E1653D" w:rsidRDefault="0000126B" w:rsidP="0000126B">
      <w:pPr>
        <w:numPr>
          <w:ilvl w:val="0"/>
          <w:numId w:val="7"/>
        </w:numPr>
        <w:tabs>
          <w:tab w:val="left" w:pos="432"/>
          <w:tab w:val="left" w:pos="1440"/>
          <w:tab w:val="left" w:pos="2160"/>
          <w:tab w:val="left" w:pos="2880"/>
          <w:tab w:val="left" w:pos="3600"/>
          <w:tab w:val="left" w:pos="4320"/>
          <w:tab w:val="left" w:pos="5040"/>
          <w:tab w:val="left" w:pos="5760"/>
          <w:tab w:val="left" w:pos="6480"/>
          <w:tab w:val="left" w:pos="7200"/>
        </w:tabs>
        <w:snapToGrid w:val="0"/>
        <w:spacing w:after="0" w:line="240" w:lineRule="auto"/>
        <w:ind w:right="-138"/>
        <w:jc w:val="both"/>
        <w:rPr>
          <w:rFonts w:ascii="Times New Roman" w:hAnsi="Times New Roman"/>
          <w:sz w:val="20"/>
        </w:rPr>
      </w:pPr>
      <w:r w:rsidRPr="00E1653D">
        <w:rPr>
          <w:rFonts w:ascii="Times New Roman" w:hAnsi="Times New Roman"/>
          <w:sz w:val="20"/>
        </w:rPr>
        <w:fldChar w:fldCharType="begin">
          <w:ffData>
            <w:name w:val="Check41"/>
            <w:enabled/>
            <w:calcOnExit w:val="0"/>
            <w:checkBox>
              <w:sizeAuto/>
              <w:default w:val="1"/>
            </w:checkBox>
          </w:ffData>
        </w:fldChar>
      </w:r>
      <w:bookmarkStart w:id="6" w:name="Check41"/>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fldChar w:fldCharType="end"/>
      </w:r>
      <w:bookmarkEnd w:id="6"/>
      <w:r w:rsidRPr="00E1653D">
        <w:rPr>
          <w:rFonts w:ascii="Times New Roman" w:hAnsi="Times New Roman"/>
          <w:sz w:val="20"/>
        </w:rPr>
        <w:t xml:space="preserve">  </w:t>
      </w:r>
      <w:r w:rsidRPr="00E1653D">
        <w:rPr>
          <w:rFonts w:ascii="Times New Roman" w:hAnsi="Times New Roman"/>
          <w:b/>
          <w:sz w:val="20"/>
        </w:rPr>
        <w:t>On all certificates, the</w:t>
      </w:r>
      <w:r w:rsidRPr="00E1653D">
        <w:rPr>
          <w:rFonts w:ascii="Times New Roman" w:hAnsi="Times New Roman"/>
          <w:sz w:val="20"/>
        </w:rPr>
        <w:t xml:space="preserve"> </w:t>
      </w:r>
      <w:r w:rsidRPr="00E1653D">
        <w:rPr>
          <w:rFonts w:ascii="Times New Roman" w:hAnsi="Times New Roman"/>
          <w:b/>
          <w:sz w:val="20"/>
        </w:rPr>
        <w:t xml:space="preserve">Certificate Holder must read: </w:t>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r>
      <w:r w:rsidRPr="00E1653D">
        <w:rPr>
          <w:rFonts w:ascii="Times New Roman" w:hAnsi="Times New Roman"/>
          <w:sz w:val="20"/>
        </w:rPr>
        <w:softHyphen/>
        <w:t>Collier County Board of County Commissioners, 3295 Tamiami Trail East, Naples, FL 34112</w:t>
      </w:r>
    </w:p>
    <w:p w14:paraId="4ADD48D9" w14:textId="77777777" w:rsidR="0000126B" w:rsidRPr="00E1653D" w:rsidRDefault="0000126B" w:rsidP="0000126B">
      <w:pPr>
        <w:pStyle w:val="ListParagraph"/>
        <w:rPr>
          <w:rFonts w:ascii="Times New Roman" w:hAnsi="Times New Roman"/>
          <w:sz w:val="20"/>
        </w:rPr>
      </w:pPr>
    </w:p>
    <w:p w14:paraId="26407E6E" w14:textId="77777777" w:rsidR="0000126B" w:rsidRPr="00E1653D" w:rsidRDefault="0000126B" w:rsidP="0000126B">
      <w:pPr>
        <w:numPr>
          <w:ilvl w:val="0"/>
          <w:numId w:val="7"/>
        </w:numPr>
        <w:tabs>
          <w:tab w:val="left" w:pos="432"/>
          <w:tab w:val="left" w:pos="1440"/>
          <w:tab w:val="left" w:pos="2160"/>
          <w:tab w:val="left" w:pos="2880"/>
          <w:tab w:val="left" w:pos="3600"/>
          <w:tab w:val="left" w:pos="4320"/>
          <w:tab w:val="left" w:pos="5040"/>
          <w:tab w:val="left" w:pos="5760"/>
          <w:tab w:val="left" w:pos="6480"/>
          <w:tab w:val="left" w:pos="7200"/>
        </w:tabs>
        <w:snapToGrid w:val="0"/>
        <w:spacing w:after="0" w:line="240" w:lineRule="auto"/>
        <w:ind w:right="-138"/>
        <w:jc w:val="both"/>
        <w:rPr>
          <w:rFonts w:ascii="Times New Roman" w:hAnsi="Times New Roman"/>
          <w:sz w:val="20"/>
        </w:rPr>
      </w:pPr>
      <w:r w:rsidRPr="00E1653D">
        <w:rPr>
          <w:rFonts w:ascii="Times New Roman" w:hAnsi="Times New Roman"/>
          <w:sz w:val="20"/>
        </w:rPr>
        <w:fldChar w:fldCharType="begin">
          <w:ffData>
            <w:name w:val="Check41"/>
            <w:enabled/>
            <w:calcOnExit w:val="0"/>
            <w:checkBox>
              <w:sizeAuto/>
              <w:default w:val="1"/>
            </w:checkBox>
          </w:ffData>
        </w:fldChar>
      </w:r>
      <w:r w:rsidRPr="00E1653D">
        <w:rPr>
          <w:rFonts w:ascii="Times New Roman" w:hAnsi="Times New Roman"/>
          <w:sz w:val="20"/>
        </w:rPr>
        <w:instrText xml:space="preserve"> FORMCHECKBOX </w:instrText>
      </w:r>
      <w:r w:rsidRPr="00E1653D">
        <w:rPr>
          <w:rFonts w:ascii="Times New Roman" w:hAnsi="Times New Roman"/>
          <w:sz w:val="20"/>
        </w:rPr>
      </w:r>
      <w:r w:rsidRPr="00E1653D">
        <w:rPr>
          <w:rFonts w:ascii="Times New Roman" w:hAnsi="Times New Roman"/>
          <w:sz w:val="20"/>
        </w:rPr>
        <w:fldChar w:fldCharType="separate"/>
      </w:r>
      <w:r w:rsidRPr="00E1653D">
        <w:fldChar w:fldCharType="end"/>
      </w:r>
      <w:r w:rsidRPr="00E1653D">
        <w:rPr>
          <w:rFonts w:ascii="Times New Roman" w:hAnsi="Times New Roman"/>
          <w:sz w:val="20"/>
        </w:rPr>
        <w:t xml:space="preserve">  </w:t>
      </w:r>
      <w:r w:rsidRPr="00E1653D">
        <w:rPr>
          <w:rFonts w:ascii="Times New Roman" w:hAnsi="Times New Roman"/>
          <w:b/>
          <w:sz w:val="20"/>
        </w:rPr>
        <w:t>Thirty</w:t>
      </w:r>
      <w:r w:rsidRPr="00E1653D">
        <w:rPr>
          <w:rFonts w:ascii="Times New Roman" w:hAnsi="Times New Roman"/>
          <w:sz w:val="20"/>
        </w:rPr>
        <w:t xml:space="preserve"> </w:t>
      </w:r>
      <w:r w:rsidRPr="00E1653D">
        <w:rPr>
          <w:rFonts w:ascii="Times New Roman" w:hAnsi="Times New Roman"/>
          <w:b/>
          <w:sz w:val="20"/>
        </w:rPr>
        <w:t>(30)</w:t>
      </w:r>
      <w:r w:rsidRPr="00E1653D">
        <w:rPr>
          <w:rFonts w:ascii="Times New Roman" w:hAnsi="Times New Roman"/>
          <w:sz w:val="20"/>
        </w:rPr>
        <w:t xml:space="preserve"> </w:t>
      </w:r>
      <w:r w:rsidRPr="00E1653D">
        <w:rPr>
          <w:rFonts w:ascii="Times New Roman" w:hAnsi="Times New Roman"/>
          <w:b/>
          <w:sz w:val="20"/>
        </w:rPr>
        <w:t>Days</w:t>
      </w:r>
      <w:r w:rsidRPr="00E1653D">
        <w:rPr>
          <w:rFonts w:ascii="Times New Roman" w:hAnsi="Times New Roman"/>
          <w:sz w:val="20"/>
        </w:rPr>
        <w:t xml:space="preserve"> </w:t>
      </w:r>
      <w:r w:rsidRPr="00E1653D">
        <w:rPr>
          <w:rFonts w:ascii="Times New Roman" w:hAnsi="Times New Roman"/>
          <w:b/>
          <w:sz w:val="20"/>
        </w:rPr>
        <w:t>Cancellation</w:t>
      </w:r>
      <w:r w:rsidRPr="00E1653D">
        <w:rPr>
          <w:rFonts w:ascii="Times New Roman" w:hAnsi="Times New Roman"/>
          <w:sz w:val="20"/>
        </w:rPr>
        <w:t xml:space="preserve"> </w:t>
      </w:r>
      <w:r w:rsidRPr="00E1653D">
        <w:rPr>
          <w:rFonts w:ascii="Times New Roman" w:hAnsi="Times New Roman"/>
          <w:b/>
          <w:sz w:val="20"/>
        </w:rPr>
        <w:t>Notice</w:t>
      </w:r>
      <w:r w:rsidRPr="00E1653D">
        <w:rPr>
          <w:rFonts w:ascii="Times New Roman" w:hAnsi="Times New Roman"/>
          <w:sz w:val="20"/>
        </w:rPr>
        <w:t xml:space="preserve"> required.</w:t>
      </w:r>
    </w:p>
    <w:p w14:paraId="133F1463" w14:textId="77777777" w:rsidR="0000126B" w:rsidRPr="00E1653D" w:rsidRDefault="0000126B" w:rsidP="0000126B">
      <w:pPr>
        <w:pStyle w:val="ListParagraph"/>
        <w:rPr>
          <w:rFonts w:ascii="Times New Roman" w:hAnsi="Times New Roman"/>
          <w:sz w:val="20"/>
        </w:rPr>
      </w:pPr>
    </w:p>
    <w:p w14:paraId="75FDC5F2" w14:textId="77777777" w:rsidR="0000126B" w:rsidRDefault="0000126B" w:rsidP="0000126B">
      <w:pPr>
        <w:numPr>
          <w:ilvl w:val="0"/>
          <w:numId w:val="7"/>
        </w:numPr>
        <w:tabs>
          <w:tab w:val="left" w:pos="432"/>
          <w:tab w:val="left" w:pos="1440"/>
          <w:tab w:val="left" w:pos="2160"/>
          <w:tab w:val="left" w:pos="2880"/>
          <w:tab w:val="left" w:pos="3600"/>
          <w:tab w:val="left" w:pos="4320"/>
          <w:tab w:val="left" w:pos="5040"/>
          <w:tab w:val="left" w:pos="5760"/>
          <w:tab w:val="left" w:pos="6480"/>
          <w:tab w:val="left" w:pos="7200"/>
        </w:tabs>
        <w:snapToGrid w:val="0"/>
        <w:spacing w:after="0" w:line="240" w:lineRule="auto"/>
        <w:ind w:right="-138"/>
        <w:jc w:val="both"/>
        <w:rPr>
          <w:rFonts w:ascii="Times New Roman" w:hAnsi="Times New Roman"/>
          <w:sz w:val="20"/>
        </w:rPr>
      </w:pPr>
      <w:r w:rsidRPr="00E1653D">
        <w:rPr>
          <w:rFonts w:ascii="Times New Roman" w:hAnsi="Times New Roman"/>
          <w:sz w:val="20"/>
        </w:rPr>
        <w:t>Collier County shall procure and maintain Builders Risk Insurance on all construction projects where it is deemed necessary. Such coverage shall be endorsed to cover the interests of Collier County as well as the Contractor.  Premiums shall be billed to the project and the Contractor shall not include Builders Risk premiums in its project proposal or project billings.  All questions regarding Builder’s Risk Insurance will be addressed by the Collier County Risk Management Division.</w:t>
      </w:r>
    </w:p>
    <w:p w14:paraId="239FC6A8" w14:textId="77777777" w:rsidR="0000126B" w:rsidRDefault="0000126B" w:rsidP="0000126B">
      <w:pPr>
        <w:pStyle w:val="ListParagraph"/>
        <w:rPr>
          <w:rFonts w:ascii="Times New Roman" w:hAnsi="Times New Roman"/>
          <w:sz w:val="20"/>
        </w:rPr>
      </w:pPr>
    </w:p>
    <w:p w14:paraId="4394EAAE" w14:textId="77777777" w:rsidR="0000126B" w:rsidRPr="00E1653D"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snapToGrid w:val="0"/>
        <w:ind w:right="-138"/>
        <w:jc w:val="both"/>
        <w:rPr>
          <w:rFonts w:ascii="Times New Roman" w:hAnsi="Times New Roman"/>
          <w:sz w:val="20"/>
        </w:rPr>
      </w:pPr>
      <w:r>
        <w:rPr>
          <w:rFonts w:ascii="Times New Roman" w:hAnsi="Times New Roman"/>
          <w:sz w:val="20"/>
        </w:rPr>
        <w:t>Approved By: GG – 6/12/26</w:t>
      </w:r>
    </w:p>
    <w:p w14:paraId="42FBF246" w14:textId="77777777" w:rsidR="0000126B" w:rsidRPr="00E1653D"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ind w:right="-138"/>
        <w:jc w:val="center"/>
        <w:rPr>
          <w:rFonts w:ascii="Times New Roman" w:hAnsi="Times New Roman"/>
          <w:b/>
          <w:sz w:val="20"/>
        </w:rPr>
      </w:pPr>
      <w:r w:rsidRPr="00E1653D">
        <w:rPr>
          <w:rFonts w:ascii="Times New Roman" w:hAnsi="Times New Roman"/>
          <w:b/>
          <w:sz w:val="20"/>
        </w:rPr>
        <w:t>___________________________________________________________________________________________________________</w:t>
      </w:r>
    </w:p>
    <w:bookmarkEnd w:id="0"/>
    <w:p w14:paraId="568A31D5" w14:textId="77777777" w:rsidR="0000126B"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ind w:right="-138"/>
        <w:jc w:val="center"/>
        <w:rPr>
          <w:rFonts w:ascii="Times New Roman" w:hAnsi="Times New Roman"/>
          <w:b/>
          <w:sz w:val="20"/>
        </w:rPr>
      </w:pPr>
    </w:p>
    <w:p w14:paraId="0EA6A062" w14:textId="77777777" w:rsidR="0000126B" w:rsidRPr="00E1653D" w:rsidRDefault="0000126B" w:rsidP="0000126B">
      <w:pPr>
        <w:tabs>
          <w:tab w:val="left" w:pos="432"/>
          <w:tab w:val="left" w:pos="1440"/>
          <w:tab w:val="left" w:pos="2160"/>
          <w:tab w:val="left" w:pos="2880"/>
          <w:tab w:val="left" w:pos="3600"/>
          <w:tab w:val="left" w:pos="4320"/>
          <w:tab w:val="left" w:pos="5040"/>
          <w:tab w:val="left" w:pos="5760"/>
          <w:tab w:val="left" w:pos="6480"/>
          <w:tab w:val="left" w:pos="7200"/>
        </w:tabs>
        <w:ind w:right="-138"/>
        <w:jc w:val="center"/>
        <w:rPr>
          <w:rFonts w:ascii="Times New Roman" w:hAnsi="Times New Roman"/>
          <w:b/>
          <w:sz w:val="20"/>
        </w:rPr>
      </w:pPr>
      <w:r w:rsidRPr="00E1653D">
        <w:rPr>
          <w:rFonts w:ascii="Times New Roman" w:hAnsi="Times New Roman"/>
          <w:b/>
          <w:sz w:val="20"/>
        </w:rPr>
        <w:t>Vendor’s Insurance Acceptance</w:t>
      </w:r>
    </w:p>
    <w:p w14:paraId="29638793" w14:textId="77777777" w:rsidR="0000126B" w:rsidRPr="00E1653D" w:rsidRDefault="0000126B" w:rsidP="0000126B">
      <w:pPr>
        <w:tabs>
          <w:tab w:val="left" w:pos="-288"/>
          <w:tab w:val="left" w:pos="720"/>
          <w:tab w:val="left" w:pos="1440"/>
          <w:tab w:val="left" w:pos="2160"/>
          <w:tab w:val="left" w:pos="2880"/>
          <w:tab w:val="left" w:pos="3600"/>
          <w:tab w:val="left" w:pos="4320"/>
          <w:tab w:val="left" w:pos="5040"/>
          <w:tab w:val="left" w:pos="5760"/>
          <w:tab w:val="left" w:pos="6480"/>
          <w:tab w:val="left" w:pos="7200"/>
        </w:tabs>
        <w:ind w:right="-138"/>
        <w:rPr>
          <w:rFonts w:ascii="Times New Roman" w:hAnsi="Times New Roman"/>
          <w:sz w:val="20"/>
        </w:rPr>
      </w:pPr>
    </w:p>
    <w:p w14:paraId="6A54E02D" w14:textId="77777777" w:rsidR="0000126B" w:rsidRDefault="0000126B" w:rsidP="0000126B">
      <w:pPr>
        <w:tabs>
          <w:tab w:val="left" w:pos="-288"/>
          <w:tab w:val="left" w:pos="720"/>
          <w:tab w:val="left" w:pos="1440"/>
          <w:tab w:val="left" w:pos="2160"/>
          <w:tab w:val="left" w:pos="2880"/>
          <w:tab w:val="left" w:pos="3600"/>
          <w:tab w:val="left" w:pos="4320"/>
          <w:tab w:val="left" w:pos="5040"/>
          <w:tab w:val="left" w:pos="5760"/>
          <w:tab w:val="left" w:pos="6480"/>
          <w:tab w:val="left" w:pos="7200"/>
        </w:tabs>
        <w:ind w:right="-138"/>
        <w:jc w:val="both"/>
        <w:rPr>
          <w:rFonts w:ascii="Times New Roman" w:hAnsi="Times New Roman"/>
          <w:sz w:val="20"/>
        </w:rPr>
      </w:pPr>
      <w:r w:rsidRPr="00E1653D">
        <w:rPr>
          <w:rFonts w:ascii="Times New Roman" w:hAnsi="Times New Roman"/>
          <w:sz w:val="20"/>
        </w:rPr>
        <w:t>By submission of the bid, the Vendor</w:t>
      </w:r>
      <w:r w:rsidRPr="00136EA2">
        <w:rPr>
          <w:rFonts w:ascii="Times New Roman" w:hAnsi="Times New Roman"/>
          <w:sz w:val="20"/>
        </w:rPr>
        <w:t xml:space="preserve"> accepts and understands the insurance requirements of these specifications, agrees to maintain these coverages through the duration of the agreement and/or work performance period, and that the evidence of insurability may be required within five (5) days </w:t>
      </w:r>
      <w:r>
        <w:rPr>
          <w:rFonts w:ascii="Times New Roman" w:hAnsi="Times New Roman"/>
          <w:sz w:val="20"/>
        </w:rPr>
        <w:t xml:space="preserve">of notification of recommended </w:t>
      </w:r>
      <w:r w:rsidRPr="00136EA2">
        <w:rPr>
          <w:rFonts w:ascii="Times New Roman" w:hAnsi="Times New Roman"/>
          <w:sz w:val="20"/>
        </w:rPr>
        <w:t>award of this solicitation</w:t>
      </w:r>
      <w:r w:rsidRPr="00E1653D">
        <w:rPr>
          <w:rFonts w:ascii="Times New Roman" w:hAnsi="Times New Roman"/>
          <w:sz w:val="20"/>
        </w:rPr>
        <w:t>.</w:t>
      </w:r>
    </w:p>
    <w:p w14:paraId="55290D04" w14:textId="77777777" w:rsidR="0000126B" w:rsidRDefault="0000126B" w:rsidP="0000126B">
      <w:pPr>
        <w:tabs>
          <w:tab w:val="left" w:pos="-288"/>
          <w:tab w:val="left" w:pos="720"/>
          <w:tab w:val="left" w:pos="1440"/>
          <w:tab w:val="left" w:pos="2160"/>
          <w:tab w:val="left" w:pos="2880"/>
          <w:tab w:val="left" w:pos="3600"/>
          <w:tab w:val="left" w:pos="4320"/>
          <w:tab w:val="left" w:pos="5040"/>
          <w:tab w:val="left" w:pos="5760"/>
          <w:tab w:val="left" w:pos="6480"/>
          <w:tab w:val="left" w:pos="7200"/>
        </w:tabs>
        <w:ind w:right="-138"/>
        <w:jc w:val="both"/>
        <w:rPr>
          <w:rFonts w:ascii="Times New Roman" w:hAnsi="Times New Roman"/>
          <w:sz w:val="20"/>
        </w:rPr>
      </w:pPr>
    </w:p>
    <w:p w14:paraId="22E53729" w14:textId="77777777" w:rsidR="0000126B" w:rsidRDefault="0000126B" w:rsidP="0000126B">
      <w:pPr>
        <w:pBdr>
          <w:bottom w:val="single" w:sz="12" w:space="1" w:color="auto"/>
        </w:pBdr>
        <w:tabs>
          <w:tab w:val="left" w:pos="-288"/>
          <w:tab w:val="left" w:pos="720"/>
          <w:tab w:val="left" w:pos="1440"/>
          <w:tab w:val="left" w:pos="2160"/>
          <w:tab w:val="left" w:pos="2880"/>
          <w:tab w:val="left" w:pos="3600"/>
          <w:tab w:val="left" w:pos="4320"/>
          <w:tab w:val="left" w:pos="5040"/>
          <w:tab w:val="left" w:pos="5760"/>
          <w:tab w:val="left" w:pos="6480"/>
          <w:tab w:val="left" w:pos="7200"/>
        </w:tabs>
        <w:ind w:right="-138"/>
        <w:jc w:val="both"/>
        <w:rPr>
          <w:rFonts w:ascii="Times New Roman" w:hAnsi="Times New Roman"/>
          <w:sz w:val="20"/>
        </w:rPr>
      </w:pPr>
    </w:p>
    <w:p w14:paraId="41671361" w14:textId="77777777" w:rsidR="0000126B" w:rsidRPr="00833A5A" w:rsidRDefault="0000126B" w:rsidP="00833A5A">
      <w:pPr>
        <w:spacing w:after="0" w:line="300" w:lineRule="atLeast"/>
        <w:rPr>
          <w:rFonts w:ascii="Times New Roman" w:eastAsia="Times New Roman" w:hAnsi="Times New Roman" w:cs="Times New Roman"/>
          <w:kern w:val="0"/>
          <w14:ligatures w14:val="none"/>
        </w:rPr>
      </w:pPr>
    </w:p>
    <w:p w14:paraId="66E14319" w14:textId="77777777" w:rsidR="00AE5B7A" w:rsidRDefault="00AE5B7A"/>
    <w:sectPr w:rsidR="00AE5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0BB2"/>
    <w:multiLevelType w:val="hybridMultilevel"/>
    <w:tmpl w:val="C234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C627F"/>
    <w:multiLevelType w:val="multilevel"/>
    <w:tmpl w:val="C99AC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F7C52"/>
    <w:multiLevelType w:val="hybridMultilevel"/>
    <w:tmpl w:val="2F72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36316"/>
    <w:multiLevelType w:val="multilevel"/>
    <w:tmpl w:val="141A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610E3"/>
    <w:multiLevelType w:val="hybridMultilevel"/>
    <w:tmpl w:val="1256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00F4B"/>
    <w:multiLevelType w:val="hybridMultilevel"/>
    <w:tmpl w:val="D31C4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850DE"/>
    <w:multiLevelType w:val="hybridMultilevel"/>
    <w:tmpl w:val="F82C7412"/>
    <w:lvl w:ilvl="0" w:tplc="51FE16E6">
      <w:start w:val="1"/>
      <w:numFmt w:val="decimal"/>
      <w:lvlText w:val="%1."/>
      <w:lvlJc w:val="left"/>
      <w:pPr>
        <w:ind w:left="360" w:hanging="360"/>
      </w:pPr>
      <w:rPr>
        <w:rFonts w:hint="default"/>
      </w:rPr>
    </w:lvl>
    <w:lvl w:ilvl="1" w:tplc="C0481BE4" w:tentative="1">
      <w:start w:val="1"/>
      <w:numFmt w:val="lowerLetter"/>
      <w:lvlText w:val="%2."/>
      <w:lvlJc w:val="left"/>
      <w:pPr>
        <w:ind w:left="1440" w:hanging="360"/>
      </w:pPr>
    </w:lvl>
    <w:lvl w:ilvl="2" w:tplc="8064F3EC" w:tentative="1">
      <w:start w:val="1"/>
      <w:numFmt w:val="lowerRoman"/>
      <w:lvlText w:val="%3."/>
      <w:lvlJc w:val="right"/>
      <w:pPr>
        <w:ind w:left="2160" w:hanging="180"/>
      </w:pPr>
    </w:lvl>
    <w:lvl w:ilvl="3" w:tplc="26B0A824" w:tentative="1">
      <w:start w:val="1"/>
      <w:numFmt w:val="decimal"/>
      <w:lvlText w:val="%4."/>
      <w:lvlJc w:val="left"/>
      <w:pPr>
        <w:ind w:left="2880" w:hanging="360"/>
      </w:pPr>
    </w:lvl>
    <w:lvl w:ilvl="4" w:tplc="F1423566" w:tentative="1">
      <w:start w:val="1"/>
      <w:numFmt w:val="lowerLetter"/>
      <w:lvlText w:val="%5."/>
      <w:lvlJc w:val="left"/>
      <w:pPr>
        <w:ind w:left="3600" w:hanging="360"/>
      </w:pPr>
    </w:lvl>
    <w:lvl w:ilvl="5" w:tplc="0832D88C" w:tentative="1">
      <w:start w:val="1"/>
      <w:numFmt w:val="lowerRoman"/>
      <w:lvlText w:val="%6."/>
      <w:lvlJc w:val="right"/>
      <w:pPr>
        <w:ind w:left="4320" w:hanging="180"/>
      </w:pPr>
    </w:lvl>
    <w:lvl w:ilvl="6" w:tplc="2402B894" w:tentative="1">
      <w:start w:val="1"/>
      <w:numFmt w:val="decimal"/>
      <w:lvlText w:val="%7."/>
      <w:lvlJc w:val="left"/>
      <w:pPr>
        <w:ind w:left="5040" w:hanging="360"/>
      </w:pPr>
    </w:lvl>
    <w:lvl w:ilvl="7" w:tplc="830836A4" w:tentative="1">
      <w:start w:val="1"/>
      <w:numFmt w:val="lowerLetter"/>
      <w:lvlText w:val="%8."/>
      <w:lvlJc w:val="left"/>
      <w:pPr>
        <w:ind w:left="5760" w:hanging="360"/>
      </w:pPr>
    </w:lvl>
    <w:lvl w:ilvl="8" w:tplc="AE101684" w:tentative="1">
      <w:start w:val="1"/>
      <w:numFmt w:val="lowerRoman"/>
      <w:lvlText w:val="%9."/>
      <w:lvlJc w:val="right"/>
      <w:pPr>
        <w:ind w:left="6480" w:hanging="180"/>
      </w:pPr>
    </w:lvl>
  </w:abstractNum>
  <w:abstractNum w:abstractNumId="7" w15:restartNumberingAfterBreak="0">
    <w:nsid w:val="36A34862"/>
    <w:multiLevelType w:val="multilevel"/>
    <w:tmpl w:val="4AF86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EE664A"/>
    <w:multiLevelType w:val="hybridMultilevel"/>
    <w:tmpl w:val="CCB4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D46AEE"/>
    <w:multiLevelType w:val="hybridMultilevel"/>
    <w:tmpl w:val="FF529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6D64F9"/>
    <w:multiLevelType w:val="hybridMultilevel"/>
    <w:tmpl w:val="DE40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269866">
    <w:abstractNumId w:val="3"/>
  </w:num>
  <w:num w:numId="2" w16cid:durableId="1454598778">
    <w:abstractNumId w:val="1"/>
  </w:num>
  <w:num w:numId="3" w16cid:durableId="1350644870">
    <w:abstractNumId w:val="7"/>
  </w:num>
  <w:num w:numId="4" w16cid:durableId="596449491">
    <w:abstractNumId w:val="10"/>
  </w:num>
  <w:num w:numId="5" w16cid:durableId="1211305911">
    <w:abstractNumId w:val="5"/>
  </w:num>
  <w:num w:numId="6" w16cid:durableId="554120390">
    <w:abstractNumId w:val="9"/>
  </w:num>
  <w:num w:numId="7" w16cid:durableId="1303651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2575677">
    <w:abstractNumId w:val="2"/>
  </w:num>
  <w:num w:numId="9" w16cid:durableId="550651309">
    <w:abstractNumId w:val="8"/>
  </w:num>
  <w:num w:numId="10" w16cid:durableId="866868377">
    <w:abstractNumId w:val="4"/>
  </w:num>
  <w:num w:numId="11" w16cid:durableId="957024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B7A"/>
    <w:rsid w:val="0000126B"/>
    <w:rsid w:val="00041FB8"/>
    <w:rsid w:val="000913E0"/>
    <w:rsid w:val="004F7A36"/>
    <w:rsid w:val="005431E8"/>
    <w:rsid w:val="006953FB"/>
    <w:rsid w:val="00833A5A"/>
    <w:rsid w:val="008E2718"/>
    <w:rsid w:val="00A25B09"/>
    <w:rsid w:val="00A51240"/>
    <w:rsid w:val="00AE5B7A"/>
    <w:rsid w:val="00B33EC6"/>
    <w:rsid w:val="00B7164A"/>
    <w:rsid w:val="00B96B51"/>
    <w:rsid w:val="00BF4C7D"/>
    <w:rsid w:val="00C72C12"/>
    <w:rsid w:val="00D14097"/>
    <w:rsid w:val="00D75DAE"/>
    <w:rsid w:val="00DA02C7"/>
    <w:rsid w:val="00E87A85"/>
    <w:rsid w:val="00F10C90"/>
    <w:rsid w:val="00F263DA"/>
    <w:rsid w:val="00F80168"/>
    <w:rsid w:val="00F8168A"/>
    <w:rsid w:val="00FB35A5"/>
    <w:rsid w:val="00FC136B"/>
    <w:rsid w:val="00FD35DA"/>
    <w:rsid w:val="00FE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A05A6"/>
  <w15:chartTrackingRefBased/>
  <w15:docId w15:val="{B463C045-D455-4EBF-8F66-604E605E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5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5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5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5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5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5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5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5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5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5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5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5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5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5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5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5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5B7A"/>
    <w:rPr>
      <w:rFonts w:eastAsiaTheme="majorEastAsia" w:cstheme="majorBidi"/>
      <w:color w:val="272727" w:themeColor="text1" w:themeTint="D8"/>
    </w:rPr>
  </w:style>
  <w:style w:type="paragraph" w:styleId="Title">
    <w:name w:val="Title"/>
    <w:basedOn w:val="Normal"/>
    <w:next w:val="Normal"/>
    <w:link w:val="TitleChar"/>
    <w:uiPriority w:val="10"/>
    <w:qFormat/>
    <w:rsid w:val="00AE5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5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5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5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5B7A"/>
    <w:pPr>
      <w:spacing w:before="160"/>
      <w:jc w:val="center"/>
    </w:pPr>
    <w:rPr>
      <w:i/>
      <w:iCs/>
      <w:color w:val="404040" w:themeColor="text1" w:themeTint="BF"/>
    </w:rPr>
  </w:style>
  <w:style w:type="character" w:customStyle="1" w:styleId="QuoteChar">
    <w:name w:val="Quote Char"/>
    <w:basedOn w:val="DefaultParagraphFont"/>
    <w:link w:val="Quote"/>
    <w:uiPriority w:val="29"/>
    <w:rsid w:val="00AE5B7A"/>
    <w:rPr>
      <w:i/>
      <w:iCs/>
      <w:color w:val="404040" w:themeColor="text1" w:themeTint="BF"/>
    </w:rPr>
  </w:style>
  <w:style w:type="paragraph" w:styleId="ListParagraph">
    <w:name w:val="List Paragraph"/>
    <w:basedOn w:val="Normal"/>
    <w:uiPriority w:val="34"/>
    <w:qFormat/>
    <w:rsid w:val="00AE5B7A"/>
    <w:pPr>
      <w:ind w:left="720"/>
      <w:contextualSpacing/>
    </w:pPr>
  </w:style>
  <w:style w:type="character" w:styleId="IntenseEmphasis">
    <w:name w:val="Intense Emphasis"/>
    <w:basedOn w:val="DefaultParagraphFont"/>
    <w:uiPriority w:val="21"/>
    <w:qFormat/>
    <w:rsid w:val="00AE5B7A"/>
    <w:rPr>
      <w:i/>
      <w:iCs/>
      <w:color w:val="0F4761" w:themeColor="accent1" w:themeShade="BF"/>
    </w:rPr>
  </w:style>
  <w:style w:type="paragraph" w:styleId="IntenseQuote">
    <w:name w:val="Intense Quote"/>
    <w:basedOn w:val="Normal"/>
    <w:next w:val="Normal"/>
    <w:link w:val="IntenseQuoteChar"/>
    <w:uiPriority w:val="30"/>
    <w:qFormat/>
    <w:rsid w:val="00AE5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5B7A"/>
    <w:rPr>
      <w:i/>
      <w:iCs/>
      <w:color w:val="0F4761" w:themeColor="accent1" w:themeShade="BF"/>
    </w:rPr>
  </w:style>
  <w:style w:type="character" w:styleId="IntenseReference">
    <w:name w:val="Intense Reference"/>
    <w:basedOn w:val="DefaultParagraphFont"/>
    <w:uiPriority w:val="32"/>
    <w:qFormat/>
    <w:rsid w:val="00AE5B7A"/>
    <w:rPr>
      <w:b/>
      <w:bCs/>
      <w:smallCaps/>
      <w:color w:val="0F4761" w:themeColor="accent1" w:themeShade="BF"/>
      <w:spacing w:val="5"/>
    </w:rPr>
  </w:style>
  <w:style w:type="paragraph" w:styleId="NormalWeb">
    <w:name w:val="Normal (Web)"/>
    <w:basedOn w:val="Normal"/>
    <w:uiPriority w:val="99"/>
    <w:semiHidden/>
    <w:unhideWhenUsed/>
    <w:rsid w:val="00AE5B7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E5B7A"/>
    <w:rPr>
      <w:b/>
      <w:bCs/>
    </w:rPr>
  </w:style>
  <w:style w:type="character" w:styleId="Hyperlink">
    <w:name w:val="Hyperlink"/>
    <w:uiPriority w:val="99"/>
    <w:rsid w:val="00001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s.fldfs.com/bocexemp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Felger</dc:creator>
  <cp:keywords/>
  <dc:description/>
  <cp:lastModifiedBy>Patrick Boyle</cp:lastModifiedBy>
  <cp:revision>7</cp:revision>
  <cp:lastPrinted>2026-06-12T12:02:00Z</cp:lastPrinted>
  <dcterms:created xsi:type="dcterms:W3CDTF">2026-06-19T14:49:00Z</dcterms:created>
  <dcterms:modified xsi:type="dcterms:W3CDTF">2026-06-19T14:54:00Z</dcterms:modified>
</cp:coreProperties>
</file>