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387EC" w14:textId="49763D1B" w:rsidR="00DD1AD2" w:rsidRDefault="00DD1AD2" w:rsidP="00DD1AD2">
      <w:pPr>
        <w:ind w:left="720" w:hanging="360"/>
        <w:jc w:val="center"/>
        <w:rPr>
          <w:rFonts w:ascii="Arial" w:hAnsi="Arial" w:cs="Arial"/>
          <w:b/>
          <w:sz w:val="32"/>
        </w:rPr>
      </w:pPr>
    </w:p>
    <w:p w14:paraId="5813128B" w14:textId="6EBB4140" w:rsidR="00563D54" w:rsidRDefault="00563D54" w:rsidP="00DD1AD2">
      <w:pPr>
        <w:ind w:left="720" w:hanging="360"/>
        <w:jc w:val="center"/>
        <w:rPr>
          <w:rFonts w:ascii="Arial" w:hAnsi="Arial" w:cs="Arial"/>
          <w:b/>
          <w:sz w:val="32"/>
        </w:rPr>
      </w:pPr>
    </w:p>
    <w:p w14:paraId="20C31D87" w14:textId="78507F75" w:rsidR="00563D54" w:rsidRDefault="00563D54" w:rsidP="00DD1AD2">
      <w:pPr>
        <w:ind w:left="720" w:hanging="360"/>
        <w:jc w:val="center"/>
        <w:rPr>
          <w:rFonts w:ascii="Arial" w:hAnsi="Arial" w:cs="Arial"/>
          <w:b/>
          <w:sz w:val="32"/>
        </w:rPr>
      </w:pPr>
    </w:p>
    <w:p w14:paraId="4336AD48" w14:textId="77777777" w:rsidR="00563D54" w:rsidRDefault="00563D54" w:rsidP="00DD1AD2">
      <w:pPr>
        <w:ind w:left="720" w:hanging="360"/>
        <w:jc w:val="center"/>
        <w:rPr>
          <w:rFonts w:ascii="Arial" w:hAnsi="Arial" w:cs="Arial"/>
          <w:b/>
          <w:sz w:val="32"/>
        </w:rPr>
      </w:pPr>
    </w:p>
    <w:p w14:paraId="06583BA7" w14:textId="2EB9436D" w:rsidR="0083434A" w:rsidRPr="00563D54" w:rsidRDefault="00A62FF7" w:rsidP="00563D54">
      <w:pPr>
        <w:ind w:left="720" w:hanging="360"/>
        <w:jc w:val="center"/>
        <w:rPr>
          <w:rFonts w:ascii="Arial" w:hAnsi="Arial" w:cs="Arial"/>
          <w:b/>
          <w:sz w:val="32"/>
        </w:rPr>
      </w:pPr>
      <w:r>
        <w:rPr>
          <w:rFonts w:ascii="Arial" w:hAnsi="Arial" w:cs="Arial"/>
          <w:b/>
          <w:noProof/>
          <w:sz w:val="32"/>
        </w:rPr>
        <w:drawing>
          <wp:inline distT="0" distB="0" distL="0" distR="0" wp14:anchorId="145C755B" wp14:editId="01E4D031">
            <wp:extent cx="2314575" cy="2219325"/>
            <wp:effectExtent l="0" t="0" r="9525" b="9525"/>
            <wp:docPr id="182532035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20354" name="Picture 182532035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4575" cy="2219325"/>
                    </a:xfrm>
                    <a:prstGeom prst="rect">
                      <a:avLst/>
                    </a:prstGeom>
                  </pic:spPr>
                </pic:pic>
              </a:graphicData>
            </a:graphic>
          </wp:inline>
        </w:drawing>
      </w:r>
      <w:r w:rsidR="00DD1AD2">
        <w:rPr>
          <w:rFonts w:ascii="Arial" w:hAnsi="Arial" w:cs="Arial"/>
          <w:b/>
          <w:sz w:val="32"/>
        </w:rPr>
        <w:br w:type="textWrapping" w:clear="all"/>
      </w:r>
    </w:p>
    <w:p w14:paraId="06583BA8" w14:textId="77777777" w:rsidR="0083434A" w:rsidRPr="00CD5EAA" w:rsidRDefault="0083434A" w:rsidP="0083434A">
      <w:pPr>
        <w:jc w:val="center"/>
        <w:rPr>
          <w:rFonts w:ascii="Arial" w:hAnsi="Arial" w:cs="Arial"/>
          <w:b/>
          <w:sz w:val="28"/>
          <w:szCs w:val="28"/>
        </w:rPr>
      </w:pPr>
    </w:p>
    <w:p w14:paraId="06583BA9" w14:textId="77777777" w:rsidR="0083434A" w:rsidRPr="00CD5EAA" w:rsidRDefault="0083434A" w:rsidP="0083434A">
      <w:pPr>
        <w:jc w:val="center"/>
        <w:rPr>
          <w:rFonts w:ascii="Arial" w:hAnsi="Arial" w:cs="Arial"/>
          <w:b/>
          <w:sz w:val="28"/>
          <w:szCs w:val="28"/>
        </w:rPr>
      </w:pPr>
    </w:p>
    <w:p w14:paraId="06583BAA" w14:textId="77777777" w:rsidR="0083434A" w:rsidRDefault="0027544C" w:rsidP="0083434A">
      <w:pPr>
        <w:jc w:val="center"/>
        <w:outlineLvl w:val="0"/>
        <w:rPr>
          <w:rFonts w:ascii="Arial" w:hAnsi="Arial" w:cs="Arial"/>
          <w:b/>
          <w:sz w:val="32"/>
          <w:szCs w:val="32"/>
        </w:rPr>
      </w:pPr>
      <w:r>
        <w:rPr>
          <w:rFonts w:ascii="Arial" w:hAnsi="Arial" w:cs="Arial"/>
          <w:b/>
          <w:sz w:val="32"/>
          <w:szCs w:val="32"/>
        </w:rPr>
        <w:t>Request for Qualifications</w:t>
      </w:r>
    </w:p>
    <w:p w14:paraId="06583BAB" w14:textId="77777777" w:rsidR="0083434A" w:rsidRDefault="0083434A" w:rsidP="0083434A">
      <w:pPr>
        <w:jc w:val="center"/>
        <w:outlineLvl w:val="0"/>
        <w:rPr>
          <w:rFonts w:ascii="Arial" w:hAnsi="Arial" w:cs="Arial"/>
          <w:b/>
          <w:sz w:val="28"/>
          <w:szCs w:val="28"/>
        </w:rPr>
      </w:pPr>
    </w:p>
    <w:p w14:paraId="06583BAC" w14:textId="77777777" w:rsidR="0083434A" w:rsidRPr="00406688" w:rsidRDefault="0083434A" w:rsidP="0083434A">
      <w:pPr>
        <w:jc w:val="center"/>
        <w:outlineLvl w:val="0"/>
        <w:rPr>
          <w:rFonts w:ascii="Arial" w:hAnsi="Arial" w:cs="Arial"/>
          <w:b/>
          <w:sz w:val="28"/>
          <w:szCs w:val="28"/>
        </w:rPr>
      </w:pPr>
      <w:r w:rsidRPr="00406688">
        <w:rPr>
          <w:rFonts w:ascii="Arial" w:hAnsi="Arial" w:cs="Arial"/>
          <w:b/>
          <w:sz w:val="28"/>
          <w:szCs w:val="28"/>
        </w:rPr>
        <w:t xml:space="preserve">To </w:t>
      </w:r>
      <w:r w:rsidR="0027544C" w:rsidRPr="00406688">
        <w:rPr>
          <w:rFonts w:ascii="Arial" w:hAnsi="Arial" w:cs="Arial"/>
          <w:b/>
          <w:sz w:val="28"/>
          <w:szCs w:val="28"/>
        </w:rPr>
        <w:t>Provide</w:t>
      </w:r>
    </w:p>
    <w:p w14:paraId="06583BAD" w14:textId="77777777" w:rsidR="0083434A" w:rsidRDefault="0083434A" w:rsidP="0083434A">
      <w:pPr>
        <w:jc w:val="center"/>
        <w:outlineLvl w:val="0"/>
        <w:rPr>
          <w:rFonts w:ascii="Arial" w:hAnsi="Arial" w:cs="Arial"/>
          <w:b/>
        </w:rPr>
      </w:pPr>
    </w:p>
    <w:p w14:paraId="06583BAE" w14:textId="68F28CC3" w:rsidR="0083434A" w:rsidRDefault="00E42EF8" w:rsidP="005B755A">
      <w:pPr>
        <w:jc w:val="center"/>
        <w:outlineLvl w:val="0"/>
        <w:rPr>
          <w:rFonts w:ascii="Arial" w:hAnsi="Arial" w:cs="Arial"/>
          <w:i/>
          <w:sz w:val="28"/>
          <w:szCs w:val="28"/>
        </w:rPr>
      </w:pPr>
      <w:r>
        <w:rPr>
          <w:rFonts w:ascii="Arial" w:hAnsi="Arial" w:cs="Arial"/>
          <w:b/>
          <w:sz w:val="28"/>
          <w:szCs w:val="28"/>
        </w:rPr>
        <w:t xml:space="preserve">Engineering and Design </w:t>
      </w:r>
      <w:r w:rsidR="00144F57">
        <w:rPr>
          <w:rFonts w:ascii="Arial" w:hAnsi="Arial" w:cs="Arial"/>
          <w:b/>
          <w:sz w:val="28"/>
          <w:szCs w:val="28"/>
        </w:rPr>
        <w:t>Services</w:t>
      </w:r>
      <w:r w:rsidR="00131AF3">
        <w:rPr>
          <w:rFonts w:ascii="Arial" w:hAnsi="Arial" w:cs="Arial"/>
          <w:b/>
          <w:sz w:val="28"/>
          <w:szCs w:val="28"/>
        </w:rPr>
        <w:t xml:space="preserve"> </w:t>
      </w:r>
    </w:p>
    <w:p w14:paraId="06583BAF" w14:textId="77777777" w:rsidR="0083434A" w:rsidRDefault="0083434A" w:rsidP="0083434A">
      <w:pPr>
        <w:pStyle w:val="BodyText3"/>
        <w:rPr>
          <w:rFonts w:ascii="Arial" w:hAnsi="Arial" w:cs="Arial"/>
          <w:i w:val="0"/>
          <w:sz w:val="28"/>
          <w:szCs w:val="28"/>
        </w:rPr>
      </w:pPr>
    </w:p>
    <w:p w14:paraId="06583BB0" w14:textId="77777777" w:rsidR="0083434A" w:rsidRDefault="0083434A" w:rsidP="0083434A">
      <w:pPr>
        <w:pStyle w:val="BodyText3"/>
        <w:rPr>
          <w:rFonts w:ascii="Arial" w:hAnsi="Arial" w:cs="Arial"/>
          <w:i w:val="0"/>
          <w:sz w:val="28"/>
          <w:szCs w:val="28"/>
        </w:rPr>
      </w:pPr>
    </w:p>
    <w:p w14:paraId="06583BB1" w14:textId="6207DC59" w:rsidR="0083434A" w:rsidRDefault="0083434A" w:rsidP="0083434A">
      <w:pPr>
        <w:pStyle w:val="BodyText3"/>
        <w:rPr>
          <w:bCs/>
          <w:i w:val="0"/>
          <w:sz w:val="32"/>
          <w:szCs w:val="32"/>
        </w:rPr>
      </w:pPr>
    </w:p>
    <w:p w14:paraId="79F4A8F8" w14:textId="77777777" w:rsidR="00D41A11" w:rsidRPr="00D41A11" w:rsidRDefault="001E6118" w:rsidP="00D41A11">
      <w:pPr>
        <w:pStyle w:val="ListParagraph"/>
        <w:tabs>
          <w:tab w:val="left" w:pos="2880"/>
        </w:tabs>
        <w:jc w:val="center"/>
        <w:rPr>
          <w:rFonts w:ascii="Arial" w:hAnsi="Arial" w:cs="Arial"/>
          <w:b/>
          <w:bCs/>
          <w:sz w:val="32"/>
          <w:szCs w:val="32"/>
        </w:rPr>
      </w:pPr>
      <w:r w:rsidRPr="00D41A11">
        <w:rPr>
          <w:rFonts w:ascii="Arial" w:hAnsi="Arial" w:cs="Arial"/>
          <w:b/>
          <w:bCs/>
          <w:sz w:val="32"/>
          <w:szCs w:val="32"/>
        </w:rPr>
        <w:t>GDOT PI 0021607</w:t>
      </w:r>
    </w:p>
    <w:p w14:paraId="21B5F62A" w14:textId="77777777" w:rsidR="00F4702D" w:rsidRDefault="00F4702D" w:rsidP="0083434A">
      <w:pPr>
        <w:pStyle w:val="BodyText3"/>
        <w:rPr>
          <w:rFonts w:ascii="Arial" w:hAnsi="Arial" w:cs="Arial"/>
          <w:bCs/>
          <w:i w:val="0"/>
          <w:sz w:val="32"/>
          <w:szCs w:val="32"/>
        </w:rPr>
      </w:pPr>
      <w:r w:rsidRPr="00F4702D">
        <w:rPr>
          <w:rFonts w:ascii="Arial" w:hAnsi="Arial" w:cs="Arial"/>
          <w:bCs/>
          <w:i w:val="0"/>
          <w:sz w:val="32"/>
          <w:szCs w:val="32"/>
        </w:rPr>
        <w:t>N Cherokee Road from Rose Lane to Partee Drive</w:t>
      </w:r>
    </w:p>
    <w:p w14:paraId="06583BB2" w14:textId="10EB55BC" w:rsidR="0083434A" w:rsidRDefault="0083434A" w:rsidP="0083434A">
      <w:pPr>
        <w:pStyle w:val="BodyText3"/>
        <w:rPr>
          <w:rFonts w:ascii="Arial" w:hAnsi="Arial" w:cs="Arial"/>
          <w:i w:val="0"/>
          <w:sz w:val="28"/>
          <w:szCs w:val="28"/>
        </w:rPr>
      </w:pPr>
      <w:r w:rsidRPr="00424ECA">
        <w:rPr>
          <w:rFonts w:ascii="Arial" w:hAnsi="Arial" w:cs="Arial"/>
          <w:i w:val="0"/>
          <w:sz w:val="28"/>
          <w:szCs w:val="28"/>
        </w:rPr>
        <w:t xml:space="preserve">Qualifications Due: </w:t>
      </w:r>
      <w:r w:rsidR="006412FA">
        <w:rPr>
          <w:rFonts w:ascii="Arial" w:hAnsi="Arial" w:cs="Arial"/>
          <w:i w:val="0"/>
          <w:sz w:val="28"/>
          <w:szCs w:val="28"/>
        </w:rPr>
        <w:t>J</w:t>
      </w:r>
      <w:r w:rsidR="00915BE7">
        <w:rPr>
          <w:rFonts w:ascii="Arial" w:hAnsi="Arial" w:cs="Arial"/>
          <w:i w:val="0"/>
          <w:sz w:val="28"/>
          <w:szCs w:val="28"/>
        </w:rPr>
        <w:t xml:space="preserve">uly </w:t>
      </w:r>
      <w:r w:rsidR="005A7E51">
        <w:rPr>
          <w:rFonts w:ascii="Arial" w:hAnsi="Arial" w:cs="Arial"/>
          <w:i w:val="0"/>
          <w:sz w:val="28"/>
          <w:szCs w:val="28"/>
        </w:rPr>
        <w:t>23</w:t>
      </w:r>
      <w:r w:rsidR="00E42EF8">
        <w:rPr>
          <w:rFonts w:ascii="Arial" w:hAnsi="Arial" w:cs="Arial"/>
          <w:i w:val="0"/>
          <w:sz w:val="28"/>
          <w:szCs w:val="28"/>
        </w:rPr>
        <w:t>, 2026</w:t>
      </w:r>
    </w:p>
    <w:p w14:paraId="06583BB3" w14:textId="77777777" w:rsidR="0083434A" w:rsidRDefault="0083434A" w:rsidP="0083434A">
      <w:pPr>
        <w:jc w:val="center"/>
        <w:rPr>
          <w:rFonts w:ascii="Arial" w:hAnsi="Arial" w:cs="Arial"/>
          <w:b/>
          <w:sz w:val="28"/>
          <w:szCs w:val="28"/>
        </w:rPr>
      </w:pPr>
    </w:p>
    <w:p w14:paraId="06583BB5" w14:textId="77777777" w:rsidR="0083434A" w:rsidRDefault="0083434A" w:rsidP="0083434A">
      <w:pPr>
        <w:jc w:val="center"/>
        <w:rPr>
          <w:rFonts w:ascii="Arial" w:hAnsi="Arial" w:cs="Arial"/>
          <w:b/>
          <w:sz w:val="28"/>
          <w:szCs w:val="28"/>
        </w:rPr>
      </w:pPr>
    </w:p>
    <w:p w14:paraId="06583BB9" w14:textId="286E5437" w:rsidR="0083434A" w:rsidRDefault="00FB57AB" w:rsidP="0083434A">
      <w:pPr>
        <w:jc w:val="center"/>
        <w:rPr>
          <w:rFonts w:ascii="Arial" w:hAnsi="Arial" w:cs="Arial"/>
          <w:b/>
          <w:sz w:val="28"/>
          <w:szCs w:val="28"/>
        </w:rPr>
      </w:pPr>
      <w:r>
        <w:rPr>
          <w:rFonts w:ascii="Arial" w:hAnsi="Arial" w:cs="Arial"/>
          <w:b/>
          <w:sz w:val="28"/>
          <w:szCs w:val="28"/>
        </w:rPr>
        <w:t>City of Social Circle</w:t>
      </w:r>
    </w:p>
    <w:p w14:paraId="1764A4CA" w14:textId="389974A3" w:rsidR="00FB57AB" w:rsidRDefault="00FB57AB" w:rsidP="0083434A">
      <w:pPr>
        <w:jc w:val="center"/>
        <w:rPr>
          <w:rFonts w:ascii="Arial" w:hAnsi="Arial" w:cs="Arial"/>
          <w:b/>
          <w:sz w:val="28"/>
          <w:szCs w:val="28"/>
        </w:rPr>
      </w:pPr>
      <w:r>
        <w:rPr>
          <w:rFonts w:ascii="Arial" w:hAnsi="Arial" w:cs="Arial"/>
          <w:b/>
          <w:sz w:val="28"/>
          <w:szCs w:val="28"/>
        </w:rPr>
        <w:t>P.O. Box 310</w:t>
      </w:r>
    </w:p>
    <w:p w14:paraId="44278D95" w14:textId="4084D86C" w:rsidR="00FB57AB" w:rsidRDefault="00FB57AB" w:rsidP="0083434A">
      <w:pPr>
        <w:jc w:val="center"/>
        <w:rPr>
          <w:rFonts w:ascii="Arial" w:hAnsi="Arial" w:cs="Arial"/>
          <w:b/>
          <w:sz w:val="28"/>
          <w:szCs w:val="28"/>
        </w:rPr>
      </w:pPr>
      <w:r>
        <w:rPr>
          <w:rFonts w:ascii="Arial" w:hAnsi="Arial" w:cs="Arial"/>
          <w:b/>
          <w:sz w:val="28"/>
          <w:szCs w:val="28"/>
        </w:rPr>
        <w:t xml:space="preserve">166 N. Cherokee Road </w:t>
      </w:r>
    </w:p>
    <w:p w14:paraId="28BA3BF0" w14:textId="77AC6A89" w:rsidR="00FB57AB" w:rsidRPr="00605372" w:rsidRDefault="00FB57AB" w:rsidP="0083434A">
      <w:pPr>
        <w:jc w:val="center"/>
        <w:rPr>
          <w:rFonts w:ascii="Arial" w:hAnsi="Arial" w:cs="Arial"/>
          <w:b/>
          <w:sz w:val="28"/>
          <w:szCs w:val="28"/>
        </w:rPr>
      </w:pPr>
      <w:r>
        <w:rPr>
          <w:rFonts w:ascii="Arial" w:hAnsi="Arial" w:cs="Arial"/>
          <w:b/>
          <w:sz w:val="28"/>
          <w:szCs w:val="28"/>
        </w:rPr>
        <w:t>Social Circle, Georgia 30025</w:t>
      </w:r>
    </w:p>
    <w:p w14:paraId="06583BBA" w14:textId="77777777" w:rsidR="005F6AAE" w:rsidRDefault="005F6AAE">
      <w:pPr>
        <w:spacing w:after="200" w:line="276" w:lineRule="auto"/>
        <w:rPr>
          <w:rFonts w:ascii="Arial" w:hAnsi="Arial" w:cs="Arial"/>
          <w:b/>
          <w:sz w:val="28"/>
          <w:szCs w:val="28"/>
        </w:rPr>
      </w:pPr>
    </w:p>
    <w:p w14:paraId="06583BBB" w14:textId="77777777" w:rsidR="005F6AAE" w:rsidRDefault="005F6AAE">
      <w:pPr>
        <w:spacing w:after="200" w:line="276" w:lineRule="auto"/>
        <w:rPr>
          <w:rFonts w:ascii="Arial" w:hAnsi="Arial" w:cs="Arial"/>
          <w:b/>
          <w:sz w:val="28"/>
          <w:szCs w:val="28"/>
        </w:rPr>
      </w:pPr>
    </w:p>
    <w:p w14:paraId="06583BBC" w14:textId="77777777" w:rsidR="005F6AAE" w:rsidRDefault="005F6AAE">
      <w:pPr>
        <w:spacing w:after="200" w:line="276" w:lineRule="auto"/>
        <w:rPr>
          <w:rFonts w:ascii="Arial" w:hAnsi="Arial" w:cs="Arial"/>
          <w:b/>
          <w:sz w:val="28"/>
          <w:szCs w:val="28"/>
        </w:rPr>
      </w:pPr>
    </w:p>
    <w:p w14:paraId="06583BBD" w14:textId="3DC3DD76" w:rsidR="00121D3E" w:rsidRDefault="002F612E">
      <w:pPr>
        <w:spacing w:after="200" w:line="276" w:lineRule="auto"/>
        <w:rPr>
          <w:rFonts w:ascii="Arial" w:hAnsi="Arial" w:cs="Arial"/>
          <w:b/>
          <w:sz w:val="28"/>
          <w:szCs w:val="28"/>
        </w:rPr>
      </w:pPr>
      <w:r>
        <w:rPr>
          <w:rFonts w:ascii="Arial" w:hAnsi="Arial" w:cs="Arial"/>
          <w:sz w:val="16"/>
          <w:szCs w:val="16"/>
        </w:rPr>
        <w:t xml:space="preserve">v. </w:t>
      </w:r>
      <w:r w:rsidR="002F2A38">
        <w:rPr>
          <w:rFonts w:ascii="Arial" w:hAnsi="Arial" w:cs="Arial"/>
          <w:sz w:val="16"/>
          <w:szCs w:val="16"/>
        </w:rPr>
        <w:t>11</w:t>
      </w:r>
      <w:r w:rsidR="006E7423">
        <w:rPr>
          <w:rFonts w:ascii="Arial" w:hAnsi="Arial" w:cs="Arial"/>
          <w:sz w:val="16"/>
          <w:szCs w:val="16"/>
        </w:rPr>
        <w:t>-</w:t>
      </w:r>
      <w:r w:rsidR="002F2A38">
        <w:rPr>
          <w:rFonts w:ascii="Arial" w:hAnsi="Arial" w:cs="Arial"/>
          <w:sz w:val="16"/>
          <w:szCs w:val="16"/>
        </w:rPr>
        <w:t>15</w:t>
      </w:r>
      <w:r w:rsidR="0007506E">
        <w:rPr>
          <w:rFonts w:ascii="Arial" w:hAnsi="Arial" w:cs="Arial"/>
          <w:sz w:val="16"/>
          <w:szCs w:val="16"/>
        </w:rPr>
        <w:t>-</w:t>
      </w:r>
      <w:r w:rsidR="00B72B58">
        <w:rPr>
          <w:rFonts w:ascii="Arial" w:hAnsi="Arial" w:cs="Arial"/>
          <w:sz w:val="16"/>
          <w:szCs w:val="16"/>
        </w:rPr>
        <w:t>2</w:t>
      </w:r>
      <w:r w:rsidR="002F2A38">
        <w:rPr>
          <w:rFonts w:ascii="Arial" w:hAnsi="Arial" w:cs="Arial"/>
          <w:sz w:val="16"/>
          <w:szCs w:val="16"/>
        </w:rPr>
        <w:t>1</w:t>
      </w:r>
      <w:r w:rsidR="00121D3E">
        <w:rPr>
          <w:rFonts w:ascii="Arial" w:hAnsi="Arial" w:cs="Arial"/>
          <w:b/>
          <w:sz w:val="28"/>
          <w:szCs w:val="28"/>
        </w:rPr>
        <w:br w:type="page"/>
      </w:r>
    </w:p>
    <w:p w14:paraId="06583BBE" w14:textId="58F56C23" w:rsidR="0083434A" w:rsidRPr="00AD7BA3" w:rsidRDefault="0083434A" w:rsidP="0083434A">
      <w:pPr>
        <w:jc w:val="center"/>
        <w:rPr>
          <w:rFonts w:ascii="Arial" w:hAnsi="Arial" w:cs="Arial"/>
          <w:b/>
          <w:sz w:val="28"/>
          <w:szCs w:val="28"/>
        </w:rPr>
      </w:pPr>
      <w:r w:rsidRPr="00AD7BA3">
        <w:rPr>
          <w:rFonts w:ascii="Arial" w:hAnsi="Arial" w:cs="Arial"/>
          <w:b/>
          <w:sz w:val="28"/>
          <w:szCs w:val="28"/>
        </w:rPr>
        <w:lastRenderedPageBreak/>
        <w:t>REQUEST FOR QUALIFICATIONS</w:t>
      </w:r>
    </w:p>
    <w:p w14:paraId="4E37107B" w14:textId="77777777" w:rsidR="00E42EF8" w:rsidRPr="00E42EF8" w:rsidRDefault="00F41C77" w:rsidP="00E42EF8">
      <w:pPr>
        <w:pStyle w:val="BodyText3"/>
        <w:rPr>
          <w:rFonts w:ascii="Arial" w:hAnsi="Arial" w:cs="Arial"/>
          <w:i w:val="0"/>
        </w:rPr>
      </w:pPr>
      <w:r w:rsidRPr="00E42EF8">
        <w:rPr>
          <w:rFonts w:ascii="Arial" w:hAnsi="Arial" w:cs="Arial"/>
          <w:i w:val="0"/>
        </w:rPr>
        <w:t>484-</w:t>
      </w:r>
      <w:r w:rsidR="00E42EF8" w:rsidRPr="00E42EF8">
        <w:rPr>
          <w:rFonts w:ascii="Arial" w:hAnsi="Arial" w:cs="Arial"/>
          <w:i w:val="0"/>
        </w:rPr>
        <w:t>0021607</w:t>
      </w:r>
    </w:p>
    <w:p w14:paraId="06583BBF" w14:textId="31802A35" w:rsidR="00A2127B" w:rsidRDefault="00A2127B" w:rsidP="00A2127B">
      <w:pPr>
        <w:pStyle w:val="BodyText3"/>
        <w:rPr>
          <w:rFonts w:ascii="Arial" w:hAnsi="Arial" w:cs="Arial"/>
          <w:i w:val="0"/>
          <w:sz w:val="20"/>
          <w:szCs w:val="20"/>
        </w:rPr>
      </w:pPr>
    </w:p>
    <w:p w14:paraId="06583BC0" w14:textId="77777777" w:rsidR="00933581" w:rsidRPr="00A2127B" w:rsidRDefault="00933581" w:rsidP="00A2127B">
      <w:pPr>
        <w:pStyle w:val="BodyText3"/>
        <w:rPr>
          <w:rFonts w:ascii="Arial" w:hAnsi="Arial" w:cs="Arial"/>
          <w:i w:val="0"/>
          <w:sz w:val="20"/>
          <w:szCs w:val="20"/>
        </w:rPr>
      </w:pPr>
    </w:p>
    <w:p w14:paraId="06583BC1" w14:textId="10E7F7FF" w:rsidR="00A2127B" w:rsidRDefault="00E42EF8" w:rsidP="000A43BA">
      <w:pPr>
        <w:jc w:val="center"/>
        <w:outlineLvl w:val="0"/>
        <w:rPr>
          <w:rFonts w:ascii="Arial" w:hAnsi="Arial" w:cs="Arial"/>
          <w:b/>
          <w:sz w:val="20"/>
          <w:szCs w:val="20"/>
        </w:rPr>
      </w:pPr>
      <w:r>
        <w:rPr>
          <w:rFonts w:ascii="Arial" w:hAnsi="Arial" w:cs="Arial"/>
          <w:b/>
          <w:color w:val="808080"/>
          <w:sz w:val="20"/>
          <w:szCs w:val="20"/>
        </w:rPr>
        <w:t>Engineering and Design</w:t>
      </w:r>
      <w:r w:rsidR="00343D5D">
        <w:rPr>
          <w:rFonts w:ascii="Arial" w:hAnsi="Arial" w:cs="Arial"/>
          <w:b/>
          <w:color w:val="808080"/>
          <w:sz w:val="20"/>
          <w:szCs w:val="20"/>
        </w:rPr>
        <w:t xml:space="preserve"> Services</w:t>
      </w:r>
    </w:p>
    <w:p w14:paraId="06583BC2" w14:textId="77777777" w:rsidR="000A43BA" w:rsidRPr="000A43BA" w:rsidRDefault="000A43BA" w:rsidP="000A43BA">
      <w:pPr>
        <w:jc w:val="both"/>
        <w:outlineLvl w:val="0"/>
        <w:rPr>
          <w:rFonts w:ascii="Arial" w:hAnsi="Arial" w:cs="Arial"/>
          <w:i/>
          <w:sz w:val="20"/>
          <w:szCs w:val="20"/>
        </w:rPr>
      </w:pPr>
    </w:p>
    <w:p w14:paraId="06583BC3" w14:textId="77777777" w:rsidR="0083434A" w:rsidRPr="00324488" w:rsidRDefault="00EB5769" w:rsidP="000A43BA">
      <w:pPr>
        <w:pStyle w:val="Heading2"/>
        <w:numPr>
          <w:ilvl w:val="0"/>
          <w:numId w:val="0"/>
        </w:numPr>
        <w:spacing w:before="0" w:after="0"/>
        <w:ind w:left="360" w:hanging="360"/>
        <w:jc w:val="both"/>
        <w:rPr>
          <w:rFonts w:cs="Arial"/>
          <w:i w:val="0"/>
          <w:color w:val="auto"/>
          <w:sz w:val="20"/>
          <w:u w:val="single"/>
        </w:rPr>
      </w:pPr>
      <w:r w:rsidRPr="00900DEA">
        <w:rPr>
          <w:rFonts w:cs="Arial"/>
          <w:i w:val="0"/>
          <w:color w:val="auto"/>
          <w:sz w:val="20"/>
        </w:rPr>
        <w:t>I</w:t>
      </w:r>
      <w:r w:rsidR="00EF5E53">
        <w:rPr>
          <w:rFonts w:cs="Arial"/>
          <w:i w:val="0"/>
          <w:color w:val="auto"/>
          <w:sz w:val="20"/>
        </w:rPr>
        <w:t>.</w:t>
      </w:r>
      <w:r w:rsidR="000A43BA" w:rsidRPr="00900DEA">
        <w:rPr>
          <w:rFonts w:cs="Arial"/>
          <w:i w:val="0"/>
          <w:color w:val="auto"/>
          <w:sz w:val="20"/>
        </w:rPr>
        <w:tab/>
      </w:r>
      <w:r w:rsidR="00B40355" w:rsidRPr="00324488">
        <w:rPr>
          <w:rFonts w:cs="Arial"/>
          <w:i w:val="0"/>
          <w:color w:val="auto"/>
          <w:sz w:val="20"/>
          <w:u w:val="single"/>
        </w:rPr>
        <w:t>General Project Information</w:t>
      </w:r>
    </w:p>
    <w:p w14:paraId="06583BC4" w14:textId="77777777" w:rsidR="0083434A" w:rsidRPr="000A43BA" w:rsidRDefault="0083434A" w:rsidP="000A43BA">
      <w:pPr>
        <w:jc w:val="both"/>
        <w:outlineLvl w:val="0"/>
        <w:rPr>
          <w:rFonts w:ascii="Arial" w:hAnsi="Arial" w:cs="Arial"/>
          <w:sz w:val="20"/>
          <w:szCs w:val="20"/>
        </w:rPr>
      </w:pPr>
    </w:p>
    <w:p w14:paraId="06583BC5" w14:textId="77777777" w:rsidR="00A55E07" w:rsidRPr="000A43BA" w:rsidRDefault="00A55E07" w:rsidP="007106BD">
      <w:pPr>
        <w:pStyle w:val="ListParagraph"/>
        <w:numPr>
          <w:ilvl w:val="0"/>
          <w:numId w:val="3"/>
        </w:numPr>
        <w:jc w:val="both"/>
        <w:rPr>
          <w:rFonts w:ascii="Arial" w:hAnsi="Arial" w:cs="Arial"/>
          <w:b/>
          <w:sz w:val="20"/>
          <w:szCs w:val="20"/>
        </w:rPr>
      </w:pPr>
      <w:r w:rsidRPr="000A43BA">
        <w:rPr>
          <w:rFonts w:ascii="Arial" w:hAnsi="Arial" w:cs="Arial"/>
          <w:b/>
          <w:sz w:val="20"/>
          <w:szCs w:val="20"/>
        </w:rPr>
        <w:t>Overview</w:t>
      </w:r>
    </w:p>
    <w:p w14:paraId="06583BC6" w14:textId="77777777" w:rsidR="00A2127B" w:rsidRPr="000A43BA" w:rsidRDefault="00A2127B" w:rsidP="000A43BA">
      <w:pPr>
        <w:jc w:val="both"/>
        <w:rPr>
          <w:rFonts w:ascii="Arial" w:hAnsi="Arial" w:cs="Arial"/>
          <w:sz w:val="20"/>
          <w:szCs w:val="20"/>
        </w:rPr>
      </w:pPr>
    </w:p>
    <w:p w14:paraId="7C4798D6" w14:textId="747B0BE6" w:rsidR="00326EB5" w:rsidRPr="00326EB5" w:rsidRDefault="00326EB5" w:rsidP="00326EB5">
      <w:pPr>
        <w:pStyle w:val="isselectedend"/>
        <w:rPr>
          <w:rFonts w:ascii="Arial" w:hAnsi="Arial" w:cs="Arial"/>
          <w:sz w:val="20"/>
          <w:szCs w:val="20"/>
        </w:rPr>
      </w:pPr>
      <w:r>
        <w:rPr>
          <w:rFonts w:ascii="Arial" w:hAnsi="Arial" w:cs="Arial"/>
          <w:sz w:val="20"/>
          <w:szCs w:val="20"/>
        </w:rPr>
        <w:tab/>
      </w:r>
      <w:r w:rsidR="0083434A" w:rsidRPr="00326EB5">
        <w:rPr>
          <w:rFonts w:ascii="Arial" w:hAnsi="Arial" w:cs="Arial"/>
          <w:sz w:val="20"/>
          <w:szCs w:val="20"/>
        </w:rPr>
        <w:t xml:space="preserve">The </w:t>
      </w:r>
      <w:r w:rsidR="00A62FF7" w:rsidRPr="00326EB5">
        <w:rPr>
          <w:rFonts w:ascii="Arial" w:hAnsi="Arial" w:cs="Arial"/>
          <w:sz w:val="20"/>
          <w:szCs w:val="20"/>
        </w:rPr>
        <w:t>City of Social Circle</w:t>
      </w:r>
      <w:r w:rsidR="00A16B12" w:rsidRPr="00326EB5">
        <w:rPr>
          <w:rFonts w:ascii="Arial" w:hAnsi="Arial" w:cs="Arial"/>
          <w:sz w:val="20"/>
          <w:szCs w:val="20"/>
        </w:rPr>
        <w:t xml:space="preserve"> </w:t>
      </w:r>
      <w:r w:rsidR="0083434A" w:rsidRPr="00326EB5">
        <w:rPr>
          <w:rFonts w:ascii="Arial" w:hAnsi="Arial" w:cs="Arial"/>
          <w:sz w:val="20"/>
          <w:szCs w:val="20"/>
        </w:rPr>
        <w:t>is solicit</w:t>
      </w:r>
      <w:r w:rsidR="004C148D" w:rsidRPr="00326EB5">
        <w:rPr>
          <w:rFonts w:ascii="Arial" w:hAnsi="Arial" w:cs="Arial"/>
          <w:sz w:val="20"/>
          <w:szCs w:val="20"/>
        </w:rPr>
        <w:t xml:space="preserve">ing </w:t>
      </w:r>
      <w:r w:rsidR="00A62666" w:rsidRPr="00326EB5">
        <w:rPr>
          <w:rFonts w:ascii="Arial" w:hAnsi="Arial" w:cs="Arial"/>
          <w:sz w:val="20"/>
          <w:szCs w:val="20"/>
        </w:rPr>
        <w:t>Statement of Qualifications (</w:t>
      </w:r>
      <w:r w:rsidR="004C148D" w:rsidRPr="00326EB5">
        <w:rPr>
          <w:rFonts w:ascii="Arial" w:hAnsi="Arial" w:cs="Arial"/>
          <w:sz w:val="20"/>
          <w:szCs w:val="20"/>
        </w:rPr>
        <w:t>SOQs</w:t>
      </w:r>
      <w:r w:rsidR="00A62666" w:rsidRPr="00326EB5">
        <w:rPr>
          <w:rFonts w:ascii="Arial" w:hAnsi="Arial" w:cs="Arial"/>
          <w:sz w:val="20"/>
          <w:szCs w:val="20"/>
        </w:rPr>
        <w:t>)</w:t>
      </w:r>
      <w:r w:rsidR="0083434A" w:rsidRPr="00326EB5">
        <w:rPr>
          <w:rFonts w:ascii="Arial" w:hAnsi="Arial" w:cs="Arial"/>
          <w:sz w:val="20"/>
          <w:szCs w:val="20"/>
        </w:rPr>
        <w:t xml:space="preserve"> from qualified firm(s) or organization(s) </w:t>
      </w:r>
      <w:r w:rsidR="00B2357A" w:rsidRPr="00326EB5">
        <w:rPr>
          <w:rFonts w:ascii="Arial" w:hAnsi="Arial" w:cs="Arial"/>
          <w:sz w:val="20"/>
          <w:szCs w:val="20"/>
        </w:rPr>
        <w:t xml:space="preserve">to </w:t>
      </w:r>
      <w:r>
        <w:rPr>
          <w:rFonts w:ascii="Arial" w:hAnsi="Arial" w:cs="Arial"/>
          <w:sz w:val="20"/>
          <w:szCs w:val="20"/>
        </w:rPr>
        <w:tab/>
      </w:r>
      <w:r w:rsidR="00B2357A" w:rsidRPr="00326EB5">
        <w:rPr>
          <w:rFonts w:ascii="Arial" w:hAnsi="Arial" w:cs="Arial"/>
          <w:sz w:val="20"/>
          <w:szCs w:val="20"/>
        </w:rPr>
        <w:t>p</w:t>
      </w:r>
      <w:r w:rsidR="004B5CD0" w:rsidRPr="00326EB5">
        <w:rPr>
          <w:rFonts w:ascii="Arial" w:hAnsi="Arial" w:cs="Arial"/>
          <w:sz w:val="20"/>
          <w:szCs w:val="20"/>
        </w:rPr>
        <w:t>rovide consultant s</w:t>
      </w:r>
      <w:r w:rsidR="005329D3" w:rsidRPr="00326EB5">
        <w:rPr>
          <w:rFonts w:ascii="Arial" w:hAnsi="Arial" w:cs="Arial"/>
          <w:sz w:val="20"/>
          <w:szCs w:val="20"/>
        </w:rPr>
        <w:t>ervices for</w:t>
      </w:r>
      <w:r w:rsidR="00E42EF8" w:rsidRPr="00326EB5">
        <w:rPr>
          <w:rFonts w:ascii="Arial" w:hAnsi="Arial" w:cs="Arial"/>
          <w:sz w:val="20"/>
          <w:szCs w:val="20"/>
        </w:rPr>
        <w:t xml:space="preserve"> Engineering and Design</w:t>
      </w:r>
      <w:r w:rsidRPr="00326EB5">
        <w:rPr>
          <w:rFonts w:ascii="Arial" w:hAnsi="Arial" w:cs="Arial"/>
          <w:sz w:val="20"/>
          <w:szCs w:val="20"/>
        </w:rPr>
        <w:t xml:space="preserve"> for a Transportation Alternative Program (TAP) project. </w:t>
      </w:r>
      <w:r>
        <w:rPr>
          <w:rFonts w:ascii="Arial" w:hAnsi="Arial" w:cs="Arial"/>
          <w:sz w:val="20"/>
          <w:szCs w:val="20"/>
        </w:rPr>
        <w:tab/>
      </w:r>
      <w:r w:rsidRPr="00326EB5">
        <w:rPr>
          <w:rFonts w:ascii="Arial" w:hAnsi="Arial" w:cs="Arial"/>
          <w:sz w:val="20"/>
          <w:szCs w:val="20"/>
        </w:rPr>
        <w:t xml:space="preserve">The proposed Transportation Alternatives Program (TAP) project consists of the construction of new curb, gutter, </w:t>
      </w:r>
      <w:r>
        <w:rPr>
          <w:rFonts w:ascii="Arial" w:hAnsi="Arial" w:cs="Arial"/>
          <w:sz w:val="20"/>
          <w:szCs w:val="20"/>
        </w:rPr>
        <w:tab/>
      </w:r>
      <w:r w:rsidRPr="00326EB5">
        <w:rPr>
          <w:rFonts w:ascii="Arial" w:hAnsi="Arial" w:cs="Arial"/>
          <w:sz w:val="20"/>
          <w:szCs w:val="20"/>
        </w:rPr>
        <w:t xml:space="preserve">and sidewalk facilities along the west side of North Cherokee Road from Rose Lane to Partee Drive. The project </w:t>
      </w:r>
      <w:r>
        <w:rPr>
          <w:rFonts w:ascii="Arial" w:hAnsi="Arial" w:cs="Arial"/>
          <w:sz w:val="20"/>
          <w:szCs w:val="20"/>
        </w:rPr>
        <w:tab/>
      </w:r>
      <w:r w:rsidRPr="00326EB5">
        <w:rPr>
          <w:rFonts w:ascii="Arial" w:hAnsi="Arial" w:cs="Arial"/>
          <w:sz w:val="20"/>
          <w:szCs w:val="20"/>
        </w:rPr>
        <w:t xml:space="preserve">is intended to improve pedestrian safety, accessibility, and connectivity within the corridor by providing a </w:t>
      </w:r>
      <w:r>
        <w:rPr>
          <w:rFonts w:ascii="Arial" w:hAnsi="Arial" w:cs="Arial"/>
          <w:sz w:val="20"/>
          <w:szCs w:val="20"/>
        </w:rPr>
        <w:tab/>
      </w:r>
      <w:r w:rsidRPr="00326EB5">
        <w:rPr>
          <w:rFonts w:ascii="Arial" w:hAnsi="Arial" w:cs="Arial"/>
          <w:sz w:val="20"/>
          <w:szCs w:val="20"/>
        </w:rPr>
        <w:t>continuous ADA-compliant pedestrian route where existing infrastructure is limited or absent.</w:t>
      </w:r>
    </w:p>
    <w:p w14:paraId="61BF4E10" w14:textId="391DCE1F" w:rsidR="00326EB5" w:rsidRPr="00326EB5" w:rsidRDefault="00326EB5" w:rsidP="00326EB5">
      <w:pPr>
        <w:spacing w:before="100" w:beforeAutospacing="1" w:after="100" w:afterAutospacing="1"/>
        <w:rPr>
          <w:rFonts w:ascii="Arial" w:hAnsi="Arial" w:cs="Arial"/>
          <w:sz w:val="20"/>
          <w:szCs w:val="20"/>
        </w:rPr>
      </w:pPr>
      <w:r>
        <w:rPr>
          <w:rFonts w:ascii="Arial" w:hAnsi="Arial" w:cs="Arial"/>
          <w:sz w:val="20"/>
          <w:szCs w:val="20"/>
        </w:rPr>
        <w:tab/>
      </w:r>
      <w:r w:rsidRPr="00326EB5">
        <w:rPr>
          <w:rFonts w:ascii="Arial" w:hAnsi="Arial" w:cs="Arial"/>
          <w:sz w:val="20"/>
          <w:szCs w:val="20"/>
        </w:rPr>
        <w:t xml:space="preserve">The scope of work includes the installation of concrete curb and gutter, construction of a new sidewalk, grading </w:t>
      </w:r>
      <w:r>
        <w:rPr>
          <w:rFonts w:ascii="Arial" w:hAnsi="Arial" w:cs="Arial"/>
          <w:sz w:val="20"/>
          <w:szCs w:val="20"/>
        </w:rPr>
        <w:tab/>
      </w:r>
      <w:r>
        <w:rPr>
          <w:rFonts w:ascii="Arial" w:hAnsi="Arial" w:cs="Arial"/>
          <w:sz w:val="20"/>
          <w:szCs w:val="20"/>
        </w:rPr>
        <w:tab/>
      </w:r>
      <w:r w:rsidRPr="00326EB5">
        <w:rPr>
          <w:rFonts w:ascii="Arial" w:hAnsi="Arial" w:cs="Arial"/>
          <w:sz w:val="20"/>
          <w:szCs w:val="20"/>
        </w:rPr>
        <w:t xml:space="preserve">and drainage improvements as necessary, utility adjustments and relocations, driveway tie-ins, erosion and </w:t>
      </w:r>
      <w:r>
        <w:rPr>
          <w:rFonts w:ascii="Arial" w:hAnsi="Arial" w:cs="Arial"/>
          <w:sz w:val="20"/>
          <w:szCs w:val="20"/>
        </w:rPr>
        <w:tab/>
      </w:r>
      <w:r w:rsidRPr="00326EB5">
        <w:rPr>
          <w:rFonts w:ascii="Arial" w:hAnsi="Arial" w:cs="Arial"/>
          <w:sz w:val="20"/>
          <w:szCs w:val="20"/>
        </w:rPr>
        <w:t xml:space="preserve">sedimentation control measures, pavement restoration, and all associated traffic control and signage required </w:t>
      </w:r>
      <w:r>
        <w:rPr>
          <w:rFonts w:ascii="Arial" w:hAnsi="Arial" w:cs="Arial"/>
          <w:sz w:val="20"/>
          <w:szCs w:val="20"/>
        </w:rPr>
        <w:tab/>
      </w:r>
      <w:r w:rsidRPr="00326EB5">
        <w:rPr>
          <w:rFonts w:ascii="Arial" w:hAnsi="Arial" w:cs="Arial"/>
          <w:sz w:val="20"/>
          <w:szCs w:val="20"/>
        </w:rPr>
        <w:t xml:space="preserve">during construction. The project will also include ADA-compliant curb ramps and pedestrian accessibility features </w:t>
      </w:r>
      <w:r>
        <w:rPr>
          <w:rFonts w:ascii="Arial" w:hAnsi="Arial" w:cs="Arial"/>
          <w:sz w:val="20"/>
          <w:szCs w:val="20"/>
        </w:rPr>
        <w:tab/>
      </w:r>
      <w:r w:rsidRPr="00326EB5">
        <w:rPr>
          <w:rFonts w:ascii="Arial" w:hAnsi="Arial" w:cs="Arial"/>
          <w:sz w:val="20"/>
          <w:szCs w:val="20"/>
        </w:rPr>
        <w:t>at roadway intersections and crossing points.</w:t>
      </w:r>
    </w:p>
    <w:p w14:paraId="06583BC9" w14:textId="6B89180F" w:rsidR="0083434A" w:rsidRPr="000A43BA" w:rsidRDefault="00901966" w:rsidP="0093241C">
      <w:pPr>
        <w:ind w:left="720"/>
        <w:jc w:val="both"/>
        <w:outlineLvl w:val="0"/>
        <w:rPr>
          <w:rFonts w:ascii="Arial" w:hAnsi="Arial" w:cs="Arial"/>
          <w:sz w:val="20"/>
          <w:szCs w:val="20"/>
        </w:rPr>
      </w:pPr>
      <w:r>
        <w:rPr>
          <w:rFonts w:ascii="Arial" w:hAnsi="Arial" w:cs="Arial"/>
          <w:sz w:val="20"/>
          <w:szCs w:val="20"/>
        </w:rPr>
        <w:t>T</w:t>
      </w:r>
      <w:r w:rsidR="0076792A" w:rsidRPr="000A43BA">
        <w:rPr>
          <w:rFonts w:ascii="Arial" w:hAnsi="Arial" w:cs="Arial"/>
          <w:sz w:val="20"/>
          <w:szCs w:val="20"/>
        </w:rPr>
        <w:t>his Request for Qualifications</w:t>
      </w:r>
      <w:r w:rsidR="00BA024A" w:rsidRPr="000A43BA">
        <w:rPr>
          <w:rFonts w:ascii="Arial" w:hAnsi="Arial" w:cs="Arial"/>
          <w:sz w:val="20"/>
          <w:szCs w:val="20"/>
        </w:rPr>
        <w:t xml:space="preserve"> </w:t>
      </w:r>
      <w:r w:rsidR="002A12AE" w:rsidRPr="000A43BA">
        <w:rPr>
          <w:rFonts w:ascii="Arial" w:hAnsi="Arial" w:cs="Arial"/>
          <w:sz w:val="20"/>
          <w:szCs w:val="20"/>
        </w:rPr>
        <w:t>(RFQ)</w:t>
      </w:r>
      <w:r w:rsidR="0083434A" w:rsidRPr="000A43BA">
        <w:rPr>
          <w:rFonts w:ascii="Arial" w:hAnsi="Arial" w:cs="Arial"/>
          <w:sz w:val="20"/>
          <w:szCs w:val="20"/>
        </w:rPr>
        <w:t xml:space="preserve"> seeks to identify p</w:t>
      </w:r>
      <w:r w:rsidR="00CD69C1" w:rsidRPr="000A43BA">
        <w:rPr>
          <w:rFonts w:ascii="Arial" w:hAnsi="Arial" w:cs="Arial"/>
          <w:sz w:val="20"/>
          <w:szCs w:val="20"/>
        </w:rPr>
        <w:t>otential providers for the Scope of S</w:t>
      </w:r>
      <w:r w:rsidR="0083434A" w:rsidRPr="000A43BA">
        <w:rPr>
          <w:rFonts w:ascii="Arial" w:hAnsi="Arial" w:cs="Arial"/>
          <w:sz w:val="20"/>
          <w:szCs w:val="20"/>
        </w:rPr>
        <w:t>ervices</w:t>
      </w:r>
      <w:r>
        <w:rPr>
          <w:rFonts w:ascii="Arial" w:hAnsi="Arial" w:cs="Arial"/>
          <w:sz w:val="20"/>
          <w:szCs w:val="20"/>
        </w:rPr>
        <w:t xml:space="preserve"> for </w:t>
      </w:r>
      <w:r w:rsidR="00973D28">
        <w:rPr>
          <w:rFonts w:ascii="Arial" w:hAnsi="Arial" w:cs="Arial"/>
          <w:sz w:val="20"/>
          <w:szCs w:val="20"/>
        </w:rPr>
        <w:t>the project</w:t>
      </w:r>
      <w:r>
        <w:rPr>
          <w:rFonts w:ascii="Arial" w:hAnsi="Arial" w:cs="Arial"/>
          <w:sz w:val="20"/>
          <w:szCs w:val="20"/>
        </w:rPr>
        <w:t>/contract listed in Exhibit I</w:t>
      </w:r>
      <w:r w:rsidR="0083434A" w:rsidRPr="000A43BA">
        <w:rPr>
          <w:rFonts w:ascii="Arial" w:hAnsi="Arial" w:cs="Arial"/>
          <w:sz w:val="20"/>
          <w:szCs w:val="20"/>
        </w:rPr>
        <w:t xml:space="preserve">. </w:t>
      </w:r>
      <w:r w:rsidR="00A2127B" w:rsidRPr="000A43BA">
        <w:rPr>
          <w:rFonts w:ascii="Arial" w:hAnsi="Arial" w:cs="Arial"/>
          <w:sz w:val="20"/>
          <w:szCs w:val="20"/>
        </w:rPr>
        <w:t xml:space="preserve"> </w:t>
      </w:r>
      <w:r w:rsidR="002A12AE" w:rsidRPr="000A43BA">
        <w:rPr>
          <w:rFonts w:ascii="Arial" w:hAnsi="Arial" w:cs="Arial"/>
          <w:sz w:val="20"/>
          <w:szCs w:val="20"/>
        </w:rPr>
        <w:t>F</w:t>
      </w:r>
      <w:r w:rsidR="003A6CA8">
        <w:rPr>
          <w:rFonts w:ascii="Arial" w:hAnsi="Arial" w:cs="Arial"/>
          <w:sz w:val="20"/>
          <w:szCs w:val="20"/>
        </w:rPr>
        <w:t xml:space="preserve">irms that respond to this </w:t>
      </w:r>
      <w:r w:rsidR="00FB57AB">
        <w:rPr>
          <w:rFonts w:ascii="Arial" w:hAnsi="Arial" w:cs="Arial"/>
          <w:sz w:val="20"/>
          <w:szCs w:val="20"/>
        </w:rPr>
        <w:t>RFQ and</w:t>
      </w:r>
      <w:r w:rsidR="0083434A" w:rsidRPr="000A43BA">
        <w:rPr>
          <w:rFonts w:ascii="Arial" w:hAnsi="Arial" w:cs="Arial"/>
          <w:sz w:val="20"/>
          <w:szCs w:val="20"/>
        </w:rPr>
        <w:t xml:space="preserve"> </w:t>
      </w:r>
      <w:r w:rsidR="003A6CA8">
        <w:rPr>
          <w:rFonts w:ascii="Arial" w:hAnsi="Arial" w:cs="Arial"/>
          <w:sz w:val="20"/>
          <w:szCs w:val="20"/>
        </w:rPr>
        <w:t xml:space="preserve">are </w:t>
      </w:r>
      <w:r w:rsidR="0083434A" w:rsidRPr="000A43BA">
        <w:rPr>
          <w:rFonts w:ascii="Arial" w:hAnsi="Arial" w:cs="Arial"/>
          <w:sz w:val="20"/>
          <w:szCs w:val="20"/>
        </w:rPr>
        <w:t xml:space="preserve">determined by </w:t>
      </w:r>
      <w:r w:rsidR="00FB57AB">
        <w:rPr>
          <w:rFonts w:ascii="Arial" w:hAnsi="Arial" w:cs="Arial"/>
          <w:sz w:val="20"/>
          <w:szCs w:val="20"/>
        </w:rPr>
        <w:t xml:space="preserve">the City </w:t>
      </w:r>
      <w:r w:rsidR="0083434A" w:rsidRPr="000A43BA">
        <w:rPr>
          <w:rFonts w:ascii="Arial" w:hAnsi="Arial" w:cs="Arial"/>
          <w:sz w:val="20"/>
          <w:szCs w:val="20"/>
        </w:rPr>
        <w:t xml:space="preserve">to be sufficiently </w:t>
      </w:r>
      <w:r w:rsidR="00342FB5" w:rsidRPr="000A43BA">
        <w:rPr>
          <w:rFonts w:ascii="Arial" w:hAnsi="Arial" w:cs="Arial"/>
          <w:sz w:val="20"/>
          <w:szCs w:val="20"/>
        </w:rPr>
        <w:t>qualified</w:t>
      </w:r>
      <w:r w:rsidR="0083434A" w:rsidRPr="000A43BA">
        <w:rPr>
          <w:rFonts w:ascii="Arial" w:hAnsi="Arial" w:cs="Arial"/>
          <w:sz w:val="20"/>
          <w:szCs w:val="20"/>
        </w:rPr>
        <w:t xml:space="preserve"> ma</w:t>
      </w:r>
      <w:r w:rsidR="002A12AE" w:rsidRPr="000A43BA">
        <w:rPr>
          <w:rFonts w:ascii="Arial" w:hAnsi="Arial" w:cs="Arial"/>
          <w:sz w:val="20"/>
          <w:szCs w:val="20"/>
        </w:rPr>
        <w:t xml:space="preserve">y be deemed </w:t>
      </w:r>
      <w:r w:rsidR="00342FB5" w:rsidRPr="000A43BA">
        <w:rPr>
          <w:rFonts w:ascii="Arial" w:hAnsi="Arial" w:cs="Arial"/>
          <w:sz w:val="20"/>
          <w:szCs w:val="20"/>
        </w:rPr>
        <w:t>eligible and</w:t>
      </w:r>
      <w:r w:rsidR="003A7AF8" w:rsidRPr="000A43BA">
        <w:rPr>
          <w:rFonts w:ascii="Arial" w:hAnsi="Arial" w:cs="Arial"/>
          <w:sz w:val="20"/>
          <w:szCs w:val="20"/>
        </w:rPr>
        <w:t xml:space="preserve"> invited</w:t>
      </w:r>
      <w:r w:rsidR="0083434A" w:rsidRPr="000A43BA">
        <w:rPr>
          <w:rFonts w:ascii="Arial" w:hAnsi="Arial" w:cs="Arial"/>
          <w:sz w:val="20"/>
          <w:szCs w:val="20"/>
        </w:rPr>
        <w:t xml:space="preserve"> to offer </w:t>
      </w:r>
      <w:r w:rsidR="000C4DEC">
        <w:rPr>
          <w:rFonts w:ascii="Arial" w:hAnsi="Arial" w:cs="Arial"/>
          <w:sz w:val="20"/>
          <w:szCs w:val="20"/>
        </w:rPr>
        <w:t>a technical approach</w:t>
      </w:r>
      <w:r w:rsidR="00E229F1">
        <w:rPr>
          <w:rFonts w:ascii="Arial" w:hAnsi="Arial" w:cs="Arial"/>
          <w:sz w:val="20"/>
          <w:szCs w:val="20"/>
        </w:rPr>
        <w:t xml:space="preserve"> and/or possibly present and/or interview</w:t>
      </w:r>
      <w:r w:rsidR="0083434A" w:rsidRPr="000A43BA">
        <w:rPr>
          <w:rFonts w:ascii="Arial" w:hAnsi="Arial" w:cs="Arial"/>
          <w:sz w:val="20"/>
          <w:szCs w:val="20"/>
        </w:rPr>
        <w:t xml:space="preserve"> for these services. </w:t>
      </w:r>
      <w:r w:rsidR="00A756E7" w:rsidRPr="000A43BA">
        <w:rPr>
          <w:rFonts w:ascii="Arial" w:hAnsi="Arial" w:cs="Arial"/>
          <w:sz w:val="20"/>
          <w:szCs w:val="20"/>
        </w:rPr>
        <w:t xml:space="preserve"> </w:t>
      </w:r>
      <w:r w:rsidR="0083434A" w:rsidRPr="000A43BA">
        <w:rPr>
          <w:rFonts w:ascii="Arial" w:hAnsi="Arial" w:cs="Arial"/>
          <w:sz w:val="20"/>
          <w:szCs w:val="20"/>
        </w:rPr>
        <w:t xml:space="preserve">All respondents to this RFQ are subject to instructions communicated in this </w:t>
      </w:r>
      <w:r w:rsidR="00FB57AB" w:rsidRPr="000A43BA">
        <w:rPr>
          <w:rFonts w:ascii="Arial" w:hAnsi="Arial" w:cs="Arial"/>
          <w:sz w:val="20"/>
          <w:szCs w:val="20"/>
        </w:rPr>
        <w:t>document and</w:t>
      </w:r>
      <w:r w:rsidR="0083434A" w:rsidRPr="000A43BA">
        <w:rPr>
          <w:rFonts w:ascii="Arial" w:hAnsi="Arial" w:cs="Arial"/>
          <w:sz w:val="20"/>
          <w:szCs w:val="20"/>
        </w:rPr>
        <w:t xml:space="preserve"> are cautioned to completely review the entire RFQ and follow instructions carefully. </w:t>
      </w:r>
      <w:r w:rsidR="00FB57AB">
        <w:rPr>
          <w:rFonts w:ascii="Arial" w:hAnsi="Arial" w:cs="Arial"/>
          <w:sz w:val="20"/>
          <w:szCs w:val="20"/>
        </w:rPr>
        <w:t>The City</w:t>
      </w:r>
      <w:r w:rsidR="0083434A" w:rsidRPr="000A43BA">
        <w:rPr>
          <w:rFonts w:ascii="Arial" w:hAnsi="Arial" w:cs="Arial"/>
          <w:sz w:val="20"/>
          <w:szCs w:val="20"/>
        </w:rPr>
        <w:t xml:space="preserve"> reserves the right to reject any or all Statements of Qualifications or </w:t>
      </w:r>
      <w:r w:rsidR="003B5666">
        <w:rPr>
          <w:rFonts w:ascii="Arial" w:hAnsi="Arial" w:cs="Arial"/>
          <w:sz w:val="20"/>
          <w:szCs w:val="20"/>
        </w:rPr>
        <w:t>Technical Approach</w:t>
      </w:r>
      <w:r w:rsidR="0083434A" w:rsidRPr="000A43BA">
        <w:rPr>
          <w:rFonts w:ascii="Arial" w:hAnsi="Arial" w:cs="Arial"/>
          <w:sz w:val="20"/>
          <w:szCs w:val="20"/>
        </w:rPr>
        <w:t xml:space="preserve">, and to waive technicalities and informalities at the discretion of </w:t>
      </w:r>
      <w:r w:rsidR="00342FB5">
        <w:rPr>
          <w:rFonts w:ascii="Arial" w:hAnsi="Arial" w:cs="Arial"/>
          <w:sz w:val="20"/>
          <w:szCs w:val="20"/>
        </w:rPr>
        <w:t>the City of social Circle</w:t>
      </w:r>
      <w:r w:rsidR="0083434A" w:rsidRPr="000A43BA">
        <w:rPr>
          <w:rFonts w:ascii="Arial" w:hAnsi="Arial" w:cs="Arial"/>
          <w:sz w:val="20"/>
          <w:szCs w:val="20"/>
        </w:rPr>
        <w:t>.</w:t>
      </w:r>
    </w:p>
    <w:p w14:paraId="06583BCA" w14:textId="77777777" w:rsidR="0083434A" w:rsidRPr="000A43BA" w:rsidRDefault="0083434A" w:rsidP="000A43BA">
      <w:pPr>
        <w:jc w:val="both"/>
        <w:rPr>
          <w:rFonts w:ascii="Arial" w:hAnsi="Arial" w:cs="Arial"/>
          <w:sz w:val="20"/>
          <w:szCs w:val="20"/>
        </w:rPr>
      </w:pPr>
    </w:p>
    <w:p w14:paraId="06583BCB" w14:textId="77777777" w:rsidR="00EB5769" w:rsidRPr="000A43BA" w:rsidRDefault="00EB5769" w:rsidP="007106BD">
      <w:pPr>
        <w:pStyle w:val="ListParagraph"/>
        <w:numPr>
          <w:ilvl w:val="0"/>
          <w:numId w:val="3"/>
        </w:numPr>
        <w:jc w:val="both"/>
        <w:outlineLvl w:val="0"/>
        <w:rPr>
          <w:rFonts w:ascii="Arial" w:hAnsi="Arial" w:cs="Arial"/>
          <w:sz w:val="20"/>
          <w:szCs w:val="20"/>
        </w:rPr>
      </w:pPr>
      <w:r w:rsidRPr="000A43BA">
        <w:rPr>
          <w:rFonts w:ascii="Arial" w:hAnsi="Arial" w:cs="Arial"/>
          <w:b/>
          <w:sz w:val="20"/>
          <w:szCs w:val="20"/>
        </w:rPr>
        <w:t>IMPORTANT- A RESTRICTION OF COMMUNICATION IS IN EFFECT FOR THIS PROJECT</w:t>
      </w:r>
      <w:r w:rsidRPr="000A43BA">
        <w:rPr>
          <w:rFonts w:ascii="Arial" w:hAnsi="Arial" w:cs="Arial"/>
          <w:sz w:val="20"/>
          <w:szCs w:val="20"/>
        </w:rPr>
        <w:t>.</w:t>
      </w:r>
    </w:p>
    <w:p w14:paraId="06583BCC" w14:textId="77777777" w:rsidR="00EB5769" w:rsidRPr="000A43BA" w:rsidRDefault="00EB5769" w:rsidP="000A43BA">
      <w:pPr>
        <w:jc w:val="both"/>
        <w:outlineLvl w:val="0"/>
        <w:rPr>
          <w:rFonts w:ascii="Arial" w:hAnsi="Arial" w:cs="Arial"/>
          <w:sz w:val="20"/>
          <w:szCs w:val="20"/>
        </w:rPr>
      </w:pPr>
    </w:p>
    <w:p w14:paraId="06583BCD" w14:textId="6A8B8BB0" w:rsidR="0058548E" w:rsidRPr="000A43BA" w:rsidRDefault="0058548E" w:rsidP="0058548E">
      <w:pPr>
        <w:ind w:left="720"/>
        <w:jc w:val="both"/>
        <w:outlineLvl w:val="0"/>
        <w:rPr>
          <w:rFonts w:ascii="Arial" w:hAnsi="Arial" w:cs="Arial"/>
          <w:sz w:val="20"/>
          <w:szCs w:val="20"/>
        </w:rPr>
      </w:pPr>
      <w:r w:rsidRPr="000A43BA">
        <w:rPr>
          <w:rFonts w:ascii="Arial" w:hAnsi="Arial" w:cs="Arial"/>
          <w:sz w:val="20"/>
          <w:szCs w:val="20"/>
        </w:rPr>
        <w:t>From the advertisement da</w:t>
      </w:r>
      <w:r>
        <w:rPr>
          <w:rFonts w:ascii="Arial" w:hAnsi="Arial" w:cs="Arial"/>
          <w:sz w:val="20"/>
          <w:szCs w:val="20"/>
        </w:rPr>
        <w:t xml:space="preserve">te of this solicitation until </w:t>
      </w:r>
      <w:r w:rsidRPr="000A43BA">
        <w:rPr>
          <w:rFonts w:ascii="Arial" w:hAnsi="Arial" w:cs="Arial"/>
          <w:sz w:val="20"/>
          <w:szCs w:val="20"/>
        </w:rPr>
        <w:t>successful respondent</w:t>
      </w:r>
      <w:r>
        <w:rPr>
          <w:rFonts w:ascii="Arial" w:hAnsi="Arial" w:cs="Arial"/>
          <w:sz w:val="20"/>
          <w:szCs w:val="20"/>
        </w:rPr>
        <w:t xml:space="preserve">s are </w:t>
      </w:r>
      <w:r w:rsidRPr="000A43BA">
        <w:rPr>
          <w:rFonts w:ascii="Arial" w:hAnsi="Arial" w:cs="Arial"/>
          <w:sz w:val="20"/>
          <w:szCs w:val="20"/>
        </w:rPr>
        <w:t xml:space="preserve">selected and the </w:t>
      </w:r>
      <w:r>
        <w:rPr>
          <w:rFonts w:ascii="Arial" w:hAnsi="Arial" w:cs="Arial"/>
          <w:sz w:val="20"/>
          <w:szCs w:val="20"/>
        </w:rPr>
        <w:t xml:space="preserve">award is made official and </w:t>
      </w:r>
      <w:r w:rsidRPr="000A43BA">
        <w:rPr>
          <w:rFonts w:ascii="Arial" w:hAnsi="Arial" w:cs="Arial"/>
          <w:sz w:val="20"/>
          <w:szCs w:val="20"/>
        </w:rPr>
        <w:t>announced, firms are not allowed to communicate about this solicitation or scope with any staff o</w:t>
      </w:r>
      <w:r w:rsidR="00342FB5">
        <w:rPr>
          <w:rFonts w:ascii="Arial" w:hAnsi="Arial" w:cs="Arial"/>
          <w:sz w:val="20"/>
          <w:szCs w:val="20"/>
        </w:rPr>
        <w:t xml:space="preserve">f the City of Social Circle </w:t>
      </w:r>
      <w:r w:rsidRPr="000A43BA">
        <w:rPr>
          <w:rFonts w:ascii="Arial" w:hAnsi="Arial" w:cs="Arial"/>
          <w:sz w:val="20"/>
          <w:szCs w:val="20"/>
        </w:rPr>
        <w:t>including the</w:t>
      </w:r>
      <w:r w:rsidR="00342FB5">
        <w:rPr>
          <w:rFonts w:ascii="Arial" w:hAnsi="Arial" w:cs="Arial"/>
          <w:sz w:val="20"/>
          <w:szCs w:val="20"/>
        </w:rPr>
        <w:t xml:space="preserve"> Mayor and City Council</w:t>
      </w:r>
      <w:r>
        <w:rPr>
          <w:rFonts w:ascii="Arial" w:hAnsi="Arial" w:cs="Arial"/>
          <w:sz w:val="20"/>
          <w:szCs w:val="20"/>
        </w:rPr>
        <w:t xml:space="preserve"> except for the </w:t>
      </w:r>
      <w:r w:rsidRPr="000A43BA">
        <w:rPr>
          <w:rFonts w:ascii="Arial" w:hAnsi="Arial" w:cs="Arial"/>
          <w:sz w:val="20"/>
          <w:szCs w:val="20"/>
        </w:rPr>
        <w:t xml:space="preserve">submission of questions as instructed in the RFQ, </w:t>
      </w:r>
      <w:r>
        <w:rPr>
          <w:rFonts w:ascii="Arial" w:hAnsi="Arial" w:cs="Arial"/>
          <w:sz w:val="20"/>
          <w:szCs w:val="20"/>
        </w:rPr>
        <w:t xml:space="preserve">or with the contact designated in </w:t>
      </w:r>
      <w:r w:rsidR="005E5237">
        <w:rPr>
          <w:rFonts w:ascii="Arial" w:hAnsi="Arial" w:cs="Arial"/>
          <w:b/>
          <w:sz w:val="20"/>
          <w:szCs w:val="20"/>
        </w:rPr>
        <w:t>RFQ Section VIII.C</w:t>
      </w:r>
      <w:r w:rsidRPr="00466DAD">
        <w:rPr>
          <w:rFonts w:ascii="Arial" w:hAnsi="Arial" w:cs="Arial"/>
          <w:b/>
          <w:sz w:val="20"/>
          <w:szCs w:val="20"/>
        </w:rPr>
        <w:t>.</w:t>
      </w:r>
      <w:r>
        <w:rPr>
          <w:rFonts w:ascii="Arial" w:hAnsi="Arial" w:cs="Arial"/>
          <w:sz w:val="20"/>
          <w:szCs w:val="20"/>
        </w:rPr>
        <w:t xml:space="preserve">, </w:t>
      </w:r>
      <w:r w:rsidRPr="000A43BA">
        <w:rPr>
          <w:rFonts w:ascii="Arial" w:hAnsi="Arial" w:cs="Arial"/>
          <w:sz w:val="20"/>
          <w:szCs w:val="20"/>
        </w:rPr>
        <w:t>or as provided by any existing work agreement(s).  For violation of this provision,</w:t>
      </w:r>
      <w:r w:rsidR="00342FB5">
        <w:rPr>
          <w:rFonts w:ascii="Arial" w:hAnsi="Arial" w:cs="Arial"/>
          <w:sz w:val="20"/>
          <w:szCs w:val="20"/>
        </w:rPr>
        <w:t xml:space="preserve"> the City of Social circle </w:t>
      </w:r>
      <w:r w:rsidRPr="000A43BA">
        <w:rPr>
          <w:rFonts w:ascii="Arial" w:hAnsi="Arial" w:cs="Arial"/>
          <w:sz w:val="20"/>
          <w:szCs w:val="20"/>
        </w:rPr>
        <w:t>reserves the right to reject the submittal of the offending respondent.</w:t>
      </w:r>
    </w:p>
    <w:p w14:paraId="06583BCE" w14:textId="77777777" w:rsidR="00EB5769" w:rsidRPr="000A43BA" w:rsidRDefault="00EB5769" w:rsidP="000A43BA">
      <w:pPr>
        <w:jc w:val="both"/>
        <w:rPr>
          <w:rFonts w:ascii="Arial" w:hAnsi="Arial" w:cs="Arial"/>
          <w:sz w:val="20"/>
          <w:szCs w:val="20"/>
        </w:rPr>
      </w:pPr>
    </w:p>
    <w:p w14:paraId="06583BDC" w14:textId="77777777" w:rsidR="0083434A" w:rsidRPr="000A43BA" w:rsidRDefault="0083434A" w:rsidP="007106BD">
      <w:pPr>
        <w:pStyle w:val="ListParagraph"/>
        <w:numPr>
          <w:ilvl w:val="0"/>
          <w:numId w:val="3"/>
        </w:numPr>
        <w:jc w:val="both"/>
        <w:rPr>
          <w:rFonts w:ascii="Arial" w:hAnsi="Arial" w:cs="Arial"/>
          <w:b/>
          <w:sz w:val="20"/>
          <w:szCs w:val="20"/>
        </w:rPr>
      </w:pPr>
      <w:r w:rsidRPr="000A43BA">
        <w:rPr>
          <w:rFonts w:ascii="Arial" w:hAnsi="Arial" w:cs="Arial"/>
          <w:b/>
          <w:sz w:val="20"/>
          <w:szCs w:val="20"/>
        </w:rPr>
        <w:t>Scope of Services</w:t>
      </w:r>
    </w:p>
    <w:p w14:paraId="06583BDD" w14:textId="77777777" w:rsidR="00A2127B" w:rsidRDefault="00A2127B" w:rsidP="00601ADE">
      <w:pPr>
        <w:ind w:left="720"/>
        <w:jc w:val="both"/>
        <w:rPr>
          <w:rFonts w:ascii="Arial" w:hAnsi="Arial" w:cs="Arial"/>
          <w:sz w:val="20"/>
          <w:szCs w:val="20"/>
        </w:rPr>
      </w:pPr>
    </w:p>
    <w:p w14:paraId="06583BDE" w14:textId="29AAD11E" w:rsidR="00005FA5" w:rsidRPr="00A62FF7" w:rsidRDefault="005329D3" w:rsidP="007307FC">
      <w:pPr>
        <w:ind w:left="720"/>
        <w:jc w:val="both"/>
        <w:rPr>
          <w:rFonts w:ascii="Arial" w:hAnsi="Arial" w:cs="Arial"/>
          <w:sz w:val="20"/>
          <w:szCs w:val="20"/>
        </w:rPr>
      </w:pPr>
      <w:r w:rsidRPr="00E229F1">
        <w:rPr>
          <w:rFonts w:ascii="Arial" w:hAnsi="Arial" w:cs="Arial"/>
          <w:sz w:val="20"/>
          <w:szCs w:val="20"/>
        </w:rPr>
        <w:t>Under the terms of th</w:t>
      </w:r>
      <w:r w:rsidR="00901966" w:rsidRPr="00E229F1">
        <w:rPr>
          <w:rFonts w:ascii="Arial" w:hAnsi="Arial" w:cs="Arial"/>
          <w:sz w:val="20"/>
          <w:szCs w:val="20"/>
        </w:rPr>
        <w:t xml:space="preserve">e </w:t>
      </w:r>
      <w:r w:rsidR="000F6E5E" w:rsidRPr="00E229F1">
        <w:rPr>
          <w:rFonts w:ascii="Arial" w:hAnsi="Arial" w:cs="Arial"/>
          <w:sz w:val="20"/>
          <w:szCs w:val="20"/>
        </w:rPr>
        <w:t xml:space="preserve">resulting </w:t>
      </w:r>
      <w:r w:rsidR="0051267C" w:rsidRPr="00A62FF7">
        <w:rPr>
          <w:rFonts w:ascii="Arial" w:hAnsi="Arial" w:cs="Arial"/>
          <w:sz w:val="20"/>
          <w:szCs w:val="20"/>
        </w:rPr>
        <w:t>A</w:t>
      </w:r>
      <w:r w:rsidRPr="00A62FF7">
        <w:rPr>
          <w:rFonts w:ascii="Arial" w:hAnsi="Arial" w:cs="Arial"/>
          <w:sz w:val="20"/>
          <w:szCs w:val="20"/>
        </w:rPr>
        <w:t>greement</w:t>
      </w:r>
      <w:r w:rsidR="00342FB5">
        <w:rPr>
          <w:rFonts w:ascii="Arial" w:hAnsi="Arial" w:cs="Arial"/>
          <w:sz w:val="20"/>
          <w:szCs w:val="20"/>
        </w:rPr>
        <w:t xml:space="preserve">(s) </w:t>
      </w:r>
      <w:r w:rsidRPr="00A62FF7">
        <w:rPr>
          <w:rFonts w:ascii="Arial" w:hAnsi="Arial" w:cs="Arial"/>
          <w:sz w:val="20"/>
          <w:szCs w:val="20"/>
        </w:rPr>
        <w:t>the selected consultan</w:t>
      </w:r>
      <w:r w:rsidR="00342FB5">
        <w:rPr>
          <w:rFonts w:ascii="Arial" w:hAnsi="Arial" w:cs="Arial"/>
          <w:sz w:val="20"/>
          <w:szCs w:val="20"/>
        </w:rPr>
        <w:t xml:space="preserve">t(s) </w:t>
      </w:r>
      <w:r w:rsidRPr="00A62FF7">
        <w:rPr>
          <w:rFonts w:ascii="Arial" w:hAnsi="Arial" w:cs="Arial"/>
          <w:sz w:val="20"/>
          <w:szCs w:val="20"/>
        </w:rPr>
        <w:t>will provide</w:t>
      </w:r>
      <w:r w:rsidR="00977B38" w:rsidRPr="00A62FF7">
        <w:rPr>
          <w:rFonts w:ascii="Arial" w:hAnsi="Arial" w:cs="Arial"/>
          <w:sz w:val="20"/>
          <w:szCs w:val="20"/>
        </w:rPr>
        <w:t xml:space="preserve"> </w:t>
      </w:r>
      <w:r w:rsidR="00E42EF8" w:rsidRPr="00A62FF7">
        <w:rPr>
          <w:rFonts w:ascii="Arial" w:hAnsi="Arial" w:cs="Arial"/>
          <w:sz w:val="20"/>
          <w:szCs w:val="20"/>
        </w:rPr>
        <w:t>Engineering and Design</w:t>
      </w:r>
      <w:r w:rsidR="00843E41" w:rsidRPr="00A62FF7">
        <w:rPr>
          <w:rFonts w:ascii="Arial" w:hAnsi="Arial" w:cs="Arial"/>
          <w:sz w:val="20"/>
          <w:szCs w:val="20"/>
        </w:rPr>
        <w:t xml:space="preserve"> </w:t>
      </w:r>
      <w:r w:rsidR="00901966" w:rsidRPr="00A62FF7">
        <w:rPr>
          <w:rFonts w:ascii="Arial" w:hAnsi="Arial" w:cs="Arial"/>
          <w:sz w:val="20"/>
          <w:szCs w:val="20"/>
        </w:rPr>
        <w:t xml:space="preserve">services, </w:t>
      </w:r>
      <w:r w:rsidR="00977B38" w:rsidRPr="00A62FF7">
        <w:rPr>
          <w:rFonts w:ascii="Arial" w:hAnsi="Arial" w:cs="Arial"/>
          <w:sz w:val="20"/>
          <w:szCs w:val="20"/>
        </w:rPr>
        <w:t xml:space="preserve">for </w:t>
      </w:r>
      <w:r w:rsidR="00901966" w:rsidRPr="00A62FF7">
        <w:rPr>
          <w:rFonts w:ascii="Arial" w:hAnsi="Arial" w:cs="Arial"/>
          <w:sz w:val="20"/>
          <w:szCs w:val="20"/>
        </w:rPr>
        <w:t xml:space="preserve">the </w:t>
      </w:r>
      <w:r w:rsidR="00342FB5">
        <w:rPr>
          <w:rFonts w:ascii="Arial" w:hAnsi="Arial" w:cs="Arial"/>
          <w:sz w:val="20"/>
          <w:szCs w:val="20"/>
        </w:rPr>
        <w:t>City</w:t>
      </w:r>
      <w:r w:rsidR="00977B38" w:rsidRPr="00A62FF7">
        <w:rPr>
          <w:rFonts w:ascii="Arial" w:hAnsi="Arial" w:cs="Arial"/>
          <w:sz w:val="20"/>
          <w:szCs w:val="20"/>
        </w:rPr>
        <w:t xml:space="preserve"> Project</w:t>
      </w:r>
      <w:r w:rsidR="00901966" w:rsidRPr="00A62FF7">
        <w:rPr>
          <w:rFonts w:ascii="Arial" w:hAnsi="Arial" w:cs="Arial"/>
          <w:sz w:val="20"/>
          <w:szCs w:val="20"/>
        </w:rPr>
        <w:t xml:space="preserve"> identified.</w:t>
      </w:r>
      <w:r w:rsidR="00693B48" w:rsidRPr="00A62FF7">
        <w:rPr>
          <w:rFonts w:ascii="Arial" w:hAnsi="Arial" w:cs="Arial"/>
          <w:sz w:val="20"/>
          <w:szCs w:val="20"/>
        </w:rPr>
        <w:t xml:space="preserve"> The anticipated scope of work </w:t>
      </w:r>
      <w:r w:rsidR="00901966" w:rsidRPr="00A62FF7">
        <w:rPr>
          <w:rFonts w:ascii="Arial" w:hAnsi="Arial" w:cs="Arial"/>
          <w:sz w:val="20"/>
          <w:szCs w:val="20"/>
        </w:rPr>
        <w:t xml:space="preserve">for </w:t>
      </w:r>
      <w:r w:rsidR="00843E41" w:rsidRPr="00A62FF7">
        <w:rPr>
          <w:rFonts w:ascii="Arial" w:hAnsi="Arial" w:cs="Arial"/>
          <w:sz w:val="20"/>
          <w:szCs w:val="20"/>
        </w:rPr>
        <w:t xml:space="preserve">the </w:t>
      </w:r>
      <w:r w:rsidR="00901966" w:rsidRPr="00A62FF7">
        <w:rPr>
          <w:rFonts w:ascii="Arial" w:hAnsi="Arial" w:cs="Arial"/>
          <w:sz w:val="20"/>
          <w:szCs w:val="20"/>
        </w:rPr>
        <w:t xml:space="preserve">project/contract is included in </w:t>
      </w:r>
      <w:r w:rsidR="00901966" w:rsidRPr="00A62FF7">
        <w:rPr>
          <w:rFonts w:ascii="Arial" w:hAnsi="Arial" w:cs="Arial"/>
          <w:b/>
          <w:sz w:val="20"/>
          <w:szCs w:val="20"/>
        </w:rPr>
        <w:t>Exhibit I</w:t>
      </w:r>
      <w:r w:rsidR="00901966" w:rsidRPr="00A62FF7">
        <w:rPr>
          <w:rFonts w:ascii="Arial" w:hAnsi="Arial" w:cs="Arial"/>
          <w:sz w:val="20"/>
          <w:szCs w:val="20"/>
        </w:rPr>
        <w:t>.</w:t>
      </w:r>
    </w:p>
    <w:p w14:paraId="06583BDF" w14:textId="77777777" w:rsidR="00693B48" w:rsidRPr="00A62FF7" w:rsidRDefault="00693B48" w:rsidP="007307FC">
      <w:pPr>
        <w:tabs>
          <w:tab w:val="left" w:pos="1440"/>
        </w:tabs>
        <w:ind w:left="1440" w:hanging="720"/>
        <w:contextualSpacing/>
        <w:jc w:val="both"/>
        <w:rPr>
          <w:rFonts w:ascii="Arial" w:hAnsi="Arial" w:cs="Arial"/>
          <w:sz w:val="20"/>
          <w:szCs w:val="20"/>
        </w:rPr>
      </w:pPr>
    </w:p>
    <w:p w14:paraId="06583BE2" w14:textId="1383388E" w:rsidR="00005FA5" w:rsidRPr="00A62FF7" w:rsidRDefault="007307FC" w:rsidP="002C1F42">
      <w:pPr>
        <w:tabs>
          <w:tab w:val="left" w:pos="720"/>
        </w:tabs>
        <w:ind w:left="720"/>
        <w:contextualSpacing/>
        <w:jc w:val="both"/>
        <w:rPr>
          <w:rFonts w:ascii="Arial" w:hAnsi="Arial" w:cs="Arial"/>
          <w:sz w:val="20"/>
          <w:szCs w:val="20"/>
        </w:rPr>
      </w:pPr>
      <w:r w:rsidRPr="00A62FF7">
        <w:rPr>
          <w:rFonts w:ascii="Arial" w:hAnsi="Arial" w:cs="Arial"/>
          <w:sz w:val="20"/>
          <w:szCs w:val="20"/>
        </w:rPr>
        <w:t>In addition,</w:t>
      </w:r>
      <w:r w:rsidR="00342FB5">
        <w:rPr>
          <w:rFonts w:ascii="Arial" w:hAnsi="Arial" w:cs="Arial"/>
          <w:sz w:val="20"/>
          <w:szCs w:val="20"/>
        </w:rPr>
        <w:t xml:space="preserve"> the City of Social Circle</w:t>
      </w:r>
      <w:r w:rsidRPr="00A62FF7">
        <w:rPr>
          <w:rFonts w:ascii="Arial" w:hAnsi="Arial" w:cs="Arial"/>
          <w:sz w:val="20"/>
          <w:szCs w:val="20"/>
        </w:rPr>
        <w:t xml:space="preserve"> desires that the Consultant </w:t>
      </w:r>
      <w:proofErr w:type="gramStart"/>
      <w:r w:rsidRPr="00A62FF7">
        <w:rPr>
          <w:rFonts w:ascii="Arial" w:hAnsi="Arial" w:cs="Arial"/>
          <w:sz w:val="20"/>
          <w:szCs w:val="20"/>
        </w:rPr>
        <w:t>have the ability to</w:t>
      </w:r>
      <w:proofErr w:type="gramEnd"/>
      <w:r w:rsidRPr="00A62FF7">
        <w:rPr>
          <w:rFonts w:ascii="Arial" w:hAnsi="Arial" w:cs="Arial"/>
          <w:sz w:val="20"/>
          <w:szCs w:val="20"/>
        </w:rPr>
        <w:t xml:space="preserve"> provide, either with </w:t>
      </w:r>
      <w:proofErr w:type="gramStart"/>
      <w:r w:rsidRPr="00A62FF7">
        <w:rPr>
          <w:rFonts w:ascii="Arial" w:hAnsi="Arial" w:cs="Arial"/>
          <w:sz w:val="20"/>
          <w:szCs w:val="20"/>
        </w:rPr>
        <w:t>its</w:t>
      </w:r>
      <w:proofErr w:type="gramEnd"/>
      <w:r w:rsidRPr="00A62FF7">
        <w:rPr>
          <w:rFonts w:ascii="Arial" w:hAnsi="Arial" w:cs="Arial"/>
          <w:sz w:val="20"/>
          <w:szCs w:val="20"/>
        </w:rPr>
        <w:t xml:space="preserve"> own </w:t>
      </w:r>
      <w:r w:rsidR="00915BE7" w:rsidRPr="00A62FF7">
        <w:rPr>
          <w:rFonts w:ascii="Arial" w:hAnsi="Arial" w:cs="Arial"/>
          <w:sz w:val="20"/>
          <w:szCs w:val="20"/>
        </w:rPr>
        <w:t>force</w:t>
      </w:r>
      <w:r w:rsidRPr="00A62FF7">
        <w:rPr>
          <w:rFonts w:ascii="Arial" w:hAnsi="Arial" w:cs="Arial"/>
          <w:sz w:val="20"/>
          <w:szCs w:val="20"/>
        </w:rPr>
        <w:t xml:space="preserve"> or through a sub-consultant team member, comprehensive services </w:t>
      </w:r>
      <w:r w:rsidR="00995676" w:rsidRPr="00A62FF7">
        <w:rPr>
          <w:rFonts w:ascii="Arial" w:hAnsi="Arial" w:cs="Arial"/>
          <w:sz w:val="20"/>
          <w:szCs w:val="20"/>
        </w:rPr>
        <w:t xml:space="preserve">necessary to fulfill all preliminary engineering services </w:t>
      </w:r>
      <w:r w:rsidRPr="00A62FF7">
        <w:rPr>
          <w:rFonts w:ascii="Arial" w:hAnsi="Arial" w:cs="Arial"/>
          <w:sz w:val="20"/>
          <w:szCs w:val="20"/>
        </w:rPr>
        <w:t xml:space="preserve">which may </w:t>
      </w:r>
      <w:r w:rsidR="00456367" w:rsidRPr="00A62FF7">
        <w:rPr>
          <w:rFonts w:ascii="Arial" w:hAnsi="Arial" w:cs="Arial"/>
          <w:sz w:val="20"/>
          <w:szCs w:val="20"/>
        </w:rPr>
        <w:t>arise during the project cycle.</w:t>
      </w:r>
    </w:p>
    <w:p w14:paraId="06583BE3" w14:textId="77777777" w:rsidR="00F17338" w:rsidRPr="00A62FF7" w:rsidRDefault="00F17338" w:rsidP="0042354B">
      <w:pPr>
        <w:contextualSpacing/>
        <w:rPr>
          <w:rFonts w:ascii="Arial" w:hAnsi="Arial" w:cs="Arial"/>
          <w:sz w:val="20"/>
          <w:szCs w:val="20"/>
        </w:rPr>
      </w:pPr>
    </w:p>
    <w:p w14:paraId="1C03C4C0" w14:textId="77777777" w:rsidR="00CE38F8" w:rsidRPr="00A62FF7" w:rsidRDefault="00CE38F8" w:rsidP="0042354B">
      <w:pPr>
        <w:contextualSpacing/>
        <w:rPr>
          <w:rFonts w:ascii="Arial" w:hAnsi="Arial" w:cs="Arial"/>
          <w:sz w:val="20"/>
          <w:szCs w:val="20"/>
        </w:rPr>
      </w:pPr>
    </w:p>
    <w:p w14:paraId="06583BE4" w14:textId="77777777" w:rsidR="0083434A" w:rsidRPr="00A62FF7" w:rsidRDefault="0083434A" w:rsidP="007106BD">
      <w:pPr>
        <w:pStyle w:val="ListParagraph"/>
        <w:numPr>
          <w:ilvl w:val="0"/>
          <w:numId w:val="3"/>
        </w:numPr>
        <w:jc w:val="both"/>
        <w:rPr>
          <w:rFonts w:ascii="Arial" w:hAnsi="Arial" w:cs="Arial"/>
          <w:b/>
          <w:sz w:val="20"/>
          <w:szCs w:val="20"/>
        </w:rPr>
      </w:pPr>
      <w:r w:rsidRPr="00A62FF7">
        <w:rPr>
          <w:rFonts w:ascii="Arial" w:hAnsi="Arial" w:cs="Arial"/>
          <w:b/>
          <w:sz w:val="20"/>
          <w:szCs w:val="20"/>
        </w:rPr>
        <w:t>Contract Term</w:t>
      </w:r>
      <w:r w:rsidR="002F612E" w:rsidRPr="00A62FF7">
        <w:rPr>
          <w:rFonts w:ascii="Arial" w:hAnsi="Arial" w:cs="Arial"/>
          <w:b/>
          <w:sz w:val="20"/>
          <w:szCs w:val="20"/>
        </w:rPr>
        <w:t xml:space="preserve"> and Type</w:t>
      </w:r>
    </w:p>
    <w:p w14:paraId="06583BE5" w14:textId="77777777" w:rsidR="00A2127B" w:rsidRPr="00A62FF7" w:rsidRDefault="00A2127B" w:rsidP="000A43BA">
      <w:pPr>
        <w:tabs>
          <w:tab w:val="left" w:pos="540"/>
        </w:tabs>
        <w:jc w:val="both"/>
        <w:rPr>
          <w:rFonts w:ascii="Arial" w:hAnsi="Arial" w:cs="Arial"/>
          <w:b/>
          <w:sz w:val="20"/>
          <w:szCs w:val="20"/>
        </w:rPr>
      </w:pPr>
    </w:p>
    <w:p w14:paraId="06583BE6" w14:textId="1124ABA4" w:rsidR="00165337" w:rsidRDefault="00342FB5" w:rsidP="00601ADE">
      <w:pPr>
        <w:ind w:left="720"/>
        <w:jc w:val="both"/>
        <w:rPr>
          <w:rFonts w:ascii="Arial" w:hAnsi="Arial" w:cs="Arial"/>
          <w:sz w:val="20"/>
          <w:szCs w:val="20"/>
        </w:rPr>
      </w:pPr>
      <w:r>
        <w:rPr>
          <w:rFonts w:ascii="Arial" w:hAnsi="Arial" w:cs="Arial"/>
          <w:sz w:val="20"/>
          <w:szCs w:val="20"/>
        </w:rPr>
        <w:t xml:space="preserve">The City of Social Circle </w:t>
      </w:r>
      <w:r w:rsidR="0068155F" w:rsidRPr="00A62FF7">
        <w:rPr>
          <w:rFonts w:ascii="Arial" w:hAnsi="Arial" w:cs="Arial"/>
          <w:sz w:val="20"/>
          <w:szCs w:val="20"/>
        </w:rPr>
        <w:t xml:space="preserve">anticipates </w:t>
      </w:r>
      <w:sdt>
        <w:sdtPr>
          <w:rPr>
            <w:rFonts w:ascii="Arial" w:hAnsi="Arial" w:cs="Arial"/>
            <w:sz w:val="20"/>
            <w:szCs w:val="20"/>
          </w:rPr>
          <w:alias w:val="Number of Contracts to be Awarded"/>
          <w:tag w:val="Number of Contracts to be Awarded"/>
          <w:id w:val="18679879"/>
          <w:placeholder>
            <w:docPart w:val="0A86621B3FBB449EB74A1D8E4B41C4B7"/>
          </w:placeholder>
          <w:dropDownList>
            <w:listItem w:value="Choose an item."/>
            <w:listItem w:displayText="one" w:value="one"/>
            <w:listItem w:displayText="two" w:value="two"/>
            <w:listItem w:displayText="three" w:value="three"/>
            <w:listItem w:displayText="four" w:value="four"/>
            <w:listItem w:displayText="five" w:value="five"/>
          </w:dropDownList>
        </w:sdtPr>
        <w:sdtEndPr/>
        <w:sdtContent>
          <w:r w:rsidR="00995676" w:rsidRPr="00A62FF7">
            <w:rPr>
              <w:rFonts w:ascii="Arial" w:hAnsi="Arial" w:cs="Arial"/>
              <w:sz w:val="20"/>
              <w:szCs w:val="20"/>
            </w:rPr>
            <w:t>one</w:t>
          </w:r>
        </w:sdtContent>
      </w:sdt>
      <w:r w:rsidR="002B4DBC" w:rsidRPr="00A62FF7">
        <w:rPr>
          <w:rFonts w:ascii="Arial" w:hAnsi="Arial" w:cs="Arial"/>
          <w:sz w:val="20"/>
          <w:szCs w:val="20"/>
        </w:rPr>
        <w:t xml:space="preserve"> (</w:t>
      </w:r>
      <w:sdt>
        <w:sdtPr>
          <w:rPr>
            <w:rFonts w:ascii="Arial" w:hAnsi="Arial" w:cs="Arial"/>
            <w:sz w:val="20"/>
            <w:szCs w:val="20"/>
          </w:rPr>
          <w:alias w:val="Number"/>
          <w:tag w:val="Number"/>
          <w:id w:val="18679883"/>
          <w:placeholder>
            <w:docPart w:val="A8CEE01350534A19A98372146E113E22"/>
          </w:placeholder>
          <w:dropDownList>
            <w:listItem w:value="Choose an item."/>
            <w:listItem w:displayText="1" w:value="1"/>
            <w:listItem w:displayText="2" w:value="2"/>
            <w:listItem w:displayText="3" w:value="3"/>
            <w:listItem w:displayText="4" w:value="4"/>
            <w:listItem w:displayText="5" w:value="5"/>
          </w:dropDownList>
        </w:sdtPr>
        <w:sdtEndPr/>
        <w:sdtContent>
          <w:r w:rsidR="00995676" w:rsidRPr="00A62FF7">
            <w:rPr>
              <w:rFonts w:ascii="Arial" w:hAnsi="Arial" w:cs="Arial"/>
              <w:sz w:val="20"/>
              <w:szCs w:val="20"/>
            </w:rPr>
            <w:t>1</w:t>
          </w:r>
        </w:sdtContent>
      </w:sdt>
      <w:r w:rsidR="00A2127B" w:rsidRPr="00A62FF7">
        <w:rPr>
          <w:rFonts w:ascii="Arial" w:hAnsi="Arial" w:cs="Arial"/>
          <w:sz w:val="20"/>
          <w:szCs w:val="20"/>
        </w:rPr>
        <w:t>)</w:t>
      </w:r>
      <w:r w:rsidR="002B4DBC" w:rsidRPr="00A62FF7">
        <w:rPr>
          <w:rFonts w:ascii="Arial" w:hAnsi="Arial" w:cs="Arial"/>
          <w:sz w:val="20"/>
          <w:szCs w:val="20"/>
        </w:rPr>
        <w:t xml:space="preserve"> </w:t>
      </w:r>
      <w:r w:rsidR="00995676" w:rsidRPr="00A62FF7">
        <w:rPr>
          <w:rFonts w:ascii="Arial" w:hAnsi="Arial" w:cs="Arial"/>
          <w:sz w:val="20"/>
          <w:szCs w:val="20"/>
        </w:rPr>
        <w:t xml:space="preserve">Multi-Phase, Project Specific </w:t>
      </w:r>
      <w:r w:rsidR="00E610EB" w:rsidRPr="00A62FF7">
        <w:rPr>
          <w:rFonts w:ascii="Arial" w:hAnsi="Arial" w:cs="Arial"/>
          <w:sz w:val="20"/>
          <w:szCs w:val="20"/>
        </w:rPr>
        <w:t xml:space="preserve">contract </w:t>
      </w:r>
      <w:r w:rsidR="00A2127B" w:rsidRPr="00A62FF7">
        <w:rPr>
          <w:rFonts w:ascii="Arial" w:hAnsi="Arial" w:cs="Arial"/>
          <w:sz w:val="20"/>
          <w:szCs w:val="20"/>
        </w:rPr>
        <w:t>to</w:t>
      </w:r>
      <w:r w:rsidR="00AE4A22" w:rsidRPr="00A62FF7">
        <w:rPr>
          <w:rFonts w:ascii="Arial" w:hAnsi="Arial" w:cs="Arial"/>
          <w:sz w:val="20"/>
          <w:szCs w:val="20"/>
        </w:rPr>
        <w:t xml:space="preserve"> be awarded </w:t>
      </w:r>
      <w:r w:rsidR="0016705D" w:rsidRPr="00A62FF7">
        <w:rPr>
          <w:rFonts w:ascii="Arial" w:hAnsi="Arial" w:cs="Arial"/>
          <w:sz w:val="20"/>
          <w:szCs w:val="20"/>
        </w:rPr>
        <w:t xml:space="preserve">to </w:t>
      </w:r>
      <w:sdt>
        <w:sdtPr>
          <w:rPr>
            <w:rFonts w:ascii="Arial" w:hAnsi="Arial" w:cs="Arial"/>
            <w:sz w:val="20"/>
            <w:szCs w:val="20"/>
          </w:rPr>
          <w:alias w:val="Number of Firms to be Awarded"/>
          <w:tag w:val="Number of Firms to be Awarded"/>
          <w:id w:val="2794669"/>
          <w:placeholder>
            <w:docPart w:val="3CF0CCEC5D6C49D8A7E48B2814396C8D"/>
          </w:placeholder>
          <w:dropDownList>
            <w:listItem w:value="Choose an item."/>
            <w:listItem w:displayText="one" w:value="one"/>
            <w:listItem w:displayText="two" w:value="two"/>
            <w:listItem w:displayText="three" w:value="three"/>
            <w:listItem w:displayText="four" w:value="four"/>
            <w:listItem w:displayText="five" w:value="five"/>
          </w:dropDownList>
        </w:sdtPr>
        <w:sdtEndPr/>
        <w:sdtContent>
          <w:r w:rsidR="00995676" w:rsidRPr="00A62FF7">
            <w:rPr>
              <w:rFonts w:ascii="Arial" w:hAnsi="Arial" w:cs="Arial"/>
              <w:sz w:val="20"/>
              <w:szCs w:val="20"/>
            </w:rPr>
            <w:t>one</w:t>
          </w:r>
        </w:sdtContent>
      </w:sdt>
      <w:r w:rsidR="00E610EB" w:rsidRPr="00A62FF7">
        <w:rPr>
          <w:rFonts w:ascii="Arial" w:hAnsi="Arial" w:cs="Arial"/>
          <w:sz w:val="20"/>
          <w:szCs w:val="20"/>
        </w:rPr>
        <w:t xml:space="preserve"> (</w:t>
      </w:r>
      <w:sdt>
        <w:sdtPr>
          <w:rPr>
            <w:rFonts w:ascii="Arial" w:hAnsi="Arial" w:cs="Arial"/>
            <w:sz w:val="20"/>
            <w:szCs w:val="20"/>
          </w:rPr>
          <w:alias w:val="Number"/>
          <w:tag w:val="Number"/>
          <w:id w:val="2794670"/>
          <w:placeholder>
            <w:docPart w:val="431E40B253C14E919D27620E5FF03A71"/>
          </w:placeholder>
          <w:dropDownList>
            <w:listItem w:value="Choose an item."/>
            <w:listItem w:displayText="1" w:value="1"/>
            <w:listItem w:displayText="2" w:value="2"/>
            <w:listItem w:displayText="3" w:value="3"/>
            <w:listItem w:displayText="4" w:value="4"/>
            <w:listItem w:displayText="5" w:value="5"/>
          </w:dropDownList>
        </w:sdtPr>
        <w:sdtEndPr/>
        <w:sdtContent>
          <w:r w:rsidR="00995676" w:rsidRPr="00A62FF7">
            <w:rPr>
              <w:rFonts w:ascii="Arial" w:hAnsi="Arial" w:cs="Arial"/>
              <w:sz w:val="20"/>
              <w:szCs w:val="20"/>
            </w:rPr>
            <w:t>1</w:t>
          </w:r>
        </w:sdtContent>
      </w:sdt>
      <w:r w:rsidR="00E610EB" w:rsidRPr="00A62FF7">
        <w:rPr>
          <w:rFonts w:ascii="Arial" w:hAnsi="Arial" w:cs="Arial"/>
          <w:sz w:val="20"/>
          <w:szCs w:val="20"/>
        </w:rPr>
        <w:t>)</w:t>
      </w:r>
      <w:r w:rsidR="00A2127B" w:rsidRPr="00A62FF7">
        <w:rPr>
          <w:rFonts w:ascii="Arial" w:hAnsi="Arial" w:cs="Arial"/>
          <w:sz w:val="20"/>
          <w:szCs w:val="20"/>
        </w:rPr>
        <w:t xml:space="preserve"> firm</w:t>
      </w:r>
      <w:r w:rsidR="0042691E" w:rsidRPr="00A62FF7">
        <w:rPr>
          <w:rFonts w:ascii="Arial" w:hAnsi="Arial" w:cs="Arial"/>
          <w:sz w:val="20"/>
          <w:szCs w:val="20"/>
        </w:rPr>
        <w:t>,</w:t>
      </w:r>
      <w:r w:rsidR="0016705D" w:rsidRPr="00A62FF7">
        <w:rPr>
          <w:rFonts w:ascii="Arial" w:hAnsi="Arial" w:cs="Arial"/>
          <w:sz w:val="20"/>
          <w:szCs w:val="20"/>
        </w:rPr>
        <w:t xml:space="preserve"> </w:t>
      </w:r>
      <w:r w:rsidR="00995676" w:rsidRPr="00A62FF7">
        <w:rPr>
          <w:rFonts w:ascii="Arial" w:hAnsi="Arial" w:cs="Arial"/>
          <w:sz w:val="20"/>
          <w:szCs w:val="20"/>
        </w:rPr>
        <w:t xml:space="preserve">for </w:t>
      </w:r>
      <w:r w:rsidR="00973D28" w:rsidRPr="00A62FF7">
        <w:rPr>
          <w:rFonts w:ascii="Arial" w:hAnsi="Arial" w:cs="Arial"/>
          <w:sz w:val="20"/>
          <w:szCs w:val="20"/>
        </w:rPr>
        <w:t>the project</w:t>
      </w:r>
      <w:r w:rsidR="00995676" w:rsidRPr="00A62FF7">
        <w:rPr>
          <w:rFonts w:ascii="Arial" w:hAnsi="Arial" w:cs="Arial"/>
          <w:sz w:val="20"/>
          <w:szCs w:val="20"/>
        </w:rPr>
        <w:t>/contract identified</w:t>
      </w:r>
      <w:r w:rsidR="00343D5D" w:rsidRPr="00A62FF7">
        <w:rPr>
          <w:rFonts w:ascii="Arial" w:hAnsi="Arial" w:cs="Arial"/>
          <w:sz w:val="20"/>
          <w:szCs w:val="20"/>
        </w:rPr>
        <w:t xml:space="preserve">. </w:t>
      </w:r>
      <w:r w:rsidR="002F2A38" w:rsidRPr="00A62FF7">
        <w:rPr>
          <w:rFonts w:ascii="Arial" w:hAnsi="Arial" w:cs="Arial"/>
          <w:sz w:val="20"/>
          <w:szCs w:val="20"/>
        </w:rPr>
        <w:t xml:space="preserve"> </w:t>
      </w:r>
      <w:r>
        <w:rPr>
          <w:rFonts w:ascii="Arial" w:hAnsi="Arial" w:cs="Arial"/>
          <w:sz w:val="20"/>
          <w:szCs w:val="20"/>
        </w:rPr>
        <w:t xml:space="preserve">The City of Social Circle </w:t>
      </w:r>
      <w:r w:rsidR="002F612E" w:rsidRPr="00A62FF7">
        <w:rPr>
          <w:rFonts w:ascii="Arial" w:hAnsi="Arial" w:cs="Arial"/>
          <w:sz w:val="20"/>
          <w:szCs w:val="20"/>
        </w:rPr>
        <w:t xml:space="preserve">anticipates that the </w:t>
      </w:r>
      <w:r w:rsidR="0042691E" w:rsidRPr="00A62FF7">
        <w:rPr>
          <w:rFonts w:ascii="Arial" w:hAnsi="Arial" w:cs="Arial"/>
          <w:sz w:val="20"/>
          <w:szCs w:val="20"/>
        </w:rPr>
        <w:t>Payment</w:t>
      </w:r>
      <w:r w:rsidR="002F612E" w:rsidRPr="00A62FF7">
        <w:rPr>
          <w:rFonts w:ascii="Arial" w:hAnsi="Arial" w:cs="Arial"/>
          <w:sz w:val="20"/>
          <w:szCs w:val="20"/>
        </w:rPr>
        <w:t xml:space="preserve"> Typ</w:t>
      </w:r>
      <w:r w:rsidR="0042691E" w:rsidRPr="00A62FF7">
        <w:rPr>
          <w:rFonts w:ascii="Arial" w:hAnsi="Arial" w:cs="Arial"/>
          <w:sz w:val="20"/>
          <w:szCs w:val="20"/>
        </w:rPr>
        <w:t>e</w:t>
      </w:r>
      <w:r w:rsidR="002F612E" w:rsidRPr="00A62FF7">
        <w:rPr>
          <w:rFonts w:ascii="Arial" w:hAnsi="Arial" w:cs="Arial"/>
          <w:sz w:val="20"/>
          <w:szCs w:val="20"/>
        </w:rPr>
        <w:t xml:space="preserve"> </w:t>
      </w:r>
      <w:r w:rsidR="00563D54" w:rsidRPr="00A62FF7">
        <w:rPr>
          <w:rFonts w:ascii="Arial" w:hAnsi="Arial" w:cs="Arial"/>
          <w:sz w:val="20"/>
          <w:szCs w:val="20"/>
        </w:rPr>
        <w:t>may be Lump Sum, Cost Plus Fixed Fee, Cost per Unit of Work or Specific Rate of Compensation</w:t>
      </w:r>
      <w:r w:rsidR="002432AB" w:rsidRPr="00A62FF7">
        <w:rPr>
          <w:rFonts w:ascii="Arial" w:hAnsi="Arial" w:cs="Arial"/>
          <w:sz w:val="20"/>
          <w:szCs w:val="20"/>
        </w:rPr>
        <w:t xml:space="preserve">.  </w:t>
      </w:r>
      <w:r w:rsidR="00995676" w:rsidRPr="00A62FF7">
        <w:rPr>
          <w:rFonts w:ascii="Arial" w:hAnsi="Arial" w:cs="Arial"/>
          <w:sz w:val="20"/>
          <w:szCs w:val="20"/>
        </w:rPr>
        <w:t xml:space="preserve">As </w:t>
      </w:r>
      <w:r w:rsidR="00843E41" w:rsidRPr="00A62FF7">
        <w:rPr>
          <w:rFonts w:ascii="Arial" w:hAnsi="Arial" w:cs="Arial"/>
          <w:sz w:val="20"/>
          <w:szCs w:val="20"/>
        </w:rPr>
        <w:t>a Project Specific contract</w:t>
      </w:r>
      <w:r w:rsidR="00995676" w:rsidRPr="00A62FF7">
        <w:rPr>
          <w:rFonts w:ascii="Arial" w:hAnsi="Arial" w:cs="Arial"/>
          <w:sz w:val="20"/>
          <w:szCs w:val="20"/>
        </w:rPr>
        <w:t>, it is the Department’s intention that the</w:t>
      </w:r>
      <w:r w:rsidR="00AE4A22" w:rsidRPr="00A62FF7">
        <w:rPr>
          <w:rFonts w:ascii="Arial" w:hAnsi="Arial" w:cs="Arial"/>
          <w:sz w:val="20"/>
          <w:szCs w:val="20"/>
        </w:rPr>
        <w:t xml:space="preserve"> </w:t>
      </w:r>
      <w:r w:rsidR="007307FC" w:rsidRPr="00A62FF7">
        <w:rPr>
          <w:rFonts w:ascii="Arial" w:hAnsi="Arial" w:cs="Arial"/>
          <w:sz w:val="20"/>
          <w:szCs w:val="20"/>
        </w:rPr>
        <w:t>Agreemen</w:t>
      </w:r>
      <w:r w:rsidR="00A62FF7" w:rsidRPr="00A62FF7">
        <w:rPr>
          <w:rFonts w:ascii="Arial" w:hAnsi="Arial" w:cs="Arial"/>
          <w:sz w:val="20"/>
          <w:szCs w:val="20"/>
        </w:rPr>
        <w:t>t</w:t>
      </w:r>
      <w:r>
        <w:rPr>
          <w:rFonts w:ascii="Arial" w:hAnsi="Arial" w:cs="Arial"/>
          <w:sz w:val="20"/>
          <w:szCs w:val="20"/>
        </w:rPr>
        <w:t xml:space="preserve">(s) </w:t>
      </w:r>
      <w:r w:rsidR="00AE4A22" w:rsidRPr="00A62FF7">
        <w:rPr>
          <w:rFonts w:ascii="Arial" w:hAnsi="Arial" w:cs="Arial"/>
          <w:sz w:val="20"/>
          <w:szCs w:val="20"/>
        </w:rPr>
        <w:t xml:space="preserve">will </w:t>
      </w:r>
      <w:r w:rsidR="00995676" w:rsidRPr="00A62FF7">
        <w:rPr>
          <w:rFonts w:ascii="Arial" w:hAnsi="Arial" w:cs="Arial"/>
          <w:sz w:val="20"/>
          <w:szCs w:val="20"/>
        </w:rPr>
        <w:t>remain in effect until successful completion</w:t>
      </w:r>
      <w:r w:rsidR="00995676" w:rsidRPr="00563D54">
        <w:rPr>
          <w:rFonts w:ascii="Arial" w:hAnsi="Arial" w:cs="Arial"/>
          <w:sz w:val="20"/>
          <w:szCs w:val="20"/>
        </w:rPr>
        <w:t xml:space="preserve"> of the preliminary </w:t>
      </w:r>
      <w:r w:rsidR="00995676" w:rsidRPr="00563D54">
        <w:rPr>
          <w:rFonts w:ascii="Arial" w:hAnsi="Arial" w:cs="Arial"/>
          <w:sz w:val="20"/>
          <w:szCs w:val="20"/>
        </w:rPr>
        <w:lastRenderedPageBreak/>
        <w:t xml:space="preserve">engineering phase of the </w:t>
      </w:r>
      <w:r w:rsidRPr="00563D54">
        <w:rPr>
          <w:rFonts w:ascii="Arial" w:hAnsi="Arial" w:cs="Arial"/>
          <w:sz w:val="20"/>
          <w:szCs w:val="20"/>
        </w:rPr>
        <w:t>projects and</w:t>
      </w:r>
      <w:r w:rsidR="00C62909" w:rsidRPr="00563D54">
        <w:rPr>
          <w:rFonts w:ascii="Arial" w:hAnsi="Arial" w:cs="Arial"/>
          <w:sz w:val="20"/>
          <w:szCs w:val="20"/>
        </w:rPr>
        <w:t xml:space="preserve"> may choose to utilize the selected consultant for use on construction revisions as necessary</w:t>
      </w:r>
      <w:r w:rsidR="0068155F" w:rsidRPr="00563D54">
        <w:rPr>
          <w:rFonts w:ascii="Arial" w:hAnsi="Arial" w:cs="Arial"/>
          <w:sz w:val="20"/>
          <w:szCs w:val="20"/>
        </w:rPr>
        <w:t>.</w:t>
      </w:r>
      <w:r w:rsidR="0068155F" w:rsidRPr="000A43BA">
        <w:rPr>
          <w:rFonts w:ascii="Arial" w:hAnsi="Arial" w:cs="Arial"/>
          <w:sz w:val="20"/>
          <w:szCs w:val="20"/>
        </w:rPr>
        <w:t xml:space="preserve">  </w:t>
      </w:r>
    </w:p>
    <w:p w14:paraId="06583BE7" w14:textId="77777777" w:rsidR="00E610EB" w:rsidRDefault="00E610EB" w:rsidP="00601ADE">
      <w:pPr>
        <w:ind w:left="720"/>
        <w:jc w:val="both"/>
        <w:rPr>
          <w:rFonts w:ascii="Arial" w:hAnsi="Arial" w:cs="Arial"/>
          <w:sz w:val="20"/>
          <w:szCs w:val="20"/>
        </w:rPr>
      </w:pPr>
    </w:p>
    <w:p w14:paraId="06583BE9" w14:textId="77777777" w:rsidR="00843E41" w:rsidRDefault="00843E41" w:rsidP="00601ADE">
      <w:pPr>
        <w:ind w:left="720"/>
        <w:jc w:val="both"/>
        <w:rPr>
          <w:rFonts w:ascii="Arial" w:hAnsi="Arial" w:cs="Arial"/>
          <w:sz w:val="20"/>
          <w:szCs w:val="20"/>
        </w:rPr>
      </w:pPr>
    </w:p>
    <w:p w14:paraId="06583BEA" w14:textId="77777777" w:rsidR="00E610EB" w:rsidRPr="000A43BA" w:rsidRDefault="00E610EB" w:rsidP="007106BD">
      <w:pPr>
        <w:pStyle w:val="ListParagraph"/>
        <w:numPr>
          <w:ilvl w:val="0"/>
          <w:numId w:val="3"/>
        </w:numPr>
        <w:jc w:val="both"/>
        <w:rPr>
          <w:rFonts w:ascii="Arial" w:hAnsi="Arial" w:cs="Arial"/>
          <w:b/>
          <w:sz w:val="20"/>
          <w:szCs w:val="20"/>
        </w:rPr>
      </w:pPr>
      <w:r>
        <w:rPr>
          <w:rFonts w:ascii="Arial" w:hAnsi="Arial" w:cs="Arial"/>
          <w:b/>
          <w:sz w:val="20"/>
          <w:szCs w:val="20"/>
        </w:rPr>
        <w:t>Contract Amount</w:t>
      </w:r>
    </w:p>
    <w:p w14:paraId="06583BEB" w14:textId="77777777" w:rsidR="00E610EB" w:rsidRDefault="00E610EB" w:rsidP="00601ADE">
      <w:pPr>
        <w:ind w:left="720"/>
        <w:jc w:val="both"/>
        <w:rPr>
          <w:rFonts w:ascii="Arial" w:hAnsi="Arial" w:cs="Arial"/>
          <w:sz w:val="20"/>
          <w:szCs w:val="20"/>
        </w:rPr>
      </w:pPr>
    </w:p>
    <w:p w14:paraId="06583BEC" w14:textId="14E2A5EA" w:rsidR="00E610EB" w:rsidRDefault="0047203C" w:rsidP="00601ADE">
      <w:pPr>
        <w:ind w:left="720"/>
        <w:jc w:val="both"/>
        <w:rPr>
          <w:rFonts w:ascii="Arial" w:hAnsi="Arial" w:cs="Arial"/>
          <w:sz w:val="20"/>
          <w:szCs w:val="20"/>
        </w:rPr>
      </w:pPr>
      <w:r>
        <w:rPr>
          <w:rFonts w:ascii="Arial" w:hAnsi="Arial" w:cs="Arial"/>
          <w:sz w:val="20"/>
          <w:szCs w:val="20"/>
        </w:rPr>
        <w:t xml:space="preserve">The </w:t>
      </w:r>
      <w:sdt>
        <w:sdtPr>
          <w:rPr>
            <w:rFonts w:ascii="Arial" w:hAnsi="Arial" w:cs="Arial"/>
            <w:sz w:val="20"/>
            <w:szCs w:val="20"/>
          </w:rPr>
          <w:alias w:val="Type Contract"/>
          <w:tag w:val="Type Contract"/>
          <w:id w:val="7575565"/>
          <w:placeholder>
            <w:docPart w:val="D3EB7BF06CB34D0E89B8AA2CD01D390F"/>
          </w:placeholder>
          <w:dropDownList>
            <w:listItem w:value="Choose an item."/>
            <w:listItem w:displayText="Multi-Phase, Project Specific" w:value="Multi-Phase, Project Specific"/>
            <w:listItem w:displayText="Project Specific" w:value="Project Specific"/>
            <w:listItem w:displayText="On-Call, Indefinite Delivery Indefinite Quantity" w:value="On-Call, Indefinite Delivery Indefinite Quantity"/>
          </w:dropDownList>
        </w:sdtPr>
        <w:sdtEndPr/>
        <w:sdtContent>
          <w:r w:rsidR="00995676">
            <w:rPr>
              <w:rFonts w:ascii="Arial" w:hAnsi="Arial" w:cs="Arial"/>
              <w:sz w:val="20"/>
              <w:szCs w:val="20"/>
            </w:rPr>
            <w:t>Multi-Phase, Project Specific</w:t>
          </w:r>
        </w:sdtContent>
      </w:sdt>
      <w:r w:rsidR="002432AB">
        <w:rPr>
          <w:rFonts w:ascii="Arial" w:hAnsi="Arial" w:cs="Arial"/>
          <w:sz w:val="20"/>
          <w:szCs w:val="20"/>
        </w:rPr>
        <w:t xml:space="preserve"> </w:t>
      </w:r>
      <w:r w:rsidR="00F14647">
        <w:rPr>
          <w:rFonts w:ascii="Arial" w:hAnsi="Arial" w:cs="Arial"/>
          <w:sz w:val="20"/>
          <w:szCs w:val="20"/>
        </w:rPr>
        <w:t xml:space="preserve">contract amount </w:t>
      </w:r>
      <w:r>
        <w:rPr>
          <w:rFonts w:ascii="Arial" w:hAnsi="Arial" w:cs="Arial"/>
          <w:sz w:val="20"/>
          <w:szCs w:val="20"/>
        </w:rPr>
        <w:t xml:space="preserve">will be </w:t>
      </w:r>
      <w:r w:rsidR="00F14647">
        <w:rPr>
          <w:rFonts w:ascii="Arial" w:hAnsi="Arial" w:cs="Arial"/>
          <w:sz w:val="20"/>
          <w:szCs w:val="20"/>
        </w:rPr>
        <w:t xml:space="preserve">determined via negotiations with </w:t>
      </w:r>
      <w:r w:rsidR="00342FB5">
        <w:rPr>
          <w:rFonts w:ascii="Arial" w:hAnsi="Arial" w:cs="Arial"/>
          <w:sz w:val="20"/>
          <w:szCs w:val="20"/>
        </w:rPr>
        <w:t>the City of Social Circle</w:t>
      </w:r>
      <w:r w:rsidR="00F14647">
        <w:rPr>
          <w:rFonts w:ascii="Arial" w:hAnsi="Arial" w:cs="Arial"/>
          <w:sz w:val="20"/>
          <w:szCs w:val="20"/>
        </w:rPr>
        <w:t xml:space="preserve">. If </w:t>
      </w:r>
      <w:r w:rsidR="00342FB5">
        <w:rPr>
          <w:rFonts w:ascii="Arial" w:hAnsi="Arial" w:cs="Arial"/>
          <w:sz w:val="20"/>
          <w:szCs w:val="20"/>
        </w:rPr>
        <w:t>the City</w:t>
      </w:r>
      <w:r w:rsidR="00F14647">
        <w:rPr>
          <w:rFonts w:ascii="Arial" w:hAnsi="Arial" w:cs="Arial"/>
          <w:sz w:val="20"/>
          <w:szCs w:val="20"/>
        </w:rPr>
        <w:t xml:space="preserve"> is unable to reach </w:t>
      </w:r>
      <w:r w:rsidR="001E2330">
        <w:rPr>
          <w:rFonts w:ascii="Arial" w:hAnsi="Arial" w:cs="Arial"/>
          <w:sz w:val="20"/>
          <w:szCs w:val="20"/>
        </w:rPr>
        <w:t xml:space="preserve">a satisfactory </w:t>
      </w:r>
      <w:r w:rsidR="00F14647">
        <w:rPr>
          <w:rFonts w:ascii="Arial" w:hAnsi="Arial" w:cs="Arial"/>
          <w:sz w:val="20"/>
          <w:szCs w:val="20"/>
        </w:rPr>
        <w:t xml:space="preserve">agreement </w:t>
      </w:r>
      <w:r w:rsidR="001E2330">
        <w:rPr>
          <w:rFonts w:ascii="Arial" w:hAnsi="Arial" w:cs="Arial"/>
          <w:sz w:val="20"/>
          <w:szCs w:val="20"/>
        </w:rPr>
        <w:t xml:space="preserve">and at </w:t>
      </w:r>
      <w:r w:rsidR="00F14647">
        <w:rPr>
          <w:rFonts w:ascii="Arial" w:hAnsi="Arial" w:cs="Arial"/>
          <w:sz w:val="20"/>
          <w:szCs w:val="20"/>
        </w:rPr>
        <w:t xml:space="preserve">reasonable rates </w:t>
      </w:r>
      <w:r w:rsidR="000D5EF5">
        <w:rPr>
          <w:rFonts w:ascii="Arial" w:hAnsi="Arial" w:cs="Arial"/>
          <w:sz w:val="20"/>
          <w:szCs w:val="20"/>
        </w:rPr>
        <w:t>are to</w:t>
      </w:r>
      <w:r w:rsidR="00F14647">
        <w:rPr>
          <w:rFonts w:ascii="Arial" w:hAnsi="Arial" w:cs="Arial"/>
          <w:sz w:val="20"/>
          <w:szCs w:val="20"/>
        </w:rPr>
        <w:t xml:space="preserve"> be paid for the services to be provided, </w:t>
      </w:r>
      <w:r w:rsidR="00342FB5">
        <w:rPr>
          <w:rFonts w:ascii="Arial" w:hAnsi="Arial" w:cs="Arial"/>
          <w:sz w:val="20"/>
          <w:szCs w:val="20"/>
        </w:rPr>
        <w:t>the City</w:t>
      </w:r>
      <w:r w:rsidR="00F14647">
        <w:rPr>
          <w:rFonts w:ascii="Arial" w:hAnsi="Arial" w:cs="Arial"/>
          <w:sz w:val="20"/>
          <w:szCs w:val="20"/>
        </w:rPr>
        <w:t xml:space="preserve"> reserves the right to terminate negotiations with the highest scoring finalist and begin negotiations with the next highest scoring finalist.</w:t>
      </w:r>
    </w:p>
    <w:p w14:paraId="06583BEE" w14:textId="77777777" w:rsidR="0083434A" w:rsidRPr="000A43BA" w:rsidRDefault="0083434A" w:rsidP="00B72B58">
      <w:pPr>
        <w:tabs>
          <w:tab w:val="left" w:pos="540"/>
        </w:tabs>
        <w:spacing w:line="360" w:lineRule="auto"/>
        <w:jc w:val="both"/>
        <w:rPr>
          <w:rFonts w:ascii="Arial" w:hAnsi="Arial" w:cs="Arial"/>
          <w:b/>
          <w:sz w:val="20"/>
          <w:szCs w:val="20"/>
        </w:rPr>
      </w:pPr>
    </w:p>
    <w:p w14:paraId="06583BEF" w14:textId="77777777" w:rsidR="00B40355" w:rsidRPr="00324488" w:rsidRDefault="00925A09" w:rsidP="000A43BA">
      <w:pPr>
        <w:ind w:left="360" w:hanging="360"/>
        <w:jc w:val="both"/>
        <w:rPr>
          <w:rFonts w:ascii="Arial" w:hAnsi="Arial" w:cs="Arial"/>
          <w:b/>
          <w:sz w:val="20"/>
          <w:szCs w:val="20"/>
          <w:u w:val="single"/>
        </w:rPr>
      </w:pPr>
      <w:r w:rsidRPr="00900DEA">
        <w:rPr>
          <w:rFonts w:ascii="Arial" w:hAnsi="Arial" w:cs="Arial"/>
          <w:b/>
          <w:sz w:val="20"/>
          <w:szCs w:val="20"/>
        </w:rPr>
        <w:t>II</w:t>
      </w:r>
      <w:r w:rsidR="00EF5E53">
        <w:rPr>
          <w:rFonts w:ascii="Arial" w:hAnsi="Arial" w:cs="Arial"/>
          <w:b/>
          <w:sz w:val="20"/>
          <w:szCs w:val="20"/>
        </w:rPr>
        <w:t>.</w:t>
      </w:r>
      <w:r w:rsidR="000A43BA" w:rsidRPr="00900DEA">
        <w:rPr>
          <w:rFonts w:ascii="Arial" w:hAnsi="Arial" w:cs="Arial"/>
          <w:b/>
          <w:sz w:val="20"/>
          <w:szCs w:val="20"/>
        </w:rPr>
        <w:tab/>
      </w:r>
      <w:r w:rsidR="00A2127B" w:rsidRPr="00324488">
        <w:rPr>
          <w:rFonts w:ascii="Arial" w:hAnsi="Arial" w:cs="Arial"/>
          <w:b/>
          <w:sz w:val="20"/>
          <w:szCs w:val="20"/>
          <w:u w:val="single"/>
        </w:rPr>
        <w:t>Selection</w:t>
      </w:r>
      <w:r w:rsidR="00B40355" w:rsidRPr="00324488">
        <w:rPr>
          <w:rFonts w:ascii="Arial" w:hAnsi="Arial" w:cs="Arial"/>
          <w:b/>
          <w:sz w:val="20"/>
          <w:szCs w:val="20"/>
          <w:u w:val="single"/>
        </w:rPr>
        <w:t xml:space="preserve"> Method</w:t>
      </w:r>
    </w:p>
    <w:p w14:paraId="06583BF0" w14:textId="77777777" w:rsidR="00CF064D" w:rsidRPr="000A43BA" w:rsidRDefault="00CF064D" w:rsidP="000A43BA">
      <w:pPr>
        <w:pStyle w:val="BodyTextIndent2"/>
        <w:ind w:left="0"/>
        <w:rPr>
          <w:rFonts w:ascii="Arial" w:hAnsi="Arial" w:cs="Arial"/>
          <w:b/>
          <w:color w:val="auto"/>
          <w:sz w:val="20"/>
        </w:rPr>
      </w:pPr>
    </w:p>
    <w:p w14:paraId="06583BF1" w14:textId="77777777" w:rsidR="00275BF5" w:rsidRPr="000A43BA" w:rsidRDefault="00275BF5" w:rsidP="007106BD">
      <w:pPr>
        <w:pStyle w:val="BodyTextIndent2"/>
        <w:numPr>
          <w:ilvl w:val="0"/>
          <w:numId w:val="4"/>
        </w:numPr>
        <w:rPr>
          <w:rFonts w:ascii="Arial" w:hAnsi="Arial" w:cs="Arial"/>
          <w:b/>
          <w:color w:val="auto"/>
          <w:sz w:val="20"/>
        </w:rPr>
      </w:pPr>
      <w:r w:rsidRPr="000A43BA">
        <w:rPr>
          <w:rFonts w:ascii="Arial" w:hAnsi="Arial" w:cs="Arial"/>
          <w:b/>
          <w:color w:val="auto"/>
          <w:sz w:val="20"/>
        </w:rPr>
        <w:t>Method of Communication</w:t>
      </w:r>
    </w:p>
    <w:p w14:paraId="06583BF2" w14:textId="77777777" w:rsidR="00037391" w:rsidRPr="000A43BA" w:rsidRDefault="00037391" w:rsidP="000A43BA">
      <w:pPr>
        <w:pStyle w:val="BodyTextIndent2"/>
        <w:ind w:left="0"/>
        <w:rPr>
          <w:rFonts w:ascii="Arial" w:hAnsi="Arial" w:cs="Arial"/>
          <w:color w:val="auto"/>
          <w:sz w:val="20"/>
        </w:rPr>
      </w:pPr>
    </w:p>
    <w:p w14:paraId="06583BF3" w14:textId="7DC8CA4E" w:rsidR="00396858" w:rsidRDefault="00396858" w:rsidP="00396858">
      <w:pPr>
        <w:tabs>
          <w:tab w:val="left" w:pos="1620"/>
        </w:tabs>
        <w:ind w:left="720"/>
        <w:jc w:val="both"/>
        <w:rPr>
          <w:rFonts w:ascii="Arial" w:hAnsi="Arial" w:cs="Arial"/>
          <w:sz w:val="20"/>
          <w:szCs w:val="20"/>
        </w:rPr>
      </w:pPr>
      <w:r w:rsidRPr="000A43BA">
        <w:rPr>
          <w:rFonts w:ascii="Arial" w:hAnsi="Arial" w:cs="Arial"/>
          <w:sz w:val="20"/>
          <w:szCs w:val="20"/>
        </w:rPr>
        <w:t>All general communication of relevant information regarding this solicitation will be made via the Georgia Procurement Registry (GPR) under RFQ</w:t>
      </w:r>
      <w:r>
        <w:rPr>
          <w:rFonts w:ascii="Arial" w:hAnsi="Arial" w:cs="Arial"/>
          <w:sz w:val="20"/>
          <w:szCs w:val="20"/>
        </w:rPr>
        <w:t>-484-</w:t>
      </w:r>
      <w:r w:rsidR="00E42EF8">
        <w:rPr>
          <w:rFonts w:ascii="Arial" w:hAnsi="Arial" w:cs="Arial"/>
          <w:sz w:val="20"/>
          <w:szCs w:val="20"/>
        </w:rPr>
        <w:t>0</w:t>
      </w:r>
      <w:r w:rsidR="00342FB5">
        <w:rPr>
          <w:rFonts w:ascii="Arial" w:hAnsi="Arial" w:cs="Arial"/>
          <w:sz w:val="20"/>
          <w:szCs w:val="20"/>
        </w:rPr>
        <w:t xml:space="preserve">021607. </w:t>
      </w:r>
      <w:r w:rsidRPr="000A43BA">
        <w:rPr>
          <w:rFonts w:ascii="Arial" w:hAnsi="Arial" w:cs="Arial"/>
          <w:sz w:val="20"/>
          <w:szCs w:val="20"/>
        </w:rPr>
        <w:t>All firms are responsible for checking the GPR on a regular basis for updates, clar</w:t>
      </w:r>
      <w:r w:rsidR="0007506E">
        <w:rPr>
          <w:rFonts w:ascii="Arial" w:hAnsi="Arial" w:cs="Arial"/>
          <w:sz w:val="20"/>
          <w:szCs w:val="20"/>
        </w:rPr>
        <w:t xml:space="preserve">ifications, and announcements. </w:t>
      </w:r>
      <w:r w:rsidR="00342FB5">
        <w:rPr>
          <w:rFonts w:ascii="Arial" w:hAnsi="Arial" w:cs="Arial"/>
          <w:sz w:val="20"/>
          <w:szCs w:val="20"/>
        </w:rPr>
        <w:t>The City of Social Circle</w:t>
      </w:r>
      <w:r w:rsidRPr="000A43BA">
        <w:rPr>
          <w:rFonts w:ascii="Arial" w:hAnsi="Arial" w:cs="Arial"/>
          <w:sz w:val="20"/>
          <w:szCs w:val="20"/>
        </w:rPr>
        <w:t xml:space="preserve"> reserves the right to communicate via </w:t>
      </w:r>
      <w:r w:rsidR="00915BE7" w:rsidRPr="000A43BA">
        <w:rPr>
          <w:rFonts w:ascii="Arial" w:hAnsi="Arial" w:cs="Arial"/>
          <w:sz w:val="20"/>
          <w:szCs w:val="20"/>
        </w:rPr>
        <w:t>electronic mail</w:t>
      </w:r>
      <w:r w:rsidRPr="000A43BA">
        <w:rPr>
          <w:rFonts w:ascii="Arial" w:hAnsi="Arial" w:cs="Arial"/>
          <w:sz w:val="20"/>
          <w:szCs w:val="20"/>
        </w:rPr>
        <w:t xml:space="preserve"> with the primary contact listed in the Statements of Qualifications. Other specific communications will be made as indicated in the remainder of this RFQ.</w:t>
      </w:r>
    </w:p>
    <w:p w14:paraId="06583BF4" w14:textId="77777777" w:rsidR="00275BF5" w:rsidRPr="000A43BA" w:rsidRDefault="00275BF5" w:rsidP="000A43BA">
      <w:pPr>
        <w:tabs>
          <w:tab w:val="left" w:pos="1620"/>
        </w:tabs>
        <w:jc w:val="both"/>
        <w:rPr>
          <w:rFonts w:ascii="Arial" w:hAnsi="Arial" w:cs="Arial"/>
          <w:sz w:val="20"/>
          <w:szCs w:val="20"/>
        </w:rPr>
      </w:pPr>
    </w:p>
    <w:p w14:paraId="06583BF5" w14:textId="77777777" w:rsidR="00CF064D" w:rsidRPr="000A43BA" w:rsidRDefault="00F2220E" w:rsidP="007106BD">
      <w:pPr>
        <w:pStyle w:val="BodyTextIndent2"/>
        <w:numPr>
          <w:ilvl w:val="0"/>
          <w:numId w:val="4"/>
        </w:numPr>
        <w:rPr>
          <w:rFonts w:ascii="Arial" w:hAnsi="Arial" w:cs="Arial"/>
          <w:b/>
          <w:color w:val="auto"/>
          <w:sz w:val="20"/>
        </w:rPr>
      </w:pPr>
      <w:r>
        <w:rPr>
          <w:rFonts w:ascii="Arial" w:hAnsi="Arial" w:cs="Arial"/>
          <w:b/>
          <w:color w:val="auto"/>
          <w:sz w:val="20"/>
        </w:rPr>
        <w:t xml:space="preserve">Phase I - </w:t>
      </w:r>
      <w:r w:rsidR="000571FB">
        <w:rPr>
          <w:rFonts w:ascii="Arial" w:hAnsi="Arial" w:cs="Arial"/>
          <w:b/>
          <w:color w:val="auto"/>
          <w:sz w:val="20"/>
        </w:rPr>
        <w:t>Selection of Finalists</w:t>
      </w:r>
    </w:p>
    <w:p w14:paraId="06583BF6" w14:textId="77777777" w:rsidR="00037391" w:rsidRPr="000A43BA" w:rsidRDefault="00037391" w:rsidP="000A43BA">
      <w:pPr>
        <w:pStyle w:val="BodyTextIndent2"/>
        <w:ind w:left="0"/>
        <w:rPr>
          <w:rFonts w:ascii="Arial" w:hAnsi="Arial" w:cs="Arial"/>
          <w:color w:val="auto"/>
          <w:sz w:val="20"/>
        </w:rPr>
      </w:pPr>
    </w:p>
    <w:p w14:paraId="06583BF7" w14:textId="1755C4A8" w:rsidR="005115A9" w:rsidRPr="00610E79" w:rsidRDefault="005115A9" w:rsidP="005115A9">
      <w:pPr>
        <w:tabs>
          <w:tab w:val="left" w:pos="1620"/>
        </w:tabs>
        <w:ind w:left="720"/>
        <w:jc w:val="both"/>
        <w:rPr>
          <w:rFonts w:ascii="Arial" w:hAnsi="Arial" w:cs="Arial"/>
          <w:sz w:val="20"/>
          <w:szCs w:val="20"/>
        </w:rPr>
      </w:pPr>
      <w:r w:rsidRPr="00610E79">
        <w:rPr>
          <w:rFonts w:ascii="Arial" w:hAnsi="Arial" w:cs="Arial"/>
          <w:sz w:val="20"/>
          <w:szCs w:val="20"/>
        </w:rPr>
        <w:t xml:space="preserve">Based on the Statements of Qualifications submitted in response to the projects/contracts listed in this RFQ, the Selection Committee will review the </w:t>
      </w:r>
      <w:r w:rsidRPr="00610E79">
        <w:rPr>
          <w:rFonts w:ascii="Arial" w:hAnsi="Arial" w:cs="Arial"/>
          <w:b/>
          <w:sz w:val="20"/>
          <w:szCs w:val="20"/>
        </w:rPr>
        <w:t>Experience and Qualifications</w:t>
      </w:r>
      <w:r w:rsidRPr="00610E79">
        <w:rPr>
          <w:rFonts w:ascii="Arial" w:hAnsi="Arial" w:cs="Arial"/>
          <w:sz w:val="20"/>
          <w:szCs w:val="20"/>
        </w:rPr>
        <w:t xml:space="preserve"> and </w:t>
      </w:r>
      <w:r w:rsidRPr="00610E79">
        <w:rPr>
          <w:rFonts w:ascii="Arial" w:hAnsi="Arial" w:cs="Arial"/>
          <w:b/>
          <w:sz w:val="20"/>
          <w:szCs w:val="20"/>
        </w:rPr>
        <w:t>Resources and Workload Capacity</w:t>
      </w:r>
      <w:r w:rsidRPr="00610E79">
        <w:rPr>
          <w:rFonts w:ascii="Arial" w:hAnsi="Arial" w:cs="Arial"/>
          <w:sz w:val="20"/>
          <w:szCs w:val="20"/>
        </w:rPr>
        <w:t xml:space="preserve"> listed in </w:t>
      </w:r>
      <w:r w:rsidRPr="00610E79">
        <w:rPr>
          <w:rFonts w:ascii="Arial" w:hAnsi="Arial" w:cs="Arial"/>
          <w:b/>
          <w:sz w:val="20"/>
          <w:szCs w:val="20"/>
        </w:rPr>
        <w:t>Section IV. Selection Criteria for Phase I</w:t>
      </w:r>
      <w:r w:rsidRPr="00610E79">
        <w:rPr>
          <w:rFonts w:ascii="Arial" w:hAnsi="Arial" w:cs="Arial"/>
          <w:sz w:val="20"/>
          <w:szCs w:val="20"/>
        </w:rPr>
        <w:t xml:space="preserve">.  The Selection Committee will discuss the top </w:t>
      </w:r>
      <w:r w:rsidR="00342FB5" w:rsidRPr="00610E79">
        <w:rPr>
          <w:rFonts w:ascii="Arial" w:hAnsi="Arial" w:cs="Arial"/>
          <w:sz w:val="20"/>
          <w:szCs w:val="20"/>
        </w:rPr>
        <w:t>submittals,</w:t>
      </w:r>
      <w:r w:rsidRPr="00610E79">
        <w:rPr>
          <w:rFonts w:ascii="Arial" w:hAnsi="Arial" w:cs="Arial"/>
          <w:sz w:val="20"/>
          <w:szCs w:val="20"/>
        </w:rPr>
        <w:t xml:space="preserve"> and the final rankings of the top submittals will be determined.  From the final rankings of the top submittals, the Selection Committee will identify three (3) to five (5) firms which will be shortlisted.</w:t>
      </w:r>
    </w:p>
    <w:p w14:paraId="06583BF8" w14:textId="77777777" w:rsidR="005115A9" w:rsidRPr="00610E79" w:rsidRDefault="005115A9" w:rsidP="005115A9">
      <w:pPr>
        <w:tabs>
          <w:tab w:val="left" w:pos="1620"/>
        </w:tabs>
        <w:ind w:left="720"/>
        <w:jc w:val="both"/>
        <w:rPr>
          <w:rFonts w:ascii="Arial" w:hAnsi="Arial" w:cs="Arial"/>
          <w:sz w:val="20"/>
          <w:szCs w:val="20"/>
        </w:rPr>
      </w:pPr>
    </w:p>
    <w:p w14:paraId="06583BF9" w14:textId="77777777" w:rsidR="005115A9" w:rsidRPr="00610E79" w:rsidRDefault="005115A9" w:rsidP="005115A9">
      <w:pPr>
        <w:ind w:left="720"/>
        <w:jc w:val="both"/>
        <w:rPr>
          <w:rFonts w:ascii="Arial" w:hAnsi="Arial" w:cs="Arial"/>
          <w:sz w:val="20"/>
          <w:szCs w:val="20"/>
        </w:rPr>
      </w:pPr>
      <w:r w:rsidRPr="00610E79">
        <w:rPr>
          <w:rFonts w:ascii="Arial" w:hAnsi="Arial" w:cs="Arial"/>
          <w:sz w:val="20"/>
          <w:szCs w:val="20"/>
        </w:rPr>
        <w:t xml:space="preserve">All firms must meet the minimum requirements as listed in </w:t>
      </w:r>
      <w:r w:rsidRPr="00610E79">
        <w:rPr>
          <w:rFonts w:ascii="Arial" w:hAnsi="Arial" w:cs="Arial"/>
          <w:b/>
          <w:sz w:val="20"/>
          <w:szCs w:val="20"/>
        </w:rPr>
        <w:t>Section IV.A.</w:t>
      </w:r>
      <w:r w:rsidRPr="00610E79">
        <w:rPr>
          <w:rFonts w:ascii="Arial" w:hAnsi="Arial" w:cs="Arial"/>
          <w:sz w:val="20"/>
          <w:szCs w:val="20"/>
        </w:rPr>
        <w:t xml:space="preserve"> below.</w:t>
      </w:r>
    </w:p>
    <w:p w14:paraId="06583BFA" w14:textId="77777777" w:rsidR="00A756D3" w:rsidRPr="000A43BA" w:rsidRDefault="00A756D3" w:rsidP="000A43BA">
      <w:pPr>
        <w:tabs>
          <w:tab w:val="left" w:pos="1620"/>
        </w:tabs>
        <w:jc w:val="both"/>
        <w:rPr>
          <w:rFonts w:ascii="Arial" w:hAnsi="Arial" w:cs="Arial"/>
          <w:sz w:val="20"/>
          <w:szCs w:val="20"/>
        </w:rPr>
      </w:pPr>
    </w:p>
    <w:p w14:paraId="06583BFB" w14:textId="77777777" w:rsidR="00CF064D" w:rsidRPr="000A43BA" w:rsidRDefault="00CF064D" w:rsidP="007106BD">
      <w:pPr>
        <w:pStyle w:val="ListParagraph"/>
        <w:numPr>
          <w:ilvl w:val="0"/>
          <w:numId w:val="4"/>
        </w:numPr>
        <w:jc w:val="both"/>
        <w:rPr>
          <w:rFonts w:ascii="Arial" w:hAnsi="Arial" w:cs="Arial"/>
          <w:b/>
          <w:sz w:val="20"/>
          <w:szCs w:val="20"/>
        </w:rPr>
      </w:pPr>
      <w:r w:rsidRPr="000A43BA">
        <w:rPr>
          <w:rFonts w:ascii="Arial" w:hAnsi="Arial" w:cs="Arial"/>
          <w:b/>
          <w:sz w:val="20"/>
          <w:szCs w:val="20"/>
        </w:rPr>
        <w:t>Finalist Notification</w:t>
      </w:r>
      <w:r w:rsidR="003665A4">
        <w:rPr>
          <w:rFonts w:ascii="Arial" w:hAnsi="Arial" w:cs="Arial"/>
          <w:b/>
          <w:sz w:val="20"/>
          <w:szCs w:val="20"/>
        </w:rPr>
        <w:t xml:space="preserve"> for Phase II</w:t>
      </w:r>
      <w:r w:rsidRPr="000A43BA">
        <w:rPr>
          <w:rFonts w:ascii="Arial" w:hAnsi="Arial" w:cs="Arial"/>
          <w:b/>
          <w:sz w:val="20"/>
          <w:szCs w:val="20"/>
        </w:rPr>
        <w:t xml:space="preserve"> </w:t>
      </w:r>
    </w:p>
    <w:p w14:paraId="06583BFC" w14:textId="77777777" w:rsidR="00037391" w:rsidRPr="000A43BA" w:rsidRDefault="00037391" w:rsidP="000A43BA">
      <w:pPr>
        <w:jc w:val="both"/>
        <w:rPr>
          <w:rFonts w:ascii="Arial" w:hAnsi="Arial" w:cs="Arial"/>
          <w:sz w:val="20"/>
          <w:szCs w:val="20"/>
        </w:rPr>
      </w:pPr>
    </w:p>
    <w:p w14:paraId="06583BFD" w14:textId="77698E92" w:rsidR="00166FF3" w:rsidRDefault="003665A4" w:rsidP="00166FF3">
      <w:pPr>
        <w:ind w:left="720"/>
        <w:jc w:val="both"/>
        <w:rPr>
          <w:rFonts w:ascii="Arial" w:hAnsi="Arial" w:cs="Arial"/>
          <w:sz w:val="20"/>
          <w:szCs w:val="20"/>
        </w:rPr>
      </w:pPr>
      <w:r>
        <w:rPr>
          <w:rFonts w:ascii="Arial" w:hAnsi="Arial" w:cs="Arial"/>
          <w:sz w:val="20"/>
          <w:szCs w:val="20"/>
        </w:rPr>
        <w:t>Firms selected and shortlisted as</w:t>
      </w:r>
      <w:r w:rsidR="00CF064D" w:rsidRPr="000A43BA">
        <w:rPr>
          <w:rFonts w:ascii="Arial" w:hAnsi="Arial" w:cs="Arial"/>
          <w:sz w:val="20"/>
          <w:szCs w:val="20"/>
        </w:rPr>
        <w:t xml:space="preserve"> finalists will </w:t>
      </w:r>
      <w:r w:rsidR="003304EB">
        <w:rPr>
          <w:rFonts w:ascii="Arial" w:hAnsi="Arial" w:cs="Arial"/>
          <w:sz w:val="20"/>
          <w:szCs w:val="20"/>
        </w:rPr>
        <w:t xml:space="preserve">receive notification and final instructions from </w:t>
      </w:r>
      <w:r w:rsidR="00342FB5">
        <w:rPr>
          <w:rFonts w:ascii="Arial" w:hAnsi="Arial" w:cs="Arial"/>
          <w:sz w:val="20"/>
          <w:szCs w:val="20"/>
        </w:rPr>
        <w:t xml:space="preserve">the City of Social Circle </w:t>
      </w:r>
      <w:r w:rsidR="003304EB">
        <w:rPr>
          <w:rFonts w:ascii="Arial" w:hAnsi="Arial" w:cs="Arial"/>
          <w:sz w:val="20"/>
          <w:szCs w:val="20"/>
        </w:rPr>
        <w:t xml:space="preserve">regarding the </w:t>
      </w:r>
      <w:r w:rsidRPr="003665A4">
        <w:rPr>
          <w:rFonts w:ascii="Arial" w:hAnsi="Arial" w:cs="Arial"/>
          <w:b/>
          <w:sz w:val="20"/>
          <w:szCs w:val="20"/>
        </w:rPr>
        <w:t>Phase II</w:t>
      </w:r>
      <w:r w:rsidR="008820FB" w:rsidRPr="003665A4">
        <w:rPr>
          <w:rFonts w:ascii="Arial" w:hAnsi="Arial" w:cs="Arial"/>
          <w:b/>
          <w:sz w:val="20"/>
          <w:szCs w:val="20"/>
        </w:rPr>
        <w:t xml:space="preserve"> </w:t>
      </w:r>
      <w:r w:rsidR="006B5262">
        <w:rPr>
          <w:rFonts w:ascii="Arial" w:hAnsi="Arial" w:cs="Arial"/>
          <w:b/>
          <w:sz w:val="20"/>
          <w:szCs w:val="20"/>
        </w:rPr>
        <w:t>–</w:t>
      </w:r>
      <w:r w:rsidR="008820FB" w:rsidRPr="003665A4">
        <w:rPr>
          <w:rFonts w:ascii="Arial" w:hAnsi="Arial" w:cs="Arial"/>
          <w:b/>
          <w:sz w:val="20"/>
          <w:szCs w:val="20"/>
        </w:rPr>
        <w:t xml:space="preserve"> </w:t>
      </w:r>
      <w:r w:rsidR="006B5262">
        <w:rPr>
          <w:rFonts w:ascii="Arial" w:hAnsi="Arial" w:cs="Arial"/>
          <w:b/>
          <w:sz w:val="20"/>
          <w:szCs w:val="20"/>
        </w:rPr>
        <w:t>Technical Approach</w:t>
      </w:r>
      <w:r w:rsidR="003304EB">
        <w:rPr>
          <w:rFonts w:ascii="Arial" w:hAnsi="Arial" w:cs="Arial"/>
          <w:sz w:val="20"/>
          <w:szCs w:val="20"/>
        </w:rPr>
        <w:t xml:space="preserve"> response.</w:t>
      </w:r>
      <w:r w:rsidR="00166FF3" w:rsidRPr="000A43BA">
        <w:rPr>
          <w:rFonts w:ascii="Arial" w:hAnsi="Arial" w:cs="Arial"/>
          <w:sz w:val="20"/>
          <w:szCs w:val="20"/>
        </w:rPr>
        <w:t xml:space="preserve">   </w:t>
      </w:r>
    </w:p>
    <w:p w14:paraId="06583BFE" w14:textId="77777777" w:rsidR="00166FF3" w:rsidRDefault="00166FF3" w:rsidP="00166FF3">
      <w:pPr>
        <w:ind w:left="720"/>
        <w:jc w:val="both"/>
        <w:rPr>
          <w:rFonts w:ascii="Arial" w:hAnsi="Arial" w:cs="Arial"/>
          <w:sz w:val="20"/>
          <w:szCs w:val="20"/>
        </w:rPr>
      </w:pPr>
    </w:p>
    <w:p w14:paraId="06583BFF" w14:textId="77777777" w:rsidR="00406688" w:rsidRPr="000A43BA" w:rsidRDefault="00F2220E" w:rsidP="007106BD">
      <w:pPr>
        <w:pStyle w:val="ListParagraph"/>
        <w:numPr>
          <w:ilvl w:val="0"/>
          <w:numId w:val="4"/>
        </w:numPr>
        <w:jc w:val="both"/>
        <w:rPr>
          <w:rFonts w:ascii="Arial" w:hAnsi="Arial" w:cs="Arial"/>
          <w:b/>
          <w:sz w:val="20"/>
          <w:szCs w:val="20"/>
        </w:rPr>
      </w:pPr>
      <w:r>
        <w:rPr>
          <w:rFonts w:ascii="Arial" w:hAnsi="Arial" w:cs="Arial"/>
          <w:b/>
          <w:sz w:val="20"/>
          <w:szCs w:val="20"/>
        </w:rPr>
        <w:t xml:space="preserve">Phase II - </w:t>
      </w:r>
      <w:r w:rsidR="00272208">
        <w:rPr>
          <w:rFonts w:ascii="Arial" w:hAnsi="Arial" w:cs="Arial"/>
          <w:b/>
          <w:sz w:val="20"/>
          <w:szCs w:val="20"/>
        </w:rPr>
        <w:t>Finalists Response</w:t>
      </w:r>
      <w:r w:rsidR="003304EB">
        <w:rPr>
          <w:rFonts w:ascii="Arial" w:hAnsi="Arial" w:cs="Arial"/>
          <w:b/>
          <w:sz w:val="20"/>
          <w:szCs w:val="20"/>
        </w:rPr>
        <w:t xml:space="preserve"> on </w:t>
      </w:r>
      <w:r w:rsidR="005115A9">
        <w:rPr>
          <w:rFonts w:ascii="Arial" w:hAnsi="Arial" w:cs="Arial"/>
          <w:b/>
          <w:sz w:val="20"/>
          <w:szCs w:val="20"/>
        </w:rPr>
        <w:t>Technical Approach</w:t>
      </w:r>
      <w:r>
        <w:rPr>
          <w:rFonts w:ascii="Arial" w:hAnsi="Arial" w:cs="Arial"/>
          <w:b/>
          <w:sz w:val="20"/>
          <w:szCs w:val="20"/>
        </w:rPr>
        <w:t xml:space="preserve"> and Past Performance</w:t>
      </w:r>
    </w:p>
    <w:p w14:paraId="06583C00" w14:textId="77777777" w:rsidR="00A2127B" w:rsidRPr="000A43BA" w:rsidRDefault="00A2127B" w:rsidP="000A43BA">
      <w:pPr>
        <w:jc w:val="both"/>
        <w:rPr>
          <w:rFonts w:ascii="Arial" w:hAnsi="Arial" w:cs="Arial"/>
          <w:sz w:val="20"/>
          <w:szCs w:val="20"/>
        </w:rPr>
      </w:pPr>
    </w:p>
    <w:p w14:paraId="06583C01" w14:textId="663B50FE" w:rsidR="00406688" w:rsidRDefault="00342FB5" w:rsidP="00601ADE">
      <w:pPr>
        <w:ind w:left="720"/>
        <w:jc w:val="both"/>
        <w:rPr>
          <w:rFonts w:ascii="Arial" w:hAnsi="Arial" w:cs="Arial"/>
          <w:b/>
          <w:sz w:val="20"/>
          <w:szCs w:val="20"/>
        </w:rPr>
      </w:pPr>
      <w:r>
        <w:rPr>
          <w:rFonts w:ascii="Arial" w:hAnsi="Arial" w:cs="Arial"/>
          <w:sz w:val="20"/>
          <w:szCs w:val="20"/>
        </w:rPr>
        <w:t xml:space="preserve">The City of Social Circle </w:t>
      </w:r>
      <w:r w:rsidR="00332B40" w:rsidRPr="00B46EC2">
        <w:rPr>
          <w:rFonts w:ascii="Arial" w:hAnsi="Arial" w:cs="Arial"/>
          <w:sz w:val="20"/>
          <w:szCs w:val="20"/>
        </w:rPr>
        <w:t xml:space="preserve">will </w:t>
      </w:r>
      <w:r w:rsidR="00166FF3" w:rsidRPr="00B46EC2">
        <w:rPr>
          <w:rFonts w:ascii="Arial" w:hAnsi="Arial" w:cs="Arial"/>
          <w:sz w:val="20"/>
          <w:szCs w:val="20"/>
        </w:rPr>
        <w:t xml:space="preserve">request a </w:t>
      </w:r>
      <w:r w:rsidR="004B5CD0" w:rsidRPr="004B5CD0">
        <w:rPr>
          <w:rFonts w:ascii="Arial" w:hAnsi="Arial" w:cs="Arial"/>
          <w:b/>
          <w:sz w:val="20"/>
          <w:szCs w:val="20"/>
        </w:rPr>
        <w:t>Technical Approach</w:t>
      </w:r>
      <w:r w:rsidR="00332B40" w:rsidRPr="00B46EC2">
        <w:rPr>
          <w:rFonts w:ascii="Arial" w:hAnsi="Arial" w:cs="Arial"/>
          <w:sz w:val="20"/>
          <w:szCs w:val="20"/>
        </w:rPr>
        <w:t xml:space="preserve"> of the </w:t>
      </w:r>
      <w:r w:rsidR="00406688" w:rsidRPr="00B46EC2">
        <w:rPr>
          <w:rFonts w:ascii="Arial" w:hAnsi="Arial" w:cs="Arial"/>
          <w:sz w:val="20"/>
          <w:szCs w:val="20"/>
        </w:rPr>
        <w:t>three (3) to fi</w:t>
      </w:r>
      <w:r w:rsidR="00332B40" w:rsidRPr="00B46EC2">
        <w:rPr>
          <w:rFonts w:ascii="Arial" w:hAnsi="Arial" w:cs="Arial"/>
          <w:sz w:val="20"/>
          <w:szCs w:val="20"/>
        </w:rPr>
        <w:t>ve (5) finalist firms</w:t>
      </w:r>
      <w:r w:rsidR="00272208" w:rsidRPr="00B46EC2">
        <w:rPr>
          <w:rFonts w:ascii="Arial" w:hAnsi="Arial" w:cs="Arial"/>
          <w:sz w:val="20"/>
          <w:szCs w:val="20"/>
        </w:rPr>
        <w:t xml:space="preserve"> for </w:t>
      </w:r>
      <w:r w:rsidR="001E2330">
        <w:rPr>
          <w:rFonts w:ascii="Arial" w:hAnsi="Arial" w:cs="Arial"/>
          <w:sz w:val="20"/>
          <w:szCs w:val="20"/>
        </w:rPr>
        <w:t xml:space="preserve">the </w:t>
      </w:r>
      <w:r w:rsidR="00272208" w:rsidRPr="00B46EC2">
        <w:rPr>
          <w:rFonts w:ascii="Arial" w:hAnsi="Arial" w:cs="Arial"/>
          <w:sz w:val="20"/>
          <w:szCs w:val="20"/>
        </w:rPr>
        <w:t>project/contract</w:t>
      </w:r>
      <w:r w:rsidR="00332B40" w:rsidRPr="00B46EC2">
        <w:rPr>
          <w:rFonts w:ascii="Arial" w:hAnsi="Arial" w:cs="Arial"/>
          <w:sz w:val="20"/>
          <w:szCs w:val="20"/>
        </w:rPr>
        <w:t xml:space="preserve">. </w:t>
      </w:r>
      <w:r>
        <w:rPr>
          <w:rFonts w:ascii="Arial" w:hAnsi="Arial" w:cs="Arial"/>
          <w:sz w:val="20"/>
          <w:szCs w:val="20"/>
        </w:rPr>
        <w:t xml:space="preserve">The City </w:t>
      </w:r>
      <w:r w:rsidR="00272208" w:rsidRPr="00B46EC2">
        <w:rPr>
          <w:rFonts w:ascii="Arial" w:hAnsi="Arial" w:cs="Arial"/>
          <w:sz w:val="20"/>
          <w:szCs w:val="20"/>
        </w:rPr>
        <w:t>reserves the right to request a presentation</w:t>
      </w:r>
      <w:r w:rsidR="009B4B16">
        <w:rPr>
          <w:rFonts w:ascii="Arial" w:hAnsi="Arial" w:cs="Arial"/>
          <w:sz w:val="20"/>
          <w:szCs w:val="20"/>
        </w:rPr>
        <w:t>/interview</w:t>
      </w:r>
      <w:r w:rsidR="00272208" w:rsidRPr="00B46EC2">
        <w:rPr>
          <w:rFonts w:ascii="Arial" w:hAnsi="Arial" w:cs="Arial"/>
          <w:sz w:val="20"/>
          <w:szCs w:val="20"/>
        </w:rPr>
        <w:t xml:space="preserve"> on any project/contract as determined in its best interests</w:t>
      </w:r>
      <w:r w:rsidR="00E229F1" w:rsidRPr="00B46EC2">
        <w:rPr>
          <w:rFonts w:ascii="Arial" w:hAnsi="Arial" w:cs="Arial"/>
          <w:sz w:val="20"/>
          <w:szCs w:val="20"/>
        </w:rPr>
        <w:t>; however, this additional requirement shall typically be reserved for the most complex projects</w:t>
      </w:r>
      <w:r w:rsidR="00272208" w:rsidRPr="00B46EC2">
        <w:rPr>
          <w:rFonts w:ascii="Arial" w:hAnsi="Arial" w:cs="Arial"/>
          <w:sz w:val="20"/>
          <w:szCs w:val="20"/>
        </w:rPr>
        <w:t>.</w:t>
      </w:r>
      <w:r w:rsidR="00332B40" w:rsidRPr="00B46EC2">
        <w:rPr>
          <w:rFonts w:ascii="Arial" w:hAnsi="Arial" w:cs="Arial"/>
          <w:sz w:val="20"/>
          <w:szCs w:val="20"/>
        </w:rPr>
        <w:t xml:space="preserve"> E</w:t>
      </w:r>
      <w:r w:rsidR="00406688" w:rsidRPr="00B46EC2">
        <w:rPr>
          <w:rFonts w:ascii="Arial" w:hAnsi="Arial" w:cs="Arial"/>
          <w:sz w:val="20"/>
          <w:szCs w:val="20"/>
        </w:rPr>
        <w:t xml:space="preserve">ach finalist firm shall be notified in writing and informed of the </w:t>
      </w:r>
      <w:r w:rsidR="00980D06">
        <w:rPr>
          <w:rFonts w:ascii="Arial" w:hAnsi="Arial" w:cs="Arial"/>
          <w:sz w:val="20"/>
          <w:szCs w:val="20"/>
        </w:rPr>
        <w:t xml:space="preserve">Technical </w:t>
      </w:r>
      <w:r>
        <w:rPr>
          <w:rFonts w:ascii="Arial" w:hAnsi="Arial" w:cs="Arial"/>
          <w:sz w:val="20"/>
          <w:szCs w:val="20"/>
        </w:rPr>
        <w:t>Approach</w:t>
      </w:r>
      <w:r w:rsidR="00980D06">
        <w:rPr>
          <w:rFonts w:ascii="Arial" w:hAnsi="Arial" w:cs="Arial"/>
          <w:sz w:val="20"/>
          <w:szCs w:val="20"/>
        </w:rPr>
        <w:t xml:space="preserve"> </w:t>
      </w:r>
      <w:r w:rsidR="00332B40" w:rsidRPr="00B46EC2">
        <w:rPr>
          <w:rFonts w:ascii="Arial" w:hAnsi="Arial" w:cs="Arial"/>
          <w:sz w:val="20"/>
          <w:szCs w:val="20"/>
        </w:rPr>
        <w:t>due date</w:t>
      </w:r>
      <w:r w:rsidR="00406688" w:rsidRPr="00B46EC2">
        <w:rPr>
          <w:rFonts w:ascii="Arial" w:hAnsi="Arial" w:cs="Arial"/>
          <w:sz w:val="20"/>
          <w:szCs w:val="20"/>
        </w:rPr>
        <w:t xml:space="preserve">.  </w:t>
      </w:r>
      <w:r w:rsidR="003304EB">
        <w:rPr>
          <w:rFonts w:ascii="Arial" w:hAnsi="Arial" w:cs="Arial"/>
          <w:sz w:val="20"/>
          <w:szCs w:val="20"/>
        </w:rPr>
        <w:t xml:space="preserve">Any </w:t>
      </w:r>
      <w:r w:rsidR="003665A4">
        <w:rPr>
          <w:rFonts w:ascii="Arial" w:hAnsi="Arial" w:cs="Arial"/>
          <w:sz w:val="20"/>
          <w:szCs w:val="20"/>
        </w:rPr>
        <w:t xml:space="preserve">additional </w:t>
      </w:r>
      <w:r w:rsidR="003304EB">
        <w:rPr>
          <w:rFonts w:ascii="Arial" w:hAnsi="Arial" w:cs="Arial"/>
          <w:sz w:val="20"/>
          <w:szCs w:val="20"/>
        </w:rPr>
        <w:t>d</w:t>
      </w:r>
      <w:r w:rsidR="00406688" w:rsidRPr="00B46EC2">
        <w:rPr>
          <w:rFonts w:ascii="Arial" w:hAnsi="Arial" w:cs="Arial"/>
          <w:sz w:val="20"/>
          <w:szCs w:val="20"/>
        </w:rPr>
        <w:t xml:space="preserve">etailed </w:t>
      </w:r>
      <w:r w:rsidR="00980D06">
        <w:rPr>
          <w:rFonts w:ascii="Arial" w:hAnsi="Arial" w:cs="Arial"/>
          <w:sz w:val="20"/>
          <w:szCs w:val="20"/>
        </w:rPr>
        <w:t>Technical Approach</w:t>
      </w:r>
      <w:r w:rsidR="00406688" w:rsidRPr="00B46EC2">
        <w:rPr>
          <w:rFonts w:ascii="Arial" w:hAnsi="Arial" w:cs="Arial"/>
          <w:sz w:val="20"/>
          <w:szCs w:val="20"/>
        </w:rPr>
        <w:t xml:space="preserve"> instructions and requirements</w:t>
      </w:r>
      <w:r w:rsidR="003304EB">
        <w:rPr>
          <w:rFonts w:ascii="Arial" w:hAnsi="Arial" w:cs="Arial"/>
          <w:sz w:val="20"/>
          <w:szCs w:val="20"/>
        </w:rPr>
        <w:t>,</w:t>
      </w:r>
      <w:r w:rsidR="00406688" w:rsidRPr="00B46EC2">
        <w:rPr>
          <w:rFonts w:ascii="Arial" w:hAnsi="Arial" w:cs="Arial"/>
          <w:sz w:val="20"/>
          <w:szCs w:val="20"/>
        </w:rPr>
        <w:t xml:space="preserve"> </w:t>
      </w:r>
      <w:r w:rsidR="003304EB">
        <w:rPr>
          <w:rFonts w:ascii="Arial" w:hAnsi="Arial" w:cs="Arial"/>
          <w:sz w:val="20"/>
          <w:szCs w:val="20"/>
        </w:rPr>
        <w:t xml:space="preserve">beyond that provided in </w:t>
      </w:r>
      <w:r w:rsidR="00742B73">
        <w:rPr>
          <w:rFonts w:ascii="Arial" w:hAnsi="Arial" w:cs="Arial"/>
          <w:b/>
          <w:sz w:val="20"/>
          <w:szCs w:val="20"/>
        </w:rPr>
        <w:t xml:space="preserve">Section </w:t>
      </w:r>
      <w:r w:rsidR="003304EB" w:rsidRPr="003304EB">
        <w:rPr>
          <w:rFonts w:ascii="Arial" w:hAnsi="Arial" w:cs="Arial"/>
          <w:b/>
          <w:sz w:val="20"/>
          <w:szCs w:val="20"/>
        </w:rPr>
        <w:t>V. Selection Criteria</w:t>
      </w:r>
      <w:r w:rsidR="00742B73">
        <w:rPr>
          <w:rFonts w:ascii="Arial" w:hAnsi="Arial" w:cs="Arial"/>
          <w:b/>
          <w:sz w:val="20"/>
          <w:szCs w:val="20"/>
        </w:rPr>
        <w:t xml:space="preserve"> for Phase II</w:t>
      </w:r>
      <w:r w:rsidR="003304EB">
        <w:rPr>
          <w:rFonts w:ascii="Arial" w:hAnsi="Arial" w:cs="Arial"/>
          <w:sz w:val="20"/>
          <w:szCs w:val="20"/>
        </w:rPr>
        <w:t xml:space="preserve">, </w:t>
      </w:r>
      <w:r w:rsidR="009B4B16">
        <w:rPr>
          <w:rFonts w:ascii="Arial" w:hAnsi="Arial" w:cs="Arial"/>
          <w:sz w:val="20"/>
          <w:szCs w:val="20"/>
        </w:rPr>
        <w:t>for</w:t>
      </w:r>
      <w:r w:rsidR="00406688" w:rsidRPr="00B46EC2">
        <w:rPr>
          <w:rFonts w:ascii="Arial" w:hAnsi="Arial" w:cs="Arial"/>
          <w:sz w:val="20"/>
          <w:szCs w:val="20"/>
        </w:rPr>
        <w:t xml:space="preserve"> the finalists will be provided in the Finalist</w:t>
      </w:r>
      <w:r w:rsidR="00332B40" w:rsidRPr="00B46EC2">
        <w:rPr>
          <w:rFonts w:ascii="Arial" w:hAnsi="Arial" w:cs="Arial"/>
          <w:sz w:val="20"/>
          <w:szCs w:val="20"/>
        </w:rPr>
        <w:t xml:space="preserve"> Notification</w:t>
      </w:r>
      <w:r w:rsidR="00406688" w:rsidRPr="00B46EC2">
        <w:rPr>
          <w:rFonts w:ascii="Arial" w:hAnsi="Arial" w:cs="Arial"/>
          <w:sz w:val="20"/>
          <w:szCs w:val="20"/>
        </w:rPr>
        <w:t xml:space="preserve">. All members of </w:t>
      </w:r>
      <w:r w:rsidR="00272208" w:rsidRPr="00B46EC2">
        <w:rPr>
          <w:rFonts w:ascii="Arial" w:hAnsi="Arial" w:cs="Arial"/>
          <w:sz w:val="20"/>
          <w:szCs w:val="20"/>
        </w:rPr>
        <w:t xml:space="preserve">the Selection Committee will </w:t>
      </w:r>
      <w:r w:rsidR="00FC67B7" w:rsidRPr="00B46EC2">
        <w:rPr>
          <w:rFonts w:ascii="Arial" w:hAnsi="Arial" w:cs="Arial"/>
          <w:sz w:val="20"/>
          <w:szCs w:val="20"/>
        </w:rPr>
        <w:t xml:space="preserve">review the </w:t>
      </w:r>
      <w:r w:rsidR="00980D06">
        <w:rPr>
          <w:rFonts w:ascii="Arial" w:hAnsi="Arial" w:cs="Arial"/>
          <w:sz w:val="20"/>
          <w:szCs w:val="20"/>
        </w:rPr>
        <w:t>Technical Approach</w:t>
      </w:r>
      <w:r w:rsidR="009B4B16">
        <w:rPr>
          <w:rFonts w:ascii="Arial" w:hAnsi="Arial" w:cs="Arial"/>
          <w:sz w:val="20"/>
          <w:szCs w:val="20"/>
        </w:rPr>
        <w:t xml:space="preserve"> (and will attend the presentation/interview if so chosen)</w:t>
      </w:r>
      <w:r w:rsidR="00406688" w:rsidRPr="00B46EC2">
        <w:rPr>
          <w:rFonts w:ascii="Arial" w:hAnsi="Arial" w:cs="Arial"/>
          <w:sz w:val="20"/>
          <w:szCs w:val="20"/>
        </w:rPr>
        <w:t xml:space="preserve">. </w:t>
      </w:r>
      <w:r w:rsidR="00406688" w:rsidRPr="00B46EC2">
        <w:rPr>
          <w:rFonts w:ascii="Arial" w:hAnsi="Arial" w:cs="Arial"/>
          <w:b/>
          <w:sz w:val="20"/>
          <w:szCs w:val="20"/>
        </w:rPr>
        <w:t xml:space="preserve">Firms shall not address any questions, prior to the </w:t>
      </w:r>
      <w:r w:rsidR="003665A4">
        <w:rPr>
          <w:rFonts w:ascii="Arial" w:hAnsi="Arial" w:cs="Arial"/>
          <w:b/>
          <w:sz w:val="20"/>
          <w:szCs w:val="20"/>
        </w:rPr>
        <w:t>award announcement</w:t>
      </w:r>
      <w:r w:rsidR="00406688" w:rsidRPr="00B46EC2">
        <w:rPr>
          <w:rFonts w:ascii="Arial" w:hAnsi="Arial" w:cs="Arial"/>
          <w:b/>
          <w:sz w:val="20"/>
          <w:szCs w:val="20"/>
        </w:rPr>
        <w:t xml:space="preserve">, to anyone other than </w:t>
      </w:r>
      <w:r w:rsidR="003665A4">
        <w:rPr>
          <w:rFonts w:ascii="Arial" w:hAnsi="Arial" w:cs="Arial"/>
          <w:b/>
          <w:sz w:val="20"/>
          <w:szCs w:val="20"/>
        </w:rPr>
        <w:t xml:space="preserve">the </w:t>
      </w:r>
      <w:r w:rsidR="00406688" w:rsidRPr="00B46EC2">
        <w:rPr>
          <w:rFonts w:ascii="Arial" w:hAnsi="Arial" w:cs="Arial"/>
          <w:b/>
          <w:sz w:val="20"/>
          <w:szCs w:val="20"/>
        </w:rPr>
        <w:t>designated contact.</w:t>
      </w:r>
    </w:p>
    <w:p w14:paraId="0F062DB6" w14:textId="7B144F4B" w:rsidR="00B72B58" w:rsidRDefault="00B72B58" w:rsidP="00601ADE">
      <w:pPr>
        <w:ind w:left="720"/>
        <w:jc w:val="both"/>
        <w:rPr>
          <w:rFonts w:ascii="Arial" w:hAnsi="Arial" w:cs="Arial"/>
          <w:sz w:val="20"/>
          <w:szCs w:val="20"/>
        </w:rPr>
      </w:pPr>
    </w:p>
    <w:p w14:paraId="5532E894" w14:textId="1D116B2E" w:rsidR="00B72B58" w:rsidRDefault="00B72B58" w:rsidP="00601ADE">
      <w:pPr>
        <w:ind w:left="720"/>
        <w:jc w:val="both"/>
        <w:rPr>
          <w:rFonts w:ascii="Arial" w:hAnsi="Arial" w:cs="Arial"/>
          <w:sz w:val="20"/>
          <w:szCs w:val="20"/>
        </w:rPr>
      </w:pPr>
    </w:p>
    <w:p w14:paraId="06583C03" w14:textId="77777777" w:rsidR="00CF064D" w:rsidRPr="000A43BA" w:rsidRDefault="00CF064D" w:rsidP="007106BD">
      <w:pPr>
        <w:pStyle w:val="ListParagraph"/>
        <w:numPr>
          <w:ilvl w:val="0"/>
          <w:numId w:val="4"/>
        </w:numPr>
        <w:jc w:val="both"/>
        <w:rPr>
          <w:rFonts w:ascii="Arial" w:hAnsi="Arial" w:cs="Arial"/>
          <w:b/>
          <w:sz w:val="20"/>
          <w:szCs w:val="20"/>
        </w:rPr>
      </w:pPr>
      <w:r w:rsidRPr="000A43BA">
        <w:rPr>
          <w:rFonts w:ascii="Arial" w:hAnsi="Arial" w:cs="Arial"/>
          <w:b/>
          <w:sz w:val="20"/>
          <w:szCs w:val="20"/>
        </w:rPr>
        <w:t>Final Selection</w:t>
      </w:r>
    </w:p>
    <w:p w14:paraId="06583C04" w14:textId="77777777" w:rsidR="00B35C7C" w:rsidRPr="000A43BA" w:rsidRDefault="00B35C7C" w:rsidP="000A43BA">
      <w:pPr>
        <w:jc w:val="both"/>
        <w:rPr>
          <w:rFonts w:ascii="Arial" w:hAnsi="Arial" w:cs="Arial"/>
          <w:sz w:val="20"/>
          <w:szCs w:val="20"/>
        </w:rPr>
      </w:pPr>
    </w:p>
    <w:p w14:paraId="06583C05" w14:textId="74A2BBCB" w:rsidR="005115A9" w:rsidRPr="00610E79" w:rsidRDefault="005115A9" w:rsidP="005115A9">
      <w:pPr>
        <w:ind w:left="720"/>
        <w:jc w:val="both"/>
        <w:rPr>
          <w:rFonts w:ascii="Arial" w:hAnsi="Arial" w:cs="Arial"/>
          <w:sz w:val="20"/>
          <w:szCs w:val="20"/>
        </w:rPr>
      </w:pPr>
      <w:r w:rsidRPr="00610E79">
        <w:rPr>
          <w:rFonts w:ascii="Arial" w:hAnsi="Arial" w:cs="Arial"/>
          <w:sz w:val="20"/>
          <w:szCs w:val="20"/>
        </w:rPr>
        <w:t xml:space="preserve">Final selection will be determined by carrying the scores from </w:t>
      </w:r>
      <w:r w:rsidRPr="00610E79">
        <w:rPr>
          <w:rFonts w:ascii="Arial" w:hAnsi="Arial" w:cs="Arial"/>
          <w:b/>
          <w:sz w:val="20"/>
          <w:szCs w:val="20"/>
        </w:rPr>
        <w:t>Phase I</w:t>
      </w:r>
      <w:r w:rsidRPr="00610E79">
        <w:rPr>
          <w:rFonts w:ascii="Arial" w:hAnsi="Arial" w:cs="Arial"/>
          <w:sz w:val="20"/>
          <w:szCs w:val="20"/>
        </w:rPr>
        <w:t xml:space="preserve"> forward for each Finalist and by evaluating the </w:t>
      </w:r>
      <w:r w:rsidR="005F0B65" w:rsidRPr="005F0B65">
        <w:rPr>
          <w:rFonts w:ascii="Arial" w:hAnsi="Arial" w:cs="Arial"/>
          <w:b/>
          <w:sz w:val="20"/>
          <w:szCs w:val="20"/>
        </w:rPr>
        <w:t>Technical Approach</w:t>
      </w:r>
      <w:r w:rsidRPr="00610E79">
        <w:rPr>
          <w:rFonts w:ascii="Arial" w:hAnsi="Arial" w:cs="Arial"/>
          <w:sz w:val="20"/>
          <w:szCs w:val="20"/>
        </w:rPr>
        <w:t xml:space="preserve"> and </w:t>
      </w:r>
      <w:r w:rsidRPr="00610E79">
        <w:rPr>
          <w:rFonts w:ascii="Arial" w:hAnsi="Arial" w:cs="Arial"/>
          <w:b/>
          <w:sz w:val="20"/>
          <w:szCs w:val="20"/>
        </w:rPr>
        <w:t>Past Performance</w:t>
      </w:r>
      <w:r w:rsidRPr="00610E79">
        <w:rPr>
          <w:rFonts w:ascii="Arial" w:hAnsi="Arial" w:cs="Arial"/>
          <w:sz w:val="20"/>
          <w:szCs w:val="20"/>
        </w:rPr>
        <w:t xml:space="preserve"> criteria for </w:t>
      </w:r>
      <w:r w:rsidRPr="00610E79">
        <w:rPr>
          <w:rFonts w:ascii="Arial" w:hAnsi="Arial" w:cs="Arial"/>
          <w:b/>
          <w:sz w:val="20"/>
          <w:szCs w:val="20"/>
        </w:rPr>
        <w:t>Phase II</w:t>
      </w:r>
      <w:r w:rsidRPr="00610E79">
        <w:rPr>
          <w:rFonts w:ascii="Arial" w:hAnsi="Arial" w:cs="Arial"/>
          <w:sz w:val="20"/>
          <w:szCs w:val="20"/>
        </w:rPr>
        <w:t xml:space="preserve">.  The Selection Committee will discuss the Finalist’s Phase II </w:t>
      </w:r>
      <w:r w:rsidR="00342FB5" w:rsidRPr="00610E79">
        <w:rPr>
          <w:rFonts w:ascii="Arial" w:hAnsi="Arial" w:cs="Arial"/>
          <w:sz w:val="20"/>
          <w:szCs w:val="20"/>
        </w:rPr>
        <w:t>Responses,</w:t>
      </w:r>
      <w:r w:rsidRPr="00610E79">
        <w:rPr>
          <w:rFonts w:ascii="Arial" w:hAnsi="Arial" w:cs="Arial"/>
          <w:sz w:val="20"/>
          <w:szCs w:val="20"/>
        </w:rPr>
        <w:t xml:space="preserve"> and the final rankings will be determined.</w:t>
      </w:r>
    </w:p>
    <w:p w14:paraId="06583C06" w14:textId="77777777" w:rsidR="005115A9" w:rsidRPr="00610E79" w:rsidRDefault="005115A9" w:rsidP="005115A9">
      <w:pPr>
        <w:ind w:left="720"/>
        <w:jc w:val="both"/>
        <w:rPr>
          <w:rFonts w:ascii="Arial" w:hAnsi="Arial" w:cs="Arial"/>
          <w:sz w:val="20"/>
          <w:szCs w:val="20"/>
        </w:rPr>
      </w:pPr>
    </w:p>
    <w:p w14:paraId="06583C07" w14:textId="64E87A80" w:rsidR="005115A9" w:rsidRPr="00610E79" w:rsidRDefault="005115A9" w:rsidP="005115A9">
      <w:pPr>
        <w:ind w:left="720"/>
        <w:jc w:val="both"/>
        <w:rPr>
          <w:rFonts w:ascii="Arial" w:hAnsi="Arial" w:cs="Arial"/>
          <w:sz w:val="20"/>
          <w:szCs w:val="20"/>
        </w:rPr>
      </w:pPr>
      <w:r w:rsidRPr="00610E79">
        <w:rPr>
          <w:rFonts w:ascii="Arial" w:hAnsi="Arial" w:cs="Arial"/>
          <w:sz w:val="20"/>
          <w:szCs w:val="20"/>
        </w:rPr>
        <w:t>Negotiations will then be initiated with the top-ranked firm</w:t>
      </w:r>
      <w:r w:rsidR="00A51D64">
        <w:rPr>
          <w:rFonts w:ascii="Arial" w:hAnsi="Arial" w:cs="Arial"/>
          <w:sz w:val="20"/>
          <w:szCs w:val="20"/>
        </w:rPr>
        <w:t>(</w:t>
      </w:r>
      <w:r w:rsidRPr="00610E79">
        <w:rPr>
          <w:rFonts w:ascii="Arial" w:hAnsi="Arial" w:cs="Arial"/>
          <w:sz w:val="20"/>
          <w:szCs w:val="20"/>
        </w:rPr>
        <w:t>s</w:t>
      </w:r>
      <w:r w:rsidR="00A51D64">
        <w:rPr>
          <w:rFonts w:ascii="Arial" w:hAnsi="Arial" w:cs="Arial"/>
          <w:sz w:val="20"/>
          <w:szCs w:val="20"/>
        </w:rPr>
        <w:t>)</w:t>
      </w:r>
      <w:r w:rsidRPr="00610E79">
        <w:rPr>
          <w:rFonts w:ascii="Arial" w:hAnsi="Arial" w:cs="Arial"/>
          <w:sz w:val="20"/>
          <w:szCs w:val="20"/>
        </w:rPr>
        <w:t xml:space="preserve"> to finalize the terms and conditions of the contract</w:t>
      </w:r>
      <w:r w:rsidR="00A51D64">
        <w:rPr>
          <w:rFonts w:ascii="Arial" w:hAnsi="Arial" w:cs="Arial"/>
          <w:sz w:val="20"/>
          <w:szCs w:val="20"/>
        </w:rPr>
        <w:t>(</w:t>
      </w:r>
      <w:r w:rsidRPr="00610E79">
        <w:rPr>
          <w:rFonts w:ascii="Arial" w:hAnsi="Arial" w:cs="Arial"/>
          <w:sz w:val="20"/>
          <w:szCs w:val="20"/>
        </w:rPr>
        <w:t>s</w:t>
      </w:r>
      <w:r w:rsidR="00A51D64">
        <w:rPr>
          <w:rFonts w:ascii="Arial" w:hAnsi="Arial" w:cs="Arial"/>
          <w:sz w:val="20"/>
          <w:szCs w:val="20"/>
        </w:rPr>
        <w:t>)</w:t>
      </w:r>
      <w:r w:rsidRPr="00610E79">
        <w:rPr>
          <w:rFonts w:ascii="Arial" w:hAnsi="Arial" w:cs="Arial"/>
          <w:sz w:val="20"/>
          <w:szCs w:val="20"/>
        </w:rPr>
        <w:t>, including the fees to be paid.  In the event a satisfactory agreement cannot be reached with the highest-ranking firm</w:t>
      </w:r>
      <w:r w:rsidR="00A51D64">
        <w:rPr>
          <w:rFonts w:ascii="Arial" w:hAnsi="Arial" w:cs="Arial"/>
          <w:sz w:val="20"/>
          <w:szCs w:val="20"/>
        </w:rPr>
        <w:t>(</w:t>
      </w:r>
      <w:r w:rsidRPr="00610E79">
        <w:rPr>
          <w:rFonts w:ascii="Arial" w:hAnsi="Arial" w:cs="Arial"/>
          <w:sz w:val="20"/>
          <w:szCs w:val="20"/>
        </w:rPr>
        <w:t>s</w:t>
      </w:r>
      <w:r w:rsidR="00A51D64">
        <w:rPr>
          <w:rFonts w:ascii="Arial" w:hAnsi="Arial" w:cs="Arial"/>
          <w:sz w:val="20"/>
          <w:szCs w:val="20"/>
        </w:rPr>
        <w:t>)</w:t>
      </w:r>
      <w:r w:rsidRPr="00610E79">
        <w:rPr>
          <w:rFonts w:ascii="Arial" w:hAnsi="Arial" w:cs="Arial"/>
          <w:sz w:val="20"/>
          <w:szCs w:val="20"/>
        </w:rPr>
        <w:t xml:space="preserve">, </w:t>
      </w:r>
      <w:r w:rsidR="00342FB5">
        <w:rPr>
          <w:rFonts w:ascii="Arial" w:hAnsi="Arial" w:cs="Arial"/>
          <w:sz w:val="20"/>
          <w:szCs w:val="20"/>
        </w:rPr>
        <w:t xml:space="preserve">the City of Social Circle </w:t>
      </w:r>
      <w:r w:rsidRPr="00610E79">
        <w:rPr>
          <w:rFonts w:ascii="Arial" w:hAnsi="Arial" w:cs="Arial"/>
          <w:sz w:val="20"/>
          <w:szCs w:val="20"/>
        </w:rPr>
        <w:t xml:space="preserve">will formally terminate the negotiations and possibly </w:t>
      </w:r>
      <w:proofErr w:type="gramStart"/>
      <w:r w:rsidRPr="00610E79">
        <w:rPr>
          <w:rFonts w:ascii="Arial" w:hAnsi="Arial" w:cs="Arial"/>
          <w:sz w:val="20"/>
          <w:szCs w:val="20"/>
        </w:rPr>
        <w:t>enter into</w:t>
      </w:r>
      <w:proofErr w:type="gramEnd"/>
      <w:r w:rsidRPr="00610E79">
        <w:rPr>
          <w:rFonts w:ascii="Arial" w:hAnsi="Arial" w:cs="Arial"/>
          <w:sz w:val="20"/>
          <w:szCs w:val="20"/>
        </w:rPr>
        <w:t xml:space="preserve"> negotiations with the second highest-ranking firm, and so on in turn until a mutual agreement is established and </w:t>
      </w:r>
      <w:r w:rsidR="00342FB5">
        <w:rPr>
          <w:rFonts w:ascii="Arial" w:hAnsi="Arial" w:cs="Arial"/>
          <w:sz w:val="20"/>
          <w:szCs w:val="20"/>
        </w:rPr>
        <w:t>the City</w:t>
      </w:r>
      <w:r w:rsidRPr="00610E79">
        <w:rPr>
          <w:rFonts w:ascii="Arial" w:hAnsi="Arial" w:cs="Arial"/>
          <w:sz w:val="20"/>
          <w:szCs w:val="20"/>
        </w:rPr>
        <w:t xml:space="preserve"> awards a contract. The final form of the contract shall be developed by </w:t>
      </w:r>
      <w:r w:rsidR="00342FB5">
        <w:rPr>
          <w:rFonts w:ascii="Arial" w:hAnsi="Arial" w:cs="Arial"/>
          <w:sz w:val="20"/>
          <w:szCs w:val="20"/>
        </w:rPr>
        <w:t>the City of Social Circle</w:t>
      </w:r>
      <w:r w:rsidRPr="00610E79">
        <w:rPr>
          <w:rFonts w:ascii="Arial" w:hAnsi="Arial" w:cs="Arial"/>
          <w:sz w:val="20"/>
          <w:szCs w:val="20"/>
        </w:rPr>
        <w:t>.</w:t>
      </w:r>
    </w:p>
    <w:p w14:paraId="06583C09" w14:textId="77777777" w:rsidR="00466DAD" w:rsidRPr="00324488" w:rsidRDefault="00466DAD" w:rsidP="00B72B58">
      <w:pPr>
        <w:spacing w:line="360" w:lineRule="auto"/>
        <w:jc w:val="both"/>
        <w:rPr>
          <w:rFonts w:ascii="Arial" w:hAnsi="Arial" w:cs="Arial"/>
          <w:sz w:val="20"/>
          <w:szCs w:val="20"/>
          <w:u w:val="single"/>
        </w:rPr>
      </w:pPr>
    </w:p>
    <w:p w14:paraId="06583C0A" w14:textId="77777777" w:rsidR="00CE2F65" w:rsidRPr="00324488" w:rsidRDefault="00925A09" w:rsidP="000A43BA">
      <w:pPr>
        <w:ind w:left="360" w:hanging="360"/>
        <w:jc w:val="both"/>
        <w:rPr>
          <w:rFonts w:ascii="Arial" w:hAnsi="Arial" w:cs="Arial"/>
          <w:b/>
          <w:sz w:val="20"/>
          <w:szCs w:val="20"/>
          <w:u w:val="single"/>
        </w:rPr>
      </w:pPr>
      <w:r w:rsidRPr="00900DEA">
        <w:rPr>
          <w:rFonts w:ascii="Arial" w:hAnsi="Arial" w:cs="Arial"/>
          <w:b/>
          <w:sz w:val="20"/>
          <w:szCs w:val="20"/>
        </w:rPr>
        <w:t>III</w:t>
      </w:r>
      <w:r w:rsidR="00EF5E53">
        <w:rPr>
          <w:rFonts w:ascii="Arial" w:hAnsi="Arial" w:cs="Arial"/>
          <w:b/>
          <w:sz w:val="20"/>
          <w:szCs w:val="20"/>
        </w:rPr>
        <w:t>.</w:t>
      </w:r>
      <w:r w:rsidR="000A43BA" w:rsidRPr="00900DEA">
        <w:rPr>
          <w:rFonts w:ascii="Arial" w:hAnsi="Arial" w:cs="Arial"/>
          <w:b/>
          <w:sz w:val="20"/>
          <w:szCs w:val="20"/>
        </w:rPr>
        <w:tab/>
      </w:r>
      <w:r w:rsidR="00B35C7C" w:rsidRPr="00324488">
        <w:rPr>
          <w:rFonts w:ascii="Arial" w:hAnsi="Arial" w:cs="Arial"/>
          <w:b/>
          <w:sz w:val="20"/>
          <w:szCs w:val="20"/>
          <w:u w:val="single"/>
        </w:rPr>
        <w:t>Schedule</w:t>
      </w:r>
      <w:r w:rsidR="00CE2F65" w:rsidRPr="00324488">
        <w:rPr>
          <w:rFonts w:ascii="Arial" w:hAnsi="Arial" w:cs="Arial"/>
          <w:b/>
          <w:sz w:val="20"/>
          <w:szCs w:val="20"/>
          <w:u w:val="single"/>
        </w:rPr>
        <w:t xml:space="preserve"> of Events</w:t>
      </w:r>
    </w:p>
    <w:p w14:paraId="06583C0B" w14:textId="77777777" w:rsidR="00CE2F65" w:rsidRPr="000A43BA" w:rsidRDefault="00CE2F65" w:rsidP="000A43BA">
      <w:pPr>
        <w:jc w:val="both"/>
        <w:rPr>
          <w:rFonts w:ascii="Arial" w:hAnsi="Arial" w:cs="Arial"/>
          <w:sz w:val="20"/>
          <w:szCs w:val="20"/>
        </w:rPr>
      </w:pPr>
    </w:p>
    <w:p w14:paraId="06583C0C" w14:textId="0CA33B88" w:rsidR="00CE2F65" w:rsidRPr="000A43BA" w:rsidRDefault="00CE2F65" w:rsidP="000A43BA">
      <w:pPr>
        <w:pStyle w:val="BodyText"/>
        <w:tabs>
          <w:tab w:val="left" w:pos="1800"/>
        </w:tabs>
        <w:ind w:left="360"/>
        <w:rPr>
          <w:rFonts w:ascii="Arial" w:hAnsi="Arial" w:cs="Arial"/>
          <w:sz w:val="20"/>
        </w:rPr>
      </w:pPr>
      <w:r w:rsidRPr="000A43BA">
        <w:rPr>
          <w:rFonts w:ascii="Arial" w:hAnsi="Arial" w:cs="Arial"/>
          <w:sz w:val="20"/>
        </w:rPr>
        <w:t>The following Schedule of Events represen</w:t>
      </w:r>
      <w:r w:rsidR="00AD61DC" w:rsidRPr="000A43BA">
        <w:rPr>
          <w:rFonts w:ascii="Arial" w:hAnsi="Arial" w:cs="Arial"/>
          <w:sz w:val="20"/>
        </w:rPr>
        <w:t xml:space="preserve">ts </w:t>
      </w:r>
      <w:r w:rsidR="00915BE7">
        <w:rPr>
          <w:rFonts w:ascii="Arial" w:hAnsi="Arial" w:cs="Arial"/>
          <w:sz w:val="20"/>
        </w:rPr>
        <w:t xml:space="preserve">the City of Social Circle’s </w:t>
      </w:r>
      <w:r w:rsidR="00AD61DC" w:rsidRPr="000A43BA">
        <w:rPr>
          <w:rFonts w:ascii="Arial" w:hAnsi="Arial" w:cs="Arial"/>
          <w:sz w:val="20"/>
        </w:rPr>
        <w:t>best estimate of the S</w:t>
      </w:r>
      <w:r w:rsidRPr="000A43BA">
        <w:rPr>
          <w:rFonts w:ascii="Arial" w:hAnsi="Arial" w:cs="Arial"/>
          <w:sz w:val="20"/>
        </w:rPr>
        <w:t>chedule that will be followed.</w:t>
      </w:r>
      <w:r w:rsidR="00406688" w:rsidRPr="000A43BA">
        <w:rPr>
          <w:rFonts w:ascii="Arial" w:hAnsi="Arial" w:cs="Arial"/>
          <w:sz w:val="20"/>
        </w:rPr>
        <w:t xml:space="preserve">  </w:t>
      </w:r>
      <w:r w:rsidRPr="000A43BA">
        <w:rPr>
          <w:rFonts w:ascii="Arial" w:hAnsi="Arial" w:cs="Arial"/>
          <w:sz w:val="20"/>
        </w:rPr>
        <w:t xml:space="preserve">All times indicated are prevailing times in Atlanta, Georgia. </w:t>
      </w:r>
      <w:r w:rsidR="00406688" w:rsidRPr="000A43BA">
        <w:rPr>
          <w:rFonts w:ascii="Arial" w:hAnsi="Arial" w:cs="Arial"/>
          <w:sz w:val="20"/>
        </w:rPr>
        <w:t xml:space="preserve"> </w:t>
      </w:r>
      <w:r w:rsidR="00915BE7">
        <w:rPr>
          <w:rFonts w:ascii="Arial" w:hAnsi="Arial" w:cs="Arial"/>
          <w:sz w:val="20"/>
        </w:rPr>
        <w:t xml:space="preserve">The City of Social Circle </w:t>
      </w:r>
      <w:r w:rsidRPr="000A43BA">
        <w:rPr>
          <w:rFonts w:ascii="Arial" w:hAnsi="Arial" w:cs="Arial"/>
          <w:sz w:val="20"/>
        </w:rPr>
        <w:t>re</w:t>
      </w:r>
      <w:r w:rsidR="000653DA" w:rsidRPr="000A43BA">
        <w:rPr>
          <w:rFonts w:ascii="Arial" w:hAnsi="Arial" w:cs="Arial"/>
          <w:sz w:val="20"/>
        </w:rPr>
        <w:t>serves the right to adjust the S</w:t>
      </w:r>
      <w:r w:rsidRPr="000A43BA">
        <w:rPr>
          <w:rFonts w:ascii="Arial" w:hAnsi="Arial" w:cs="Arial"/>
          <w:sz w:val="20"/>
        </w:rPr>
        <w:t xml:space="preserve">chedule as </w:t>
      </w:r>
      <w:r w:rsidR="00915BE7">
        <w:rPr>
          <w:rFonts w:ascii="Arial" w:hAnsi="Arial" w:cs="Arial"/>
          <w:sz w:val="20"/>
        </w:rPr>
        <w:t>the City</w:t>
      </w:r>
      <w:r w:rsidRPr="000A43BA">
        <w:rPr>
          <w:rFonts w:ascii="Arial" w:hAnsi="Arial" w:cs="Arial"/>
          <w:sz w:val="20"/>
        </w:rPr>
        <w:t xml:space="preserve"> deems necessary.  </w:t>
      </w:r>
    </w:p>
    <w:p w14:paraId="06583C0D" w14:textId="77777777" w:rsidR="00CE2F65" w:rsidRPr="000A43BA" w:rsidRDefault="00CE2F65" w:rsidP="00B72B58">
      <w:pPr>
        <w:pStyle w:val="BodyText"/>
        <w:tabs>
          <w:tab w:val="left" w:pos="1800"/>
        </w:tabs>
        <w:spacing w:line="200" w:lineRule="exact"/>
        <w:ind w:left="360"/>
        <w:rPr>
          <w:rFonts w:ascii="Arial" w:hAnsi="Arial" w:cs="Arial"/>
          <w:sz w:val="20"/>
        </w:rPr>
      </w:pPr>
    </w:p>
    <w:tbl>
      <w:tblPr>
        <w:tblpPr w:leftFromText="180" w:rightFromText="180" w:vertAnchor="text" w:horzAnchor="page" w:tblpX="1249" w:tblpY="79"/>
        <w:tblW w:w="99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290"/>
        <w:gridCol w:w="1578"/>
        <w:gridCol w:w="1080"/>
      </w:tblGrid>
      <w:tr w:rsidR="00324488" w:rsidRPr="000A43BA" w14:paraId="06583C11" w14:textId="77777777" w:rsidTr="00563D54">
        <w:trPr>
          <w:trHeight w:val="333"/>
        </w:trPr>
        <w:tc>
          <w:tcPr>
            <w:tcW w:w="7290" w:type="dxa"/>
            <w:tcBorders>
              <w:top w:val="double" w:sz="4" w:space="0" w:color="auto"/>
              <w:bottom w:val="double" w:sz="4" w:space="0" w:color="auto"/>
            </w:tcBorders>
            <w:vAlign w:val="center"/>
          </w:tcPr>
          <w:p w14:paraId="06583C0E" w14:textId="77777777" w:rsidR="00324488" w:rsidRPr="000A43BA" w:rsidRDefault="00132BF7" w:rsidP="00563D54">
            <w:pPr>
              <w:pStyle w:val="BodyText"/>
              <w:tabs>
                <w:tab w:val="left" w:pos="1800"/>
              </w:tabs>
              <w:jc w:val="center"/>
              <w:rPr>
                <w:rFonts w:ascii="Arial" w:hAnsi="Arial" w:cs="Arial"/>
                <w:b/>
                <w:sz w:val="20"/>
              </w:rPr>
            </w:pPr>
            <w:r>
              <w:rPr>
                <w:rFonts w:ascii="Arial" w:hAnsi="Arial" w:cs="Arial"/>
                <w:b/>
                <w:sz w:val="20"/>
              </w:rPr>
              <w:t>PHASE</w:t>
            </w:r>
            <w:r w:rsidR="00324488" w:rsidRPr="000A43BA">
              <w:rPr>
                <w:rFonts w:ascii="Arial" w:hAnsi="Arial" w:cs="Arial"/>
                <w:b/>
                <w:sz w:val="20"/>
              </w:rPr>
              <w:t xml:space="preserve"> I</w:t>
            </w:r>
          </w:p>
        </w:tc>
        <w:tc>
          <w:tcPr>
            <w:tcW w:w="1578" w:type="dxa"/>
            <w:tcBorders>
              <w:top w:val="double" w:sz="4" w:space="0" w:color="auto"/>
              <w:bottom w:val="double" w:sz="4" w:space="0" w:color="auto"/>
            </w:tcBorders>
            <w:vAlign w:val="center"/>
          </w:tcPr>
          <w:p w14:paraId="06583C0F" w14:textId="77777777" w:rsidR="00324488" w:rsidRPr="000A43BA" w:rsidRDefault="00324488" w:rsidP="00563D54">
            <w:pPr>
              <w:pStyle w:val="BodyText"/>
              <w:tabs>
                <w:tab w:val="left" w:pos="1800"/>
              </w:tabs>
              <w:jc w:val="center"/>
              <w:rPr>
                <w:rFonts w:ascii="Arial" w:hAnsi="Arial" w:cs="Arial"/>
                <w:b/>
                <w:sz w:val="20"/>
              </w:rPr>
            </w:pPr>
            <w:r>
              <w:rPr>
                <w:rFonts w:ascii="Arial" w:hAnsi="Arial" w:cs="Arial"/>
                <w:b/>
                <w:sz w:val="20"/>
              </w:rPr>
              <w:t>DATE</w:t>
            </w:r>
          </w:p>
        </w:tc>
        <w:tc>
          <w:tcPr>
            <w:tcW w:w="1080" w:type="dxa"/>
            <w:tcBorders>
              <w:top w:val="double" w:sz="4" w:space="0" w:color="auto"/>
              <w:bottom w:val="double" w:sz="4" w:space="0" w:color="auto"/>
            </w:tcBorders>
            <w:vAlign w:val="center"/>
          </w:tcPr>
          <w:p w14:paraId="06583C10" w14:textId="77777777" w:rsidR="00324488" w:rsidRPr="000A43BA" w:rsidRDefault="00324488" w:rsidP="00563D54">
            <w:pPr>
              <w:pStyle w:val="BodyText"/>
              <w:tabs>
                <w:tab w:val="left" w:pos="1800"/>
              </w:tabs>
              <w:jc w:val="center"/>
              <w:rPr>
                <w:rFonts w:ascii="Arial" w:hAnsi="Arial" w:cs="Arial"/>
                <w:b/>
                <w:sz w:val="20"/>
              </w:rPr>
            </w:pPr>
            <w:r>
              <w:rPr>
                <w:rFonts w:ascii="Arial" w:hAnsi="Arial" w:cs="Arial"/>
                <w:b/>
                <w:sz w:val="20"/>
              </w:rPr>
              <w:t>TIME</w:t>
            </w:r>
          </w:p>
        </w:tc>
      </w:tr>
      <w:tr w:rsidR="00CE2F65" w:rsidRPr="000A43BA" w14:paraId="06583C15" w14:textId="77777777" w:rsidTr="00563D54">
        <w:trPr>
          <w:trHeight w:val="414"/>
        </w:trPr>
        <w:tc>
          <w:tcPr>
            <w:tcW w:w="7290" w:type="dxa"/>
            <w:tcBorders>
              <w:top w:val="double" w:sz="4" w:space="0" w:color="auto"/>
            </w:tcBorders>
            <w:vAlign w:val="center"/>
          </w:tcPr>
          <w:p w14:paraId="06583C12" w14:textId="263E7AA6" w:rsidR="00CE2F65" w:rsidRPr="000A43BA" w:rsidRDefault="00CE2F65" w:rsidP="00563D54">
            <w:pPr>
              <w:pStyle w:val="BodyText"/>
              <w:tabs>
                <w:tab w:val="left" w:pos="360"/>
                <w:tab w:val="left" w:pos="1800"/>
              </w:tabs>
              <w:rPr>
                <w:rFonts w:ascii="Arial" w:hAnsi="Arial" w:cs="Arial"/>
                <w:sz w:val="20"/>
              </w:rPr>
            </w:pPr>
            <w:r w:rsidRPr="000A43BA">
              <w:rPr>
                <w:rFonts w:ascii="Arial" w:hAnsi="Arial" w:cs="Arial"/>
                <w:sz w:val="20"/>
              </w:rPr>
              <w:t xml:space="preserve">a.  </w:t>
            </w:r>
            <w:r w:rsidR="00915BE7">
              <w:rPr>
                <w:rFonts w:ascii="Arial" w:hAnsi="Arial" w:cs="Arial"/>
                <w:sz w:val="20"/>
              </w:rPr>
              <w:t>City of Social Circle</w:t>
            </w:r>
            <w:r w:rsidRPr="000A43BA">
              <w:rPr>
                <w:rFonts w:ascii="Arial" w:hAnsi="Arial" w:cs="Arial"/>
                <w:sz w:val="20"/>
              </w:rPr>
              <w:t xml:space="preserve"> issues public advertisement of </w:t>
            </w:r>
            <w:r w:rsidR="00F306AE">
              <w:rPr>
                <w:rFonts w:ascii="Arial" w:hAnsi="Arial" w:cs="Arial"/>
                <w:b/>
                <w:sz w:val="20"/>
              </w:rPr>
              <w:t>RFQ</w:t>
            </w:r>
            <w:r w:rsidR="00B35C7C" w:rsidRPr="000A43BA">
              <w:rPr>
                <w:rFonts w:ascii="Arial" w:hAnsi="Arial" w:cs="Arial"/>
                <w:b/>
                <w:sz w:val="20"/>
              </w:rPr>
              <w:t>-484-</w:t>
            </w:r>
            <w:sdt>
              <w:sdtPr>
                <w:rPr>
                  <w:rFonts w:ascii="Arial" w:hAnsi="Arial" w:cs="Arial"/>
                  <w:b/>
                  <w:sz w:val="20"/>
                </w:rPr>
                <w:id w:val="100332868"/>
                <w:placeholder>
                  <w:docPart w:val="DefaultPlaceholder_22675703"/>
                </w:placeholder>
              </w:sdtPr>
              <w:sdtEndPr/>
              <w:sdtContent>
                <w:r w:rsidR="009D1CA9" w:rsidRPr="009D1CA9">
                  <w:rPr>
                    <w:rFonts w:ascii="Arial" w:hAnsi="Arial" w:cs="Arial"/>
                    <w:b/>
                    <w:sz w:val="20"/>
                  </w:rPr>
                  <w:t>0021607</w:t>
                </w:r>
              </w:sdtContent>
            </w:sdt>
          </w:p>
        </w:tc>
        <w:tc>
          <w:tcPr>
            <w:tcW w:w="1578" w:type="dxa"/>
            <w:tcBorders>
              <w:top w:val="double" w:sz="4" w:space="0" w:color="auto"/>
            </w:tcBorders>
            <w:vAlign w:val="center"/>
          </w:tcPr>
          <w:p w14:paraId="06583C13" w14:textId="4D58790B" w:rsidR="00CE2F65" w:rsidRPr="007177AD" w:rsidRDefault="00915BE7" w:rsidP="00563D54">
            <w:pPr>
              <w:pStyle w:val="BodyText"/>
              <w:tabs>
                <w:tab w:val="left" w:pos="1800"/>
              </w:tabs>
              <w:rPr>
                <w:rFonts w:ascii="Arial" w:hAnsi="Arial" w:cs="Arial"/>
                <w:sz w:val="20"/>
              </w:rPr>
            </w:pPr>
            <w:r>
              <w:rPr>
                <w:rFonts w:ascii="Arial" w:hAnsi="Arial" w:cs="Arial"/>
                <w:color w:val="808080"/>
                <w:sz w:val="20"/>
              </w:rPr>
              <w:t>06/</w:t>
            </w:r>
            <w:r w:rsidR="002077E2">
              <w:rPr>
                <w:rFonts w:ascii="Arial" w:hAnsi="Arial" w:cs="Arial"/>
                <w:color w:val="808080"/>
                <w:sz w:val="20"/>
              </w:rPr>
              <w:t>22</w:t>
            </w:r>
            <w:r>
              <w:rPr>
                <w:rFonts w:ascii="Arial" w:hAnsi="Arial" w:cs="Arial"/>
                <w:color w:val="808080"/>
                <w:sz w:val="20"/>
              </w:rPr>
              <w:t>/2026</w:t>
            </w:r>
          </w:p>
        </w:tc>
        <w:tc>
          <w:tcPr>
            <w:tcW w:w="1080" w:type="dxa"/>
            <w:tcBorders>
              <w:top w:val="double" w:sz="4" w:space="0" w:color="auto"/>
            </w:tcBorders>
            <w:vAlign w:val="center"/>
          </w:tcPr>
          <w:p w14:paraId="06583C14" w14:textId="77777777" w:rsidR="00CE2F65" w:rsidRPr="000A43BA" w:rsidRDefault="00CE2F65" w:rsidP="00563D54">
            <w:pPr>
              <w:pStyle w:val="BodyText"/>
              <w:tabs>
                <w:tab w:val="left" w:pos="1800"/>
              </w:tabs>
              <w:rPr>
                <w:rFonts w:ascii="Arial" w:hAnsi="Arial" w:cs="Arial"/>
                <w:sz w:val="20"/>
              </w:rPr>
            </w:pPr>
            <w:r w:rsidRPr="000A43BA">
              <w:rPr>
                <w:rFonts w:ascii="Arial" w:hAnsi="Arial" w:cs="Arial"/>
                <w:sz w:val="20"/>
              </w:rPr>
              <w:t>----------</w:t>
            </w:r>
          </w:p>
        </w:tc>
      </w:tr>
      <w:tr w:rsidR="00CE2F65" w:rsidRPr="000A43BA" w14:paraId="06583C19" w14:textId="77777777" w:rsidTr="00563D54">
        <w:trPr>
          <w:trHeight w:val="665"/>
        </w:trPr>
        <w:tc>
          <w:tcPr>
            <w:tcW w:w="7290" w:type="dxa"/>
            <w:vAlign w:val="center"/>
          </w:tcPr>
          <w:p w14:paraId="06583C16" w14:textId="73938C9A" w:rsidR="00CE2F65" w:rsidRPr="000A43BA" w:rsidRDefault="00396858" w:rsidP="00563D54">
            <w:pPr>
              <w:pStyle w:val="BodyText"/>
              <w:tabs>
                <w:tab w:val="left" w:pos="339"/>
                <w:tab w:val="left" w:pos="1800"/>
              </w:tabs>
              <w:ind w:left="360" w:hanging="360"/>
              <w:rPr>
                <w:rFonts w:ascii="Arial" w:hAnsi="Arial" w:cs="Arial"/>
                <w:sz w:val="20"/>
              </w:rPr>
            </w:pPr>
            <w:r>
              <w:rPr>
                <w:rFonts w:ascii="Arial" w:hAnsi="Arial" w:cs="Arial"/>
                <w:sz w:val="20"/>
              </w:rPr>
              <w:t>b</w:t>
            </w:r>
            <w:r w:rsidR="00CE2F65" w:rsidRPr="000A43BA">
              <w:rPr>
                <w:rFonts w:ascii="Arial" w:hAnsi="Arial" w:cs="Arial"/>
                <w:sz w:val="20"/>
              </w:rPr>
              <w:t xml:space="preserve">.  </w:t>
            </w:r>
            <w:r w:rsidR="00FD633C" w:rsidRPr="000A43BA">
              <w:rPr>
                <w:rFonts w:ascii="Arial" w:hAnsi="Arial" w:cs="Arial"/>
                <w:sz w:val="20"/>
              </w:rPr>
              <w:t>Deadline for submission of written questions and requests for clarification</w:t>
            </w:r>
          </w:p>
        </w:tc>
        <w:tc>
          <w:tcPr>
            <w:tcW w:w="1578" w:type="dxa"/>
            <w:vAlign w:val="center"/>
          </w:tcPr>
          <w:p w14:paraId="06583C17" w14:textId="35D501ED" w:rsidR="00CE2F65" w:rsidRPr="007177AD" w:rsidRDefault="002068D2" w:rsidP="00563D54">
            <w:pPr>
              <w:pStyle w:val="BodyText"/>
              <w:tabs>
                <w:tab w:val="left" w:pos="1800"/>
              </w:tabs>
              <w:rPr>
                <w:rFonts w:ascii="Arial" w:hAnsi="Arial" w:cs="Arial"/>
                <w:sz w:val="20"/>
              </w:rPr>
            </w:pPr>
            <w:r>
              <w:rPr>
                <w:rFonts w:ascii="Arial" w:hAnsi="Arial" w:cs="Arial"/>
                <w:sz w:val="20"/>
              </w:rPr>
              <w:t>0</w:t>
            </w:r>
            <w:r w:rsidR="002077E2">
              <w:rPr>
                <w:rFonts w:ascii="Arial" w:hAnsi="Arial" w:cs="Arial"/>
                <w:sz w:val="20"/>
              </w:rPr>
              <w:t>7</w:t>
            </w:r>
            <w:r>
              <w:rPr>
                <w:rFonts w:ascii="Arial" w:hAnsi="Arial" w:cs="Arial"/>
                <w:sz w:val="20"/>
              </w:rPr>
              <w:t>/</w:t>
            </w:r>
            <w:r w:rsidR="002077E2">
              <w:rPr>
                <w:rFonts w:ascii="Arial" w:hAnsi="Arial" w:cs="Arial"/>
                <w:sz w:val="20"/>
              </w:rPr>
              <w:t>17</w:t>
            </w:r>
            <w:r>
              <w:rPr>
                <w:rFonts w:ascii="Arial" w:hAnsi="Arial" w:cs="Arial"/>
                <w:sz w:val="20"/>
              </w:rPr>
              <w:t>/2026</w:t>
            </w:r>
          </w:p>
        </w:tc>
        <w:tc>
          <w:tcPr>
            <w:tcW w:w="1080" w:type="dxa"/>
            <w:vAlign w:val="center"/>
          </w:tcPr>
          <w:p w14:paraId="06583C18" w14:textId="77777777" w:rsidR="00CE2F65" w:rsidRPr="000A43BA" w:rsidRDefault="00CE2F65" w:rsidP="00563D54">
            <w:pPr>
              <w:pStyle w:val="BodyText"/>
              <w:tabs>
                <w:tab w:val="left" w:pos="1800"/>
              </w:tabs>
              <w:rPr>
                <w:rFonts w:ascii="Arial" w:hAnsi="Arial" w:cs="Arial"/>
                <w:sz w:val="20"/>
              </w:rPr>
            </w:pPr>
            <w:r w:rsidRPr="000A43BA">
              <w:rPr>
                <w:rFonts w:ascii="Arial" w:hAnsi="Arial" w:cs="Arial"/>
                <w:sz w:val="20"/>
              </w:rPr>
              <w:t>2:00 PM</w:t>
            </w:r>
          </w:p>
        </w:tc>
      </w:tr>
      <w:tr w:rsidR="00452FA8" w:rsidRPr="000A43BA" w14:paraId="06583C1E" w14:textId="77777777" w:rsidTr="00563D54">
        <w:trPr>
          <w:trHeight w:val="728"/>
        </w:trPr>
        <w:tc>
          <w:tcPr>
            <w:tcW w:w="7290" w:type="dxa"/>
            <w:tcBorders>
              <w:bottom w:val="single" w:sz="4" w:space="0" w:color="auto"/>
            </w:tcBorders>
            <w:vAlign w:val="center"/>
          </w:tcPr>
          <w:p w14:paraId="06583C1A" w14:textId="7E85E50E" w:rsidR="00FD633C" w:rsidRPr="000A43BA" w:rsidRDefault="00396858" w:rsidP="00563D54">
            <w:pPr>
              <w:pStyle w:val="BodyText"/>
              <w:tabs>
                <w:tab w:val="left" w:pos="1800"/>
              </w:tabs>
              <w:rPr>
                <w:rFonts w:ascii="Arial" w:hAnsi="Arial" w:cs="Arial"/>
                <w:sz w:val="20"/>
              </w:rPr>
            </w:pPr>
            <w:r>
              <w:rPr>
                <w:rFonts w:ascii="Arial" w:hAnsi="Arial" w:cs="Arial"/>
                <w:sz w:val="20"/>
              </w:rPr>
              <w:t>c</w:t>
            </w:r>
            <w:r w:rsidR="00452FA8" w:rsidRPr="000A43BA">
              <w:rPr>
                <w:rFonts w:ascii="Arial" w:hAnsi="Arial" w:cs="Arial"/>
                <w:sz w:val="20"/>
              </w:rPr>
              <w:t xml:space="preserve">.  </w:t>
            </w:r>
            <w:r w:rsidR="00FD633C" w:rsidRPr="000A43BA">
              <w:rPr>
                <w:rFonts w:ascii="Arial" w:hAnsi="Arial" w:cs="Arial"/>
                <w:sz w:val="20"/>
              </w:rPr>
              <w:t>Deadline for submission of Statements of Qualifications</w:t>
            </w:r>
          </w:p>
          <w:p w14:paraId="06583C1B" w14:textId="77777777" w:rsidR="00452FA8" w:rsidRPr="000A43BA" w:rsidRDefault="00452FA8" w:rsidP="00563D54">
            <w:pPr>
              <w:pStyle w:val="BodyText"/>
              <w:tabs>
                <w:tab w:val="left" w:pos="360"/>
                <w:tab w:val="left" w:pos="1800"/>
              </w:tabs>
              <w:ind w:left="360" w:hanging="360"/>
              <w:rPr>
                <w:rFonts w:ascii="Arial" w:hAnsi="Arial" w:cs="Arial"/>
                <w:sz w:val="20"/>
              </w:rPr>
            </w:pPr>
          </w:p>
        </w:tc>
        <w:tc>
          <w:tcPr>
            <w:tcW w:w="1578" w:type="dxa"/>
            <w:tcBorders>
              <w:bottom w:val="single" w:sz="4" w:space="0" w:color="auto"/>
            </w:tcBorders>
            <w:vAlign w:val="center"/>
          </w:tcPr>
          <w:p w14:paraId="06583C1C" w14:textId="1F2C224F" w:rsidR="00452FA8" w:rsidRPr="007177AD" w:rsidRDefault="002068D2" w:rsidP="00563D54">
            <w:pPr>
              <w:pStyle w:val="BodyText"/>
              <w:tabs>
                <w:tab w:val="left" w:pos="1800"/>
              </w:tabs>
              <w:rPr>
                <w:rFonts w:ascii="Arial" w:hAnsi="Arial" w:cs="Arial"/>
                <w:sz w:val="20"/>
              </w:rPr>
            </w:pPr>
            <w:r>
              <w:rPr>
                <w:rFonts w:ascii="Arial" w:hAnsi="Arial" w:cs="Arial"/>
                <w:sz w:val="20"/>
              </w:rPr>
              <w:t>07/</w:t>
            </w:r>
            <w:r w:rsidR="002077E2">
              <w:rPr>
                <w:rFonts w:ascii="Arial" w:hAnsi="Arial" w:cs="Arial"/>
                <w:sz w:val="20"/>
              </w:rPr>
              <w:t>23</w:t>
            </w:r>
            <w:r>
              <w:rPr>
                <w:rFonts w:ascii="Arial" w:hAnsi="Arial" w:cs="Arial"/>
                <w:sz w:val="20"/>
              </w:rPr>
              <w:t>/2026</w:t>
            </w:r>
          </w:p>
        </w:tc>
        <w:tc>
          <w:tcPr>
            <w:tcW w:w="1080" w:type="dxa"/>
            <w:tcBorders>
              <w:bottom w:val="single" w:sz="4" w:space="0" w:color="auto"/>
            </w:tcBorders>
            <w:vAlign w:val="center"/>
          </w:tcPr>
          <w:p w14:paraId="06583C1D" w14:textId="77777777" w:rsidR="00452FA8" w:rsidRPr="000A43BA" w:rsidRDefault="0058548E" w:rsidP="00563D54">
            <w:pPr>
              <w:pStyle w:val="BodyText"/>
              <w:tabs>
                <w:tab w:val="left" w:pos="1800"/>
              </w:tabs>
              <w:rPr>
                <w:rFonts w:ascii="Arial" w:hAnsi="Arial" w:cs="Arial"/>
                <w:sz w:val="20"/>
              </w:rPr>
            </w:pPr>
            <w:r w:rsidRPr="000A43BA">
              <w:rPr>
                <w:rFonts w:ascii="Arial" w:hAnsi="Arial" w:cs="Arial"/>
                <w:sz w:val="20"/>
              </w:rPr>
              <w:t xml:space="preserve">2:00 PM </w:t>
            </w:r>
          </w:p>
        </w:tc>
      </w:tr>
      <w:tr w:rsidR="00900DEA" w:rsidRPr="000A43BA" w14:paraId="06583C27" w14:textId="77777777" w:rsidTr="00563D54">
        <w:trPr>
          <w:trHeight w:val="389"/>
        </w:trPr>
        <w:tc>
          <w:tcPr>
            <w:tcW w:w="7290" w:type="dxa"/>
            <w:tcBorders>
              <w:top w:val="single" w:sz="4" w:space="0" w:color="auto"/>
              <w:bottom w:val="double" w:sz="4" w:space="0" w:color="auto"/>
            </w:tcBorders>
            <w:vAlign w:val="center"/>
          </w:tcPr>
          <w:p w14:paraId="06583C24" w14:textId="71EF294E" w:rsidR="00900DEA" w:rsidRPr="000A43BA" w:rsidRDefault="002068D2" w:rsidP="00563D54">
            <w:pPr>
              <w:pStyle w:val="BodyText"/>
              <w:tabs>
                <w:tab w:val="left" w:pos="3240"/>
                <w:tab w:val="left" w:pos="3566"/>
              </w:tabs>
              <w:jc w:val="center"/>
              <w:rPr>
                <w:rFonts w:ascii="Arial" w:hAnsi="Arial" w:cs="Arial"/>
                <w:sz w:val="20"/>
              </w:rPr>
            </w:pPr>
            <w:r>
              <w:rPr>
                <w:rFonts w:ascii="Arial" w:hAnsi="Arial" w:cs="Arial"/>
                <w:sz w:val="20"/>
              </w:rPr>
              <w:t>TBD</w:t>
            </w:r>
          </w:p>
        </w:tc>
        <w:tc>
          <w:tcPr>
            <w:tcW w:w="1578" w:type="dxa"/>
            <w:tcBorders>
              <w:top w:val="single" w:sz="4" w:space="0" w:color="auto"/>
              <w:bottom w:val="double" w:sz="4" w:space="0" w:color="auto"/>
            </w:tcBorders>
            <w:vAlign w:val="center"/>
          </w:tcPr>
          <w:p w14:paraId="06583C25" w14:textId="77777777" w:rsidR="00900DEA" w:rsidRPr="007177AD" w:rsidRDefault="00900DEA" w:rsidP="00563D54">
            <w:pPr>
              <w:pStyle w:val="BodyText"/>
              <w:tabs>
                <w:tab w:val="left" w:pos="3240"/>
                <w:tab w:val="left" w:pos="3566"/>
              </w:tabs>
              <w:jc w:val="center"/>
              <w:rPr>
                <w:rFonts w:ascii="Arial" w:hAnsi="Arial" w:cs="Arial"/>
                <w:sz w:val="20"/>
              </w:rPr>
            </w:pPr>
          </w:p>
        </w:tc>
        <w:tc>
          <w:tcPr>
            <w:tcW w:w="1080" w:type="dxa"/>
            <w:tcBorders>
              <w:top w:val="single" w:sz="4" w:space="0" w:color="auto"/>
              <w:bottom w:val="double" w:sz="4" w:space="0" w:color="auto"/>
            </w:tcBorders>
            <w:vAlign w:val="center"/>
          </w:tcPr>
          <w:p w14:paraId="06583C26" w14:textId="77777777" w:rsidR="00900DEA" w:rsidRPr="000A43BA" w:rsidRDefault="00900DEA" w:rsidP="00563D54">
            <w:pPr>
              <w:pStyle w:val="BodyText"/>
              <w:tabs>
                <w:tab w:val="left" w:pos="3240"/>
                <w:tab w:val="left" w:pos="3566"/>
              </w:tabs>
              <w:jc w:val="center"/>
              <w:rPr>
                <w:rFonts w:ascii="Arial" w:hAnsi="Arial" w:cs="Arial"/>
                <w:sz w:val="20"/>
              </w:rPr>
            </w:pPr>
          </w:p>
        </w:tc>
      </w:tr>
      <w:tr w:rsidR="002F2A38" w:rsidRPr="000A43BA" w14:paraId="140AF1B6" w14:textId="77777777" w:rsidTr="002F2A38">
        <w:trPr>
          <w:trHeight w:val="627"/>
        </w:trPr>
        <w:tc>
          <w:tcPr>
            <w:tcW w:w="7290" w:type="dxa"/>
            <w:vAlign w:val="center"/>
          </w:tcPr>
          <w:p w14:paraId="4B9D85C2" w14:textId="0ABD893D" w:rsidR="002F2A38" w:rsidRPr="000A43BA" w:rsidRDefault="002F2A38" w:rsidP="002F2A38">
            <w:pPr>
              <w:pStyle w:val="BodyText"/>
              <w:tabs>
                <w:tab w:val="left" w:pos="1800"/>
              </w:tabs>
              <w:rPr>
                <w:rFonts w:ascii="Arial" w:hAnsi="Arial" w:cs="Arial"/>
                <w:sz w:val="20"/>
              </w:rPr>
            </w:pPr>
            <w:r>
              <w:rPr>
                <w:rFonts w:ascii="Arial" w:hAnsi="Arial" w:cs="Arial"/>
                <w:sz w:val="20"/>
              </w:rPr>
              <w:t>d.</w:t>
            </w:r>
            <w:r w:rsidRPr="000A43BA">
              <w:rPr>
                <w:rFonts w:ascii="Arial" w:hAnsi="Arial" w:cs="Arial"/>
                <w:sz w:val="20"/>
              </w:rPr>
              <w:t xml:space="preserve"> </w:t>
            </w:r>
            <w:r>
              <w:rPr>
                <w:rFonts w:ascii="Arial" w:hAnsi="Arial" w:cs="Arial"/>
                <w:sz w:val="20"/>
              </w:rPr>
              <w:t xml:space="preserve"> </w:t>
            </w:r>
            <w:r w:rsidR="002068D2">
              <w:rPr>
                <w:rFonts w:ascii="Arial" w:hAnsi="Arial" w:cs="Arial"/>
                <w:sz w:val="20"/>
              </w:rPr>
              <w:t>City of Social Circle</w:t>
            </w:r>
            <w:r w:rsidRPr="000A43BA">
              <w:rPr>
                <w:rFonts w:ascii="Arial" w:hAnsi="Arial" w:cs="Arial"/>
                <w:sz w:val="20"/>
              </w:rPr>
              <w:t xml:space="preserve"> completes evaluation and issues notification and other information to</w:t>
            </w:r>
          </w:p>
          <w:p w14:paraId="1132B03F" w14:textId="752141F5" w:rsidR="002F2A38" w:rsidRPr="000A43BA" w:rsidRDefault="002F2A38" w:rsidP="002F2A38">
            <w:pPr>
              <w:pStyle w:val="BodyText"/>
              <w:tabs>
                <w:tab w:val="left" w:pos="1800"/>
              </w:tabs>
              <w:rPr>
                <w:rFonts w:ascii="Arial" w:hAnsi="Arial" w:cs="Arial"/>
                <w:sz w:val="20"/>
              </w:rPr>
            </w:pPr>
            <w:r w:rsidRPr="000A43BA">
              <w:rPr>
                <w:rFonts w:ascii="Arial" w:hAnsi="Arial" w:cs="Arial"/>
                <w:sz w:val="20"/>
              </w:rPr>
              <w:t xml:space="preserve">     finalist firms</w:t>
            </w:r>
          </w:p>
        </w:tc>
        <w:tc>
          <w:tcPr>
            <w:tcW w:w="1578" w:type="dxa"/>
            <w:vAlign w:val="center"/>
          </w:tcPr>
          <w:p w14:paraId="60A01AA8" w14:textId="761E91E1" w:rsidR="002F2A38" w:rsidRDefault="002F2A38" w:rsidP="00563D54">
            <w:pPr>
              <w:pStyle w:val="BodyText"/>
              <w:tabs>
                <w:tab w:val="left" w:pos="1800"/>
              </w:tabs>
              <w:rPr>
                <w:rFonts w:ascii="Arial" w:hAnsi="Arial" w:cs="Arial"/>
                <w:sz w:val="20"/>
              </w:rPr>
            </w:pPr>
          </w:p>
        </w:tc>
        <w:tc>
          <w:tcPr>
            <w:tcW w:w="1080" w:type="dxa"/>
            <w:vAlign w:val="center"/>
          </w:tcPr>
          <w:p w14:paraId="792B7A97" w14:textId="77777777" w:rsidR="002F2A38" w:rsidRPr="000A43BA" w:rsidRDefault="002F2A38" w:rsidP="00563D54">
            <w:pPr>
              <w:pStyle w:val="BodyText"/>
              <w:tabs>
                <w:tab w:val="left" w:pos="1800"/>
              </w:tabs>
              <w:rPr>
                <w:rFonts w:ascii="Arial" w:hAnsi="Arial" w:cs="Arial"/>
                <w:sz w:val="20"/>
              </w:rPr>
            </w:pPr>
          </w:p>
        </w:tc>
      </w:tr>
      <w:tr w:rsidR="00CE2F65" w:rsidRPr="000A43BA" w14:paraId="06583C2B" w14:textId="77777777" w:rsidTr="00563D54">
        <w:trPr>
          <w:trHeight w:val="495"/>
        </w:trPr>
        <w:tc>
          <w:tcPr>
            <w:tcW w:w="7290" w:type="dxa"/>
            <w:vAlign w:val="center"/>
          </w:tcPr>
          <w:p w14:paraId="06583C28" w14:textId="77777777" w:rsidR="00CE2F65" w:rsidRPr="000A43BA" w:rsidRDefault="00452FA8" w:rsidP="00563D54">
            <w:pPr>
              <w:pStyle w:val="BodyText"/>
              <w:tabs>
                <w:tab w:val="left" w:pos="1800"/>
              </w:tabs>
              <w:rPr>
                <w:rFonts w:ascii="Arial" w:hAnsi="Arial" w:cs="Arial"/>
                <w:sz w:val="20"/>
              </w:rPr>
            </w:pPr>
            <w:r w:rsidRPr="000A43BA">
              <w:rPr>
                <w:rFonts w:ascii="Arial" w:hAnsi="Arial" w:cs="Arial"/>
                <w:sz w:val="20"/>
              </w:rPr>
              <w:t>e</w:t>
            </w:r>
            <w:r w:rsidR="00CE2F65" w:rsidRPr="000A43BA">
              <w:rPr>
                <w:rFonts w:ascii="Arial" w:hAnsi="Arial" w:cs="Arial"/>
                <w:sz w:val="20"/>
              </w:rPr>
              <w:t xml:space="preserve">. </w:t>
            </w:r>
            <w:r w:rsidRPr="000A43BA">
              <w:rPr>
                <w:rFonts w:ascii="Arial" w:hAnsi="Arial" w:cs="Arial"/>
                <w:sz w:val="20"/>
              </w:rPr>
              <w:t xml:space="preserve"> </w:t>
            </w:r>
            <w:r w:rsidR="00CE2F65" w:rsidRPr="000A43BA">
              <w:rPr>
                <w:rFonts w:ascii="Arial" w:hAnsi="Arial" w:cs="Arial"/>
                <w:sz w:val="20"/>
              </w:rPr>
              <w:t xml:space="preserve">Deadline for submission of written questions from finalists </w:t>
            </w:r>
          </w:p>
        </w:tc>
        <w:tc>
          <w:tcPr>
            <w:tcW w:w="1578" w:type="dxa"/>
            <w:vAlign w:val="center"/>
          </w:tcPr>
          <w:p w14:paraId="06583C29" w14:textId="2E44CE4B" w:rsidR="00CE2F65" w:rsidRPr="007177AD" w:rsidRDefault="00CE2F65" w:rsidP="00563D54">
            <w:pPr>
              <w:pStyle w:val="BodyText"/>
              <w:tabs>
                <w:tab w:val="left" w:pos="1800"/>
              </w:tabs>
              <w:rPr>
                <w:rFonts w:ascii="Arial" w:hAnsi="Arial" w:cs="Arial"/>
                <w:sz w:val="20"/>
              </w:rPr>
            </w:pPr>
          </w:p>
        </w:tc>
        <w:tc>
          <w:tcPr>
            <w:tcW w:w="1080" w:type="dxa"/>
            <w:vAlign w:val="center"/>
          </w:tcPr>
          <w:p w14:paraId="06583C2A" w14:textId="263D5055" w:rsidR="00CE2F65" w:rsidRPr="000A43BA" w:rsidRDefault="00CE2F65" w:rsidP="00563D54">
            <w:pPr>
              <w:pStyle w:val="BodyText"/>
              <w:tabs>
                <w:tab w:val="left" w:pos="1800"/>
              </w:tabs>
              <w:rPr>
                <w:rFonts w:ascii="Arial" w:hAnsi="Arial" w:cs="Arial"/>
                <w:sz w:val="20"/>
              </w:rPr>
            </w:pPr>
          </w:p>
        </w:tc>
      </w:tr>
      <w:tr w:rsidR="00CE2F65" w:rsidRPr="000A43BA" w14:paraId="06583C2F" w14:textId="77777777" w:rsidTr="00563D54">
        <w:trPr>
          <w:trHeight w:val="413"/>
        </w:trPr>
        <w:tc>
          <w:tcPr>
            <w:tcW w:w="7290" w:type="dxa"/>
            <w:vAlign w:val="center"/>
          </w:tcPr>
          <w:p w14:paraId="06583C2C" w14:textId="2FE5882C" w:rsidR="00CE2F65" w:rsidRPr="000A43BA" w:rsidRDefault="00452FA8" w:rsidP="00563D54">
            <w:pPr>
              <w:pStyle w:val="BodyText"/>
              <w:tabs>
                <w:tab w:val="left" w:pos="1800"/>
              </w:tabs>
              <w:rPr>
                <w:rFonts w:ascii="Arial" w:hAnsi="Arial" w:cs="Arial"/>
                <w:sz w:val="20"/>
              </w:rPr>
            </w:pPr>
            <w:r w:rsidRPr="000A43BA">
              <w:rPr>
                <w:rFonts w:ascii="Arial" w:hAnsi="Arial" w:cs="Arial"/>
                <w:sz w:val="20"/>
              </w:rPr>
              <w:t>f</w:t>
            </w:r>
            <w:r w:rsidR="00CE2F65" w:rsidRPr="000A43BA">
              <w:rPr>
                <w:rFonts w:ascii="Arial" w:hAnsi="Arial" w:cs="Arial"/>
                <w:sz w:val="20"/>
              </w:rPr>
              <w:t xml:space="preserve">.  </w:t>
            </w:r>
            <w:r w:rsidR="00F306AE">
              <w:rPr>
                <w:rFonts w:ascii="Arial" w:hAnsi="Arial" w:cs="Arial"/>
                <w:sz w:val="20"/>
              </w:rPr>
              <w:t xml:space="preserve"> </w:t>
            </w:r>
            <w:r w:rsidR="00132BF7">
              <w:rPr>
                <w:rFonts w:ascii="Arial" w:hAnsi="Arial" w:cs="Arial"/>
                <w:sz w:val="20"/>
              </w:rPr>
              <w:t>Phase II Response</w:t>
            </w:r>
            <w:r w:rsidR="00324488">
              <w:rPr>
                <w:rFonts w:ascii="Arial" w:hAnsi="Arial" w:cs="Arial"/>
                <w:sz w:val="20"/>
              </w:rPr>
              <w:t xml:space="preserve"> of</w:t>
            </w:r>
            <w:r w:rsidR="00B35C7C" w:rsidRPr="000A43BA">
              <w:rPr>
                <w:rFonts w:ascii="Arial" w:hAnsi="Arial" w:cs="Arial"/>
                <w:sz w:val="20"/>
              </w:rPr>
              <w:t xml:space="preserve"> </w:t>
            </w:r>
            <w:r w:rsidR="00A45D33">
              <w:rPr>
                <w:rFonts w:ascii="Arial" w:hAnsi="Arial" w:cs="Arial"/>
                <w:sz w:val="20"/>
              </w:rPr>
              <w:t>F</w:t>
            </w:r>
            <w:r w:rsidRPr="000A43BA">
              <w:rPr>
                <w:rFonts w:ascii="Arial" w:hAnsi="Arial" w:cs="Arial"/>
                <w:sz w:val="20"/>
              </w:rPr>
              <w:t xml:space="preserve">inalist firms </w:t>
            </w:r>
            <w:r w:rsidR="00132BF7">
              <w:rPr>
                <w:rFonts w:ascii="Arial" w:hAnsi="Arial" w:cs="Arial"/>
                <w:sz w:val="20"/>
              </w:rPr>
              <w:t>due</w:t>
            </w:r>
          </w:p>
        </w:tc>
        <w:tc>
          <w:tcPr>
            <w:tcW w:w="1578" w:type="dxa"/>
            <w:vAlign w:val="center"/>
          </w:tcPr>
          <w:p w14:paraId="06583C2D" w14:textId="443F5D90" w:rsidR="00CE2F65" w:rsidRPr="007177AD" w:rsidRDefault="00CE2F65" w:rsidP="00563D54">
            <w:pPr>
              <w:pStyle w:val="BodyText"/>
              <w:tabs>
                <w:tab w:val="left" w:pos="1800"/>
              </w:tabs>
              <w:rPr>
                <w:rFonts w:ascii="Arial" w:hAnsi="Arial" w:cs="Arial"/>
                <w:sz w:val="20"/>
              </w:rPr>
            </w:pPr>
          </w:p>
        </w:tc>
        <w:tc>
          <w:tcPr>
            <w:tcW w:w="1080" w:type="dxa"/>
            <w:vAlign w:val="center"/>
          </w:tcPr>
          <w:p w14:paraId="06583C2E" w14:textId="1EA623E9" w:rsidR="00CE2F65" w:rsidRPr="000A43BA" w:rsidRDefault="00CE2F65" w:rsidP="00563D54">
            <w:pPr>
              <w:pStyle w:val="BodyText"/>
              <w:tabs>
                <w:tab w:val="left" w:pos="1800"/>
              </w:tabs>
              <w:rPr>
                <w:rFonts w:ascii="Arial" w:hAnsi="Arial" w:cs="Arial"/>
                <w:sz w:val="20"/>
              </w:rPr>
            </w:pPr>
          </w:p>
        </w:tc>
      </w:tr>
    </w:tbl>
    <w:p w14:paraId="06583C30" w14:textId="2115A3AF" w:rsidR="00F2220E" w:rsidRDefault="00F2220E" w:rsidP="00B72B58">
      <w:pPr>
        <w:spacing w:line="360" w:lineRule="auto"/>
        <w:jc w:val="both"/>
        <w:rPr>
          <w:rFonts w:ascii="Arial" w:hAnsi="Arial" w:cs="Arial"/>
          <w:sz w:val="20"/>
          <w:szCs w:val="20"/>
        </w:rPr>
      </w:pPr>
    </w:p>
    <w:p w14:paraId="06583C4A" w14:textId="77777777" w:rsidR="0083434A" w:rsidRPr="000A43BA" w:rsidRDefault="00925A09" w:rsidP="00F368B6">
      <w:pPr>
        <w:tabs>
          <w:tab w:val="left" w:pos="360"/>
        </w:tabs>
        <w:jc w:val="both"/>
        <w:rPr>
          <w:rFonts w:ascii="Arial" w:hAnsi="Arial" w:cs="Arial"/>
          <w:b/>
          <w:sz w:val="20"/>
          <w:u w:val="single"/>
        </w:rPr>
      </w:pPr>
      <w:r w:rsidRPr="00900DEA">
        <w:rPr>
          <w:rFonts w:ascii="Arial" w:hAnsi="Arial" w:cs="Arial"/>
          <w:b/>
          <w:sz w:val="20"/>
          <w:szCs w:val="20"/>
        </w:rPr>
        <w:t>IV</w:t>
      </w:r>
      <w:r w:rsidR="00EF5E53">
        <w:rPr>
          <w:rFonts w:ascii="Arial" w:hAnsi="Arial" w:cs="Arial"/>
          <w:b/>
          <w:sz w:val="20"/>
          <w:szCs w:val="20"/>
        </w:rPr>
        <w:t>.</w:t>
      </w:r>
      <w:r w:rsidRPr="00900DEA">
        <w:rPr>
          <w:rFonts w:ascii="Arial" w:hAnsi="Arial" w:cs="Arial"/>
          <w:b/>
          <w:sz w:val="20"/>
          <w:szCs w:val="20"/>
        </w:rPr>
        <w:tab/>
      </w:r>
      <w:r w:rsidR="00B35C7C" w:rsidRPr="00324488">
        <w:rPr>
          <w:rFonts w:ascii="Arial" w:hAnsi="Arial" w:cs="Arial"/>
          <w:b/>
          <w:sz w:val="20"/>
          <w:szCs w:val="20"/>
          <w:u w:val="single"/>
        </w:rPr>
        <w:t>Selection</w:t>
      </w:r>
      <w:r w:rsidR="0083434A" w:rsidRPr="00324488">
        <w:rPr>
          <w:rFonts w:ascii="Arial" w:hAnsi="Arial" w:cs="Arial"/>
          <w:b/>
          <w:sz w:val="20"/>
          <w:szCs w:val="20"/>
          <w:u w:val="single"/>
        </w:rPr>
        <w:t xml:space="preserve"> </w:t>
      </w:r>
      <w:r w:rsidR="00CF064D" w:rsidRPr="00324488">
        <w:rPr>
          <w:rFonts w:ascii="Arial" w:hAnsi="Arial" w:cs="Arial"/>
          <w:b/>
          <w:sz w:val="20"/>
          <w:szCs w:val="20"/>
          <w:u w:val="single"/>
        </w:rPr>
        <w:t>Criteria</w:t>
      </w:r>
      <w:r w:rsidR="0013454E">
        <w:rPr>
          <w:rFonts w:ascii="Arial" w:hAnsi="Arial" w:cs="Arial"/>
          <w:b/>
          <w:sz w:val="20"/>
          <w:szCs w:val="20"/>
          <w:u w:val="single"/>
        </w:rPr>
        <w:t xml:space="preserve"> for Phase I</w:t>
      </w:r>
      <w:r w:rsidR="00F368B6" w:rsidRPr="00F368B6">
        <w:rPr>
          <w:rFonts w:ascii="Arial" w:hAnsi="Arial" w:cs="Arial"/>
          <w:b/>
          <w:sz w:val="20"/>
          <w:szCs w:val="20"/>
        </w:rPr>
        <w:t xml:space="preserve"> - </w:t>
      </w:r>
      <w:r w:rsidR="0076792A" w:rsidRPr="000A43BA">
        <w:rPr>
          <w:rFonts w:ascii="Arial" w:hAnsi="Arial" w:cs="Arial"/>
          <w:b/>
          <w:sz w:val="20"/>
        </w:rPr>
        <w:t>Criteria for E</w:t>
      </w:r>
      <w:r w:rsidR="0083434A" w:rsidRPr="000A43BA">
        <w:rPr>
          <w:rFonts w:ascii="Arial" w:hAnsi="Arial" w:cs="Arial"/>
          <w:b/>
          <w:sz w:val="20"/>
        </w:rPr>
        <w:t>valuation of Statements of Qualifications</w:t>
      </w:r>
    </w:p>
    <w:p w14:paraId="06583C4B" w14:textId="77777777" w:rsidR="006637B2" w:rsidRDefault="006637B2" w:rsidP="000A43BA">
      <w:pPr>
        <w:tabs>
          <w:tab w:val="left" w:pos="1620"/>
        </w:tabs>
        <w:jc w:val="both"/>
        <w:rPr>
          <w:rFonts w:ascii="Arial" w:hAnsi="Arial" w:cs="Arial"/>
          <w:sz w:val="20"/>
          <w:szCs w:val="20"/>
        </w:rPr>
      </w:pPr>
    </w:p>
    <w:p w14:paraId="06583C4C" w14:textId="77777777" w:rsidR="005E5237" w:rsidRPr="00FB0351" w:rsidRDefault="005E5237" w:rsidP="00050E15">
      <w:pPr>
        <w:pStyle w:val="ListParagraph"/>
        <w:numPr>
          <w:ilvl w:val="0"/>
          <w:numId w:val="9"/>
        </w:numPr>
        <w:tabs>
          <w:tab w:val="left" w:pos="720"/>
        </w:tabs>
        <w:ind w:left="2160" w:hanging="1800"/>
        <w:jc w:val="both"/>
        <w:rPr>
          <w:rFonts w:ascii="Arial" w:hAnsi="Arial" w:cs="Arial"/>
          <w:sz w:val="20"/>
          <w:szCs w:val="20"/>
        </w:rPr>
      </w:pPr>
      <w:r>
        <w:rPr>
          <w:rFonts w:ascii="Arial" w:hAnsi="Arial" w:cs="Arial"/>
          <w:b/>
          <w:sz w:val="20"/>
          <w:szCs w:val="20"/>
        </w:rPr>
        <w:t>Area Class Requirements and Certification</w:t>
      </w:r>
      <w:r w:rsidRPr="005D2797">
        <w:rPr>
          <w:rFonts w:ascii="Arial" w:hAnsi="Arial" w:cs="Arial"/>
          <w:i/>
          <w:sz w:val="20"/>
          <w:szCs w:val="20"/>
        </w:rPr>
        <w:tab/>
      </w:r>
    </w:p>
    <w:p w14:paraId="06583C4D" w14:textId="77777777" w:rsidR="005E5237" w:rsidRDefault="005E5237" w:rsidP="005E5237">
      <w:pPr>
        <w:pStyle w:val="ListParagraph"/>
        <w:tabs>
          <w:tab w:val="left" w:pos="720"/>
        </w:tabs>
        <w:ind w:left="2160"/>
        <w:jc w:val="both"/>
        <w:rPr>
          <w:rFonts w:ascii="Arial" w:hAnsi="Arial" w:cs="Arial"/>
          <w:i/>
          <w:sz w:val="20"/>
          <w:szCs w:val="20"/>
        </w:rPr>
      </w:pPr>
    </w:p>
    <w:p w14:paraId="06583C4E" w14:textId="23AE5CC7" w:rsidR="005E5237" w:rsidRPr="005D2797" w:rsidRDefault="005E5237" w:rsidP="005E5237">
      <w:pPr>
        <w:pStyle w:val="ListParagraph"/>
        <w:jc w:val="both"/>
        <w:rPr>
          <w:rFonts w:ascii="Arial" w:hAnsi="Arial" w:cs="Arial"/>
          <w:sz w:val="20"/>
          <w:szCs w:val="20"/>
        </w:rPr>
      </w:pPr>
      <w:r w:rsidRPr="005D2797">
        <w:rPr>
          <w:rFonts w:ascii="Arial" w:hAnsi="Arial" w:cs="Arial"/>
          <w:sz w:val="20"/>
          <w:szCs w:val="20"/>
        </w:rPr>
        <w:t xml:space="preserve">Presented teams must be prequalified in the indicated Area Class(es) </w:t>
      </w:r>
      <w:proofErr w:type="gramStart"/>
      <w:r w:rsidRPr="005D2797">
        <w:rPr>
          <w:rFonts w:ascii="Arial" w:hAnsi="Arial" w:cs="Arial"/>
          <w:sz w:val="20"/>
          <w:szCs w:val="20"/>
        </w:rPr>
        <w:t>in order to</w:t>
      </w:r>
      <w:proofErr w:type="gramEnd"/>
      <w:r w:rsidRPr="005D2797">
        <w:rPr>
          <w:rFonts w:ascii="Arial" w:hAnsi="Arial" w:cs="Arial"/>
          <w:sz w:val="20"/>
          <w:szCs w:val="20"/>
        </w:rPr>
        <w:t xml:space="preserve"> be evaluated.  Required proof of prequalification shall be submitted as indicated in </w:t>
      </w:r>
      <w:r w:rsidRPr="00466DAD">
        <w:rPr>
          <w:rFonts w:ascii="Arial" w:hAnsi="Arial" w:cs="Arial"/>
          <w:b/>
          <w:sz w:val="20"/>
          <w:szCs w:val="20"/>
        </w:rPr>
        <w:t>Section VI.</w:t>
      </w:r>
      <w:r>
        <w:rPr>
          <w:rFonts w:ascii="Arial" w:hAnsi="Arial" w:cs="Arial"/>
          <w:b/>
          <w:sz w:val="20"/>
          <w:szCs w:val="20"/>
        </w:rPr>
        <w:t>B</w:t>
      </w:r>
      <w:r w:rsidRPr="00466DAD">
        <w:rPr>
          <w:rFonts w:ascii="Arial" w:hAnsi="Arial" w:cs="Arial"/>
          <w:b/>
          <w:sz w:val="20"/>
          <w:szCs w:val="20"/>
        </w:rPr>
        <w:t>.</w:t>
      </w:r>
      <w:r w:rsidR="00CE38F8">
        <w:rPr>
          <w:rFonts w:ascii="Arial" w:hAnsi="Arial" w:cs="Arial"/>
          <w:b/>
          <w:sz w:val="20"/>
          <w:szCs w:val="20"/>
        </w:rPr>
        <w:t>5</w:t>
      </w:r>
      <w:r w:rsidRPr="00466DAD">
        <w:rPr>
          <w:rFonts w:ascii="Arial" w:hAnsi="Arial" w:cs="Arial"/>
          <w:b/>
          <w:sz w:val="20"/>
          <w:szCs w:val="20"/>
        </w:rPr>
        <w:t>.</w:t>
      </w:r>
      <w:r w:rsidRPr="005D2797">
        <w:rPr>
          <w:rFonts w:ascii="Arial" w:hAnsi="Arial" w:cs="Arial"/>
          <w:sz w:val="20"/>
          <w:szCs w:val="20"/>
        </w:rPr>
        <w:t xml:space="preserve"> below.  All Submittals will be pre-screened to verify that the Prime consultant has the required Area Class(es) and that the </w:t>
      </w:r>
      <w:r>
        <w:rPr>
          <w:rFonts w:ascii="Arial" w:hAnsi="Arial" w:cs="Arial"/>
          <w:sz w:val="20"/>
          <w:szCs w:val="20"/>
        </w:rPr>
        <w:t>o</w:t>
      </w:r>
      <w:r w:rsidRPr="005D2797">
        <w:rPr>
          <w:rFonts w:ascii="Arial" w:hAnsi="Arial" w:cs="Arial"/>
          <w:sz w:val="20"/>
          <w:szCs w:val="20"/>
        </w:rPr>
        <w:t>verall team has the required Area Class(es).</w:t>
      </w:r>
      <w:r>
        <w:rPr>
          <w:rFonts w:ascii="Arial" w:hAnsi="Arial" w:cs="Arial"/>
          <w:sz w:val="20"/>
          <w:szCs w:val="20"/>
        </w:rPr>
        <w:t xml:space="preserve">  Any submittal in which the Prime consultant or the overall team area class requirements are not met will be disqualified from further consideration.</w:t>
      </w:r>
    </w:p>
    <w:p w14:paraId="06583C4F" w14:textId="77777777" w:rsidR="005E5237" w:rsidRDefault="005E5237" w:rsidP="00B72B58">
      <w:pPr>
        <w:spacing w:line="200" w:lineRule="exact"/>
        <w:ind w:left="720"/>
        <w:jc w:val="both"/>
        <w:rPr>
          <w:rFonts w:ascii="Arial" w:hAnsi="Arial" w:cs="Arial"/>
          <w:sz w:val="20"/>
          <w:szCs w:val="20"/>
        </w:rPr>
      </w:pPr>
    </w:p>
    <w:p w14:paraId="06583C50" w14:textId="2540994D" w:rsidR="005E5237" w:rsidRDefault="005E5237" w:rsidP="005E5237">
      <w:pPr>
        <w:tabs>
          <w:tab w:val="left" w:pos="2160"/>
        </w:tabs>
        <w:ind w:left="720"/>
        <w:jc w:val="both"/>
        <w:rPr>
          <w:rFonts w:ascii="Arial" w:hAnsi="Arial" w:cs="Arial"/>
          <w:sz w:val="20"/>
          <w:szCs w:val="20"/>
        </w:rPr>
      </w:pPr>
      <w:r>
        <w:rPr>
          <w:rFonts w:ascii="Arial" w:hAnsi="Arial" w:cs="Arial"/>
          <w:sz w:val="20"/>
          <w:szCs w:val="20"/>
        </w:rPr>
        <w:t xml:space="preserve">Each submittal will require a certification to allow </w:t>
      </w:r>
      <w:r w:rsidR="002068D2">
        <w:rPr>
          <w:rFonts w:ascii="Arial" w:hAnsi="Arial" w:cs="Arial"/>
          <w:sz w:val="20"/>
          <w:szCs w:val="20"/>
        </w:rPr>
        <w:t>the City</w:t>
      </w:r>
      <w:r>
        <w:rPr>
          <w:rFonts w:ascii="Arial" w:hAnsi="Arial" w:cs="Arial"/>
          <w:sz w:val="20"/>
          <w:szCs w:val="20"/>
        </w:rPr>
        <w:t xml:space="preserve"> to analyze risks in determining if any Firm should be ineligible for award.  The certification shall cover a wide variety of information.  Any firm which responds in any potentially concerning manner must provide additional information as directed herein for consideration by </w:t>
      </w:r>
      <w:r w:rsidR="002068D2">
        <w:rPr>
          <w:rFonts w:ascii="Arial" w:hAnsi="Arial" w:cs="Arial"/>
          <w:sz w:val="20"/>
          <w:szCs w:val="20"/>
        </w:rPr>
        <w:t>the City</w:t>
      </w:r>
      <w:r>
        <w:rPr>
          <w:rFonts w:ascii="Arial" w:hAnsi="Arial" w:cs="Arial"/>
          <w:sz w:val="20"/>
          <w:szCs w:val="20"/>
        </w:rPr>
        <w:t xml:space="preserve"> to determine if Firm is eligible for award.</w:t>
      </w:r>
    </w:p>
    <w:p w14:paraId="06583C51" w14:textId="77777777" w:rsidR="004F0594" w:rsidRDefault="004F0594" w:rsidP="0058548E">
      <w:pPr>
        <w:tabs>
          <w:tab w:val="left" w:pos="2160"/>
        </w:tabs>
        <w:ind w:left="720" w:hanging="1800"/>
        <w:jc w:val="both"/>
        <w:rPr>
          <w:rFonts w:ascii="Arial" w:hAnsi="Arial" w:cs="Arial"/>
          <w:sz w:val="20"/>
          <w:szCs w:val="20"/>
        </w:rPr>
      </w:pPr>
    </w:p>
    <w:p w14:paraId="06583C52" w14:textId="203E94A9" w:rsidR="005115A9" w:rsidRPr="00F368B6" w:rsidRDefault="005115A9" w:rsidP="00050E15">
      <w:pPr>
        <w:pStyle w:val="ListParagraph"/>
        <w:numPr>
          <w:ilvl w:val="0"/>
          <w:numId w:val="9"/>
        </w:numPr>
        <w:tabs>
          <w:tab w:val="left" w:pos="1620"/>
        </w:tabs>
        <w:jc w:val="both"/>
        <w:rPr>
          <w:rFonts w:ascii="Arial" w:hAnsi="Arial" w:cs="Arial"/>
          <w:sz w:val="20"/>
          <w:szCs w:val="20"/>
        </w:rPr>
      </w:pPr>
      <w:r>
        <w:rPr>
          <w:rFonts w:ascii="Arial" w:hAnsi="Arial" w:cs="Arial"/>
          <w:b/>
          <w:sz w:val="20"/>
          <w:szCs w:val="20"/>
        </w:rPr>
        <w:t xml:space="preserve">Project Manager, Key Team Leader(s) and Prime’s </w:t>
      </w:r>
      <w:r w:rsidRPr="00F368B6">
        <w:rPr>
          <w:rFonts w:ascii="Arial" w:hAnsi="Arial" w:cs="Arial"/>
          <w:b/>
          <w:sz w:val="20"/>
          <w:szCs w:val="20"/>
        </w:rPr>
        <w:t>Experience and Qualifications</w:t>
      </w:r>
      <w:r w:rsidR="00DF4CD3">
        <w:rPr>
          <w:rFonts w:ascii="Arial" w:hAnsi="Arial" w:cs="Arial"/>
          <w:b/>
          <w:sz w:val="20"/>
          <w:szCs w:val="20"/>
        </w:rPr>
        <w:t xml:space="preserve"> – 3</w:t>
      </w:r>
      <w:r>
        <w:rPr>
          <w:rFonts w:ascii="Arial" w:hAnsi="Arial" w:cs="Arial"/>
          <w:b/>
          <w:sz w:val="20"/>
          <w:szCs w:val="20"/>
        </w:rPr>
        <w:t>0%</w:t>
      </w:r>
    </w:p>
    <w:p w14:paraId="06583C53" w14:textId="77777777" w:rsidR="005115A9" w:rsidRDefault="005115A9" w:rsidP="005115A9">
      <w:pPr>
        <w:tabs>
          <w:tab w:val="left" w:pos="1620"/>
        </w:tabs>
        <w:ind w:left="360"/>
        <w:jc w:val="both"/>
        <w:rPr>
          <w:rFonts w:ascii="Arial" w:hAnsi="Arial" w:cs="Arial"/>
          <w:sz w:val="20"/>
          <w:szCs w:val="20"/>
        </w:rPr>
      </w:pPr>
    </w:p>
    <w:p w14:paraId="06583C54" w14:textId="2568DE35" w:rsidR="005115A9" w:rsidRDefault="005115A9" w:rsidP="005115A9">
      <w:pPr>
        <w:ind w:left="720"/>
        <w:jc w:val="both"/>
        <w:rPr>
          <w:rFonts w:ascii="Arial" w:hAnsi="Arial" w:cs="Arial"/>
          <w:b/>
          <w:sz w:val="20"/>
          <w:szCs w:val="20"/>
        </w:rPr>
      </w:pPr>
      <w:r w:rsidRPr="000A43BA">
        <w:rPr>
          <w:rFonts w:ascii="Arial" w:hAnsi="Arial" w:cs="Arial"/>
          <w:sz w:val="20"/>
          <w:szCs w:val="20"/>
        </w:rPr>
        <w:t xml:space="preserve">The Selection Committee will evaluate all firms </w:t>
      </w:r>
      <w:r>
        <w:rPr>
          <w:rFonts w:ascii="Arial" w:hAnsi="Arial" w:cs="Arial"/>
          <w:sz w:val="20"/>
          <w:szCs w:val="20"/>
        </w:rPr>
        <w:t>on their Experience and Qualifications, whic</w:t>
      </w:r>
      <w:r w:rsidR="00DF4CD3">
        <w:rPr>
          <w:rFonts w:ascii="Arial" w:hAnsi="Arial" w:cs="Arial"/>
          <w:sz w:val="20"/>
          <w:szCs w:val="20"/>
        </w:rPr>
        <w:t xml:space="preserve">h shall account for a total of thirty </w:t>
      </w:r>
      <w:r>
        <w:rPr>
          <w:rFonts w:ascii="Arial" w:hAnsi="Arial" w:cs="Arial"/>
          <w:sz w:val="20"/>
          <w:szCs w:val="20"/>
        </w:rPr>
        <w:t xml:space="preserve">percent </w:t>
      </w:r>
      <w:r w:rsidR="002F2A38">
        <w:rPr>
          <w:rFonts w:ascii="Arial" w:hAnsi="Arial" w:cs="Arial"/>
          <w:sz w:val="20"/>
          <w:szCs w:val="20"/>
        </w:rPr>
        <w:t xml:space="preserve">(30%) </w:t>
      </w:r>
      <w:r>
        <w:rPr>
          <w:rFonts w:ascii="Arial" w:hAnsi="Arial" w:cs="Arial"/>
          <w:sz w:val="20"/>
          <w:szCs w:val="20"/>
        </w:rPr>
        <w:t xml:space="preserve">of the total evaluation.  </w:t>
      </w:r>
      <w:r w:rsidRPr="00F368B6">
        <w:rPr>
          <w:rFonts w:ascii="Arial" w:hAnsi="Arial" w:cs="Arial"/>
          <w:b/>
          <w:sz w:val="20"/>
          <w:szCs w:val="20"/>
        </w:rPr>
        <w:t>The following criteria for scoring Phase</w:t>
      </w:r>
      <w:r>
        <w:rPr>
          <w:rFonts w:ascii="Arial" w:hAnsi="Arial" w:cs="Arial"/>
          <w:b/>
          <w:sz w:val="20"/>
          <w:szCs w:val="20"/>
        </w:rPr>
        <w:t xml:space="preserve"> I</w:t>
      </w:r>
      <w:r w:rsidRPr="00F368B6">
        <w:rPr>
          <w:rFonts w:ascii="Arial" w:hAnsi="Arial" w:cs="Arial"/>
          <w:b/>
          <w:sz w:val="20"/>
          <w:szCs w:val="20"/>
        </w:rPr>
        <w:t xml:space="preserve"> of the evaluation will be utilized to determine which firms are shortlisted:</w:t>
      </w:r>
    </w:p>
    <w:p w14:paraId="06583C55" w14:textId="77777777" w:rsidR="005115A9" w:rsidRPr="000A43BA" w:rsidRDefault="005115A9" w:rsidP="005115A9">
      <w:pPr>
        <w:jc w:val="both"/>
        <w:rPr>
          <w:rFonts w:ascii="Arial" w:hAnsi="Arial" w:cs="Arial"/>
          <w:sz w:val="20"/>
          <w:szCs w:val="20"/>
        </w:rPr>
      </w:pPr>
    </w:p>
    <w:p w14:paraId="06583C56" w14:textId="77777777" w:rsidR="005115A9" w:rsidRPr="002B580D" w:rsidRDefault="005115A9" w:rsidP="00050E15">
      <w:pPr>
        <w:pStyle w:val="ListParagraph"/>
        <w:numPr>
          <w:ilvl w:val="0"/>
          <w:numId w:val="26"/>
        </w:numPr>
        <w:tabs>
          <w:tab w:val="left" w:pos="2160"/>
        </w:tabs>
        <w:jc w:val="both"/>
        <w:rPr>
          <w:rFonts w:ascii="Arial" w:hAnsi="Arial" w:cs="Arial"/>
          <w:sz w:val="20"/>
          <w:szCs w:val="20"/>
        </w:rPr>
      </w:pPr>
      <w:r w:rsidRPr="002B580D">
        <w:rPr>
          <w:rFonts w:ascii="Arial" w:hAnsi="Arial" w:cs="Arial"/>
          <w:sz w:val="20"/>
          <w:szCs w:val="20"/>
        </w:rPr>
        <w:t xml:space="preserve">Project Manager education, registration, relevant </w:t>
      </w:r>
      <w:r w:rsidRPr="00A62FF7">
        <w:rPr>
          <w:rFonts w:ascii="Arial" w:hAnsi="Arial" w:cs="Arial"/>
          <w:sz w:val="20"/>
          <w:szCs w:val="20"/>
        </w:rPr>
        <w:t>engineering e</w:t>
      </w:r>
      <w:r w:rsidRPr="002B580D">
        <w:rPr>
          <w:rFonts w:ascii="Arial" w:hAnsi="Arial" w:cs="Arial"/>
          <w:sz w:val="20"/>
          <w:szCs w:val="20"/>
        </w:rPr>
        <w:t>xperience, relevant project management experience, experience in utilizing GDOT specific processes, manuals, or guidance.</w:t>
      </w:r>
    </w:p>
    <w:p w14:paraId="06583C58" w14:textId="77777777" w:rsidR="005115A9" w:rsidRPr="002B580D" w:rsidRDefault="005115A9" w:rsidP="00050E15">
      <w:pPr>
        <w:pStyle w:val="ListParagraph"/>
        <w:numPr>
          <w:ilvl w:val="0"/>
          <w:numId w:val="26"/>
        </w:numPr>
        <w:tabs>
          <w:tab w:val="left" w:pos="2160"/>
        </w:tabs>
        <w:jc w:val="both"/>
        <w:rPr>
          <w:rFonts w:ascii="Arial" w:hAnsi="Arial" w:cs="Arial"/>
          <w:sz w:val="20"/>
          <w:szCs w:val="20"/>
        </w:rPr>
      </w:pPr>
      <w:r w:rsidRPr="002B580D">
        <w:rPr>
          <w:rFonts w:ascii="Arial" w:hAnsi="Arial" w:cs="Arial"/>
          <w:sz w:val="20"/>
          <w:szCs w:val="20"/>
        </w:rPr>
        <w:t xml:space="preserve">Key Team Leaders’ education, registration, </w:t>
      </w:r>
      <w:r w:rsidRPr="00A62FF7">
        <w:rPr>
          <w:rFonts w:ascii="Arial" w:hAnsi="Arial" w:cs="Arial"/>
          <w:sz w:val="20"/>
          <w:szCs w:val="20"/>
        </w:rPr>
        <w:t>relevant technical experience</w:t>
      </w:r>
      <w:r w:rsidRPr="002B580D">
        <w:rPr>
          <w:rFonts w:ascii="Arial" w:hAnsi="Arial" w:cs="Arial"/>
          <w:sz w:val="20"/>
          <w:szCs w:val="20"/>
        </w:rPr>
        <w:t>, and relevant experience in utilizing GDOT specific processes, manuals, or guidance.</w:t>
      </w:r>
    </w:p>
    <w:p w14:paraId="06583C5A" w14:textId="73255315" w:rsidR="005115A9" w:rsidRPr="002B580D" w:rsidRDefault="005115A9" w:rsidP="00050E15">
      <w:pPr>
        <w:pStyle w:val="ListParagraph"/>
        <w:numPr>
          <w:ilvl w:val="0"/>
          <w:numId w:val="26"/>
        </w:numPr>
        <w:tabs>
          <w:tab w:val="left" w:pos="2160"/>
        </w:tabs>
        <w:jc w:val="both"/>
        <w:rPr>
          <w:rFonts w:ascii="Arial" w:hAnsi="Arial" w:cs="Arial"/>
          <w:sz w:val="20"/>
          <w:szCs w:val="20"/>
        </w:rPr>
      </w:pPr>
      <w:r w:rsidRPr="002B580D">
        <w:rPr>
          <w:rFonts w:ascii="Arial" w:hAnsi="Arial" w:cs="Arial"/>
          <w:sz w:val="20"/>
          <w:szCs w:val="20"/>
        </w:rPr>
        <w:t>Prime Consultant’s experience in delivering projects of similar complexity, size, scope, and function.</w:t>
      </w:r>
    </w:p>
    <w:p w14:paraId="06583C5B" w14:textId="77777777" w:rsidR="005115A9" w:rsidRDefault="005115A9" w:rsidP="005115A9">
      <w:pPr>
        <w:tabs>
          <w:tab w:val="left" w:pos="2160"/>
        </w:tabs>
        <w:ind w:left="2160" w:hanging="1800"/>
        <w:jc w:val="both"/>
        <w:rPr>
          <w:rFonts w:ascii="Arial" w:hAnsi="Arial" w:cs="Arial"/>
          <w:sz w:val="20"/>
          <w:szCs w:val="20"/>
        </w:rPr>
      </w:pPr>
    </w:p>
    <w:p w14:paraId="06583C5C" w14:textId="70C48644" w:rsidR="00050E15" w:rsidRDefault="00050E15" w:rsidP="00050E15">
      <w:pPr>
        <w:pStyle w:val="ListParagraph"/>
        <w:numPr>
          <w:ilvl w:val="0"/>
          <w:numId w:val="9"/>
        </w:numPr>
        <w:tabs>
          <w:tab w:val="left" w:pos="1620"/>
        </w:tabs>
        <w:jc w:val="both"/>
        <w:rPr>
          <w:rFonts w:ascii="Arial" w:hAnsi="Arial" w:cs="Arial"/>
          <w:sz w:val="20"/>
          <w:szCs w:val="20"/>
        </w:rPr>
      </w:pPr>
      <w:r>
        <w:rPr>
          <w:rFonts w:ascii="Arial" w:hAnsi="Arial" w:cs="Arial"/>
          <w:b/>
          <w:sz w:val="20"/>
          <w:szCs w:val="20"/>
        </w:rPr>
        <w:t>Project Manager, Key Team Leader(s) and Prime’s Reso</w:t>
      </w:r>
      <w:r w:rsidR="00DF4CD3">
        <w:rPr>
          <w:rFonts w:ascii="Arial" w:hAnsi="Arial" w:cs="Arial"/>
          <w:b/>
          <w:sz w:val="20"/>
          <w:szCs w:val="20"/>
        </w:rPr>
        <w:t>urces and Workload Capacity – 20</w:t>
      </w:r>
      <w:r>
        <w:rPr>
          <w:rFonts w:ascii="Arial" w:hAnsi="Arial" w:cs="Arial"/>
          <w:b/>
          <w:sz w:val="20"/>
          <w:szCs w:val="20"/>
        </w:rPr>
        <w:t>%</w:t>
      </w:r>
    </w:p>
    <w:p w14:paraId="06583C5D" w14:textId="77777777" w:rsidR="00050E15" w:rsidRDefault="00050E15" w:rsidP="00050E15">
      <w:pPr>
        <w:tabs>
          <w:tab w:val="left" w:pos="2160"/>
        </w:tabs>
        <w:spacing w:line="200" w:lineRule="exact"/>
        <w:ind w:left="2160" w:hanging="1800"/>
        <w:jc w:val="both"/>
        <w:rPr>
          <w:rFonts w:ascii="Arial" w:hAnsi="Arial" w:cs="Arial"/>
          <w:sz w:val="20"/>
          <w:szCs w:val="20"/>
        </w:rPr>
      </w:pPr>
    </w:p>
    <w:p w14:paraId="06583C5E" w14:textId="594B7E1A" w:rsidR="00050E15" w:rsidRDefault="00050E15" w:rsidP="00050E15">
      <w:pPr>
        <w:tabs>
          <w:tab w:val="left" w:pos="720"/>
        </w:tabs>
        <w:ind w:left="720"/>
        <w:jc w:val="both"/>
        <w:rPr>
          <w:rFonts w:ascii="Arial" w:hAnsi="Arial" w:cs="Arial"/>
          <w:b/>
          <w:sz w:val="20"/>
          <w:szCs w:val="20"/>
        </w:rPr>
      </w:pPr>
      <w:r>
        <w:rPr>
          <w:rFonts w:ascii="Arial" w:hAnsi="Arial" w:cs="Arial"/>
          <w:sz w:val="20"/>
          <w:szCs w:val="20"/>
        </w:rPr>
        <w:t>The Selection Committee will evaluate all firms on their Resources availability and Workload Capacity which sha</w:t>
      </w:r>
      <w:r w:rsidR="00DF4CD3">
        <w:rPr>
          <w:rFonts w:ascii="Arial" w:hAnsi="Arial" w:cs="Arial"/>
          <w:sz w:val="20"/>
          <w:szCs w:val="20"/>
        </w:rPr>
        <w:t xml:space="preserve">ll account for a total of twenty </w:t>
      </w:r>
      <w:r>
        <w:rPr>
          <w:rFonts w:ascii="Arial" w:hAnsi="Arial" w:cs="Arial"/>
          <w:sz w:val="20"/>
          <w:szCs w:val="20"/>
        </w:rPr>
        <w:t xml:space="preserve">percent </w:t>
      </w:r>
      <w:r w:rsidR="002F2A38">
        <w:rPr>
          <w:rFonts w:ascii="Arial" w:hAnsi="Arial" w:cs="Arial"/>
          <w:sz w:val="20"/>
          <w:szCs w:val="20"/>
        </w:rPr>
        <w:t xml:space="preserve">(20%) </w:t>
      </w:r>
      <w:r>
        <w:rPr>
          <w:rFonts w:ascii="Arial" w:hAnsi="Arial" w:cs="Arial"/>
          <w:sz w:val="20"/>
          <w:szCs w:val="20"/>
        </w:rPr>
        <w:t xml:space="preserve">of the total evaluation. </w:t>
      </w:r>
      <w:r>
        <w:rPr>
          <w:rFonts w:ascii="Arial" w:hAnsi="Arial" w:cs="Arial"/>
          <w:b/>
          <w:sz w:val="20"/>
          <w:szCs w:val="20"/>
        </w:rPr>
        <w:t>The following criteria for scoring the Resources and Workload Capacity will be utilized to determine which firms are shortlisted:</w:t>
      </w:r>
    </w:p>
    <w:p w14:paraId="06583C5F" w14:textId="77777777" w:rsidR="00050E15" w:rsidRDefault="00050E15" w:rsidP="00050E15">
      <w:pPr>
        <w:tabs>
          <w:tab w:val="left" w:pos="720"/>
        </w:tabs>
        <w:spacing w:line="200" w:lineRule="exact"/>
        <w:ind w:left="720"/>
        <w:jc w:val="both"/>
        <w:rPr>
          <w:rFonts w:ascii="Arial" w:hAnsi="Arial" w:cs="Arial"/>
          <w:b/>
          <w:sz w:val="20"/>
          <w:szCs w:val="20"/>
        </w:rPr>
      </w:pPr>
    </w:p>
    <w:p w14:paraId="06583C60" w14:textId="0C4E2ECD" w:rsidR="00050E15" w:rsidRPr="00532DDD" w:rsidRDefault="00050E15" w:rsidP="00532DDD">
      <w:pPr>
        <w:pStyle w:val="ListParagraph"/>
        <w:numPr>
          <w:ilvl w:val="0"/>
          <w:numId w:val="27"/>
        </w:numPr>
        <w:tabs>
          <w:tab w:val="left" w:pos="2160"/>
        </w:tabs>
        <w:ind w:left="1080"/>
        <w:jc w:val="both"/>
        <w:rPr>
          <w:rFonts w:ascii="Arial" w:hAnsi="Arial" w:cs="Arial"/>
          <w:sz w:val="20"/>
          <w:szCs w:val="20"/>
        </w:rPr>
      </w:pPr>
      <w:r w:rsidRPr="00532DDD">
        <w:rPr>
          <w:rFonts w:ascii="Arial" w:hAnsi="Arial" w:cs="Arial"/>
          <w:sz w:val="20"/>
          <w:szCs w:val="20"/>
        </w:rPr>
        <w:lastRenderedPageBreak/>
        <w:t>Project Manager Workload</w:t>
      </w:r>
    </w:p>
    <w:p w14:paraId="06583C61" w14:textId="77777777" w:rsidR="00050E15" w:rsidRDefault="00050E15" w:rsidP="00050E15">
      <w:pPr>
        <w:pStyle w:val="ListParagraph"/>
        <w:numPr>
          <w:ilvl w:val="0"/>
          <w:numId w:val="27"/>
        </w:numPr>
        <w:tabs>
          <w:tab w:val="left" w:pos="2160"/>
        </w:tabs>
        <w:ind w:left="1080"/>
        <w:jc w:val="both"/>
        <w:rPr>
          <w:rFonts w:ascii="Arial" w:hAnsi="Arial" w:cs="Arial"/>
          <w:sz w:val="20"/>
          <w:szCs w:val="20"/>
        </w:rPr>
      </w:pPr>
      <w:r>
        <w:rPr>
          <w:rFonts w:ascii="Arial" w:hAnsi="Arial" w:cs="Arial"/>
          <w:sz w:val="20"/>
          <w:szCs w:val="20"/>
        </w:rPr>
        <w:t>Workload capacity of Key Team Leader(s)</w:t>
      </w:r>
    </w:p>
    <w:p w14:paraId="06583C62" w14:textId="08E88512" w:rsidR="00050E15" w:rsidRDefault="00050E15" w:rsidP="00050E15">
      <w:pPr>
        <w:pStyle w:val="ListParagraph"/>
        <w:numPr>
          <w:ilvl w:val="0"/>
          <w:numId w:val="27"/>
        </w:numPr>
        <w:tabs>
          <w:tab w:val="left" w:pos="2160"/>
        </w:tabs>
        <w:ind w:left="1080"/>
        <w:jc w:val="both"/>
        <w:rPr>
          <w:rFonts w:ascii="Arial" w:hAnsi="Arial" w:cs="Arial"/>
          <w:sz w:val="20"/>
          <w:szCs w:val="20"/>
        </w:rPr>
      </w:pPr>
      <w:r>
        <w:rPr>
          <w:rFonts w:ascii="Arial" w:hAnsi="Arial" w:cs="Arial"/>
          <w:sz w:val="20"/>
          <w:szCs w:val="20"/>
        </w:rPr>
        <w:t xml:space="preserve">Resources dedicated to delivering </w:t>
      </w:r>
      <w:r w:rsidR="002068D2">
        <w:rPr>
          <w:rFonts w:ascii="Arial" w:hAnsi="Arial" w:cs="Arial"/>
          <w:sz w:val="20"/>
          <w:szCs w:val="20"/>
        </w:rPr>
        <w:t>projects</w:t>
      </w:r>
    </w:p>
    <w:p w14:paraId="06583C63" w14:textId="77777777" w:rsidR="005115A9" w:rsidRPr="00050E15" w:rsidRDefault="00050E15" w:rsidP="00050E15">
      <w:pPr>
        <w:pStyle w:val="ListParagraph"/>
        <w:numPr>
          <w:ilvl w:val="0"/>
          <w:numId w:val="27"/>
        </w:numPr>
        <w:tabs>
          <w:tab w:val="left" w:pos="2160"/>
        </w:tabs>
        <w:ind w:left="1080"/>
        <w:jc w:val="both"/>
        <w:rPr>
          <w:rFonts w:ascii="Arial" w:hAnsi="Arial" w:cs="Arial"/>
          <w:sz w:val="20"/>
          <w:szCs w:val="20"/>
        </w:rPr>
      </w:pPr>
      <w:r w:rsidRPr="00050E15">
        <w:rPr>
          <w:rFonts w:ascii="Arial" w:hAnsi="Arial" w:cs="Arial"/>
          <w:sz w:val="20"/>
          <w:szCs w:val="20"/>
        </w:rPr>
        <w:t>Ability to Meet Project Schedule</w:t>
      </w:r>
    </w:p>
    <w:p w14:paraId="06583C65" w14:textId="77777777" w:rsidR="00050E15" w:rsidRDefault="00050E15" w:rsidP="00B72B58">
      <w:pPr>
        <w:tabs>
          <w:tab w:val="left" w:pos="2160"/>
        </w:tabs>
        <w:spacing w:line="360" w:lineRule="auto"/>
        <w:ind w:left="2160" w:hanging="1800"/>
        <w:jc w:val="both"/>
        <w:rPr>
          <w:rFonts w:ascii="Arial" w:hAnsi="Arial" w:cs="Arial"/>
          <w:sz w:val="20"/>
          <w:szCs w:val="20"/>
        </w:rPr>
      </w:pPr>
    </w:p>
    <w:p w14:paraId="06583C66" w14:textId="77777777" w:rsidR="005115A9" w:rsidRDefault="005115A9" w:rsidP="005115A9">
      <w:pPr>
        <w:tabs>
          <w:tab w:val="left" w:pos="360"/>
        </w:tabs>
        <w:ind w:left="720" w:hanging="720"/>
        <w:jc w:val="both"/>
        <w:rPr>
          <w:rFonts w:ascii="Arial" w:hAnsi="Arial" w:cs="Arial"/>
          <w:sz w:val="20"/>
          <w:szCs w:val="20"/>
        </w:rPr>
      </w:pPr>
      <w:r w:rsidRPr="00900DEA">
        <w:rPr>
          <w:rFonts w:ascii="Arial" w:hAnsi="Arial" w:cs="Arial"/>
          <w:b/>
          <w:sz w:val="20"/>
          <w:szCs w:val="20"/>
        </w:rPr>
        <w:t>V</w:t>
      </w:r>
      <w:r>
        <w:rPr>
          <w:rFonts w:ascii="Arial" w:hAnsi="Arial" w:cs="Arial"/>
          <w:b/>
          <w:sz w:val="20"/>
          <w:szCs w:val="20"/>
        </w:rPr>
        <w:t>.</w:t>
      </w:r>
      <w:r w:rsidRPr="00900DEA">
        <w:rPr>
          <w:rFonts w:ascii="Arial" w:hAnsi="Arial" w:cs="Arial"/>
          <w:b/>
          <w:sz w:val="20"/>
          <w:szCs w:val="20"/>
        </w:rPr>
        <w:tab/>
      </w:r>
      <w:r w:rsidRPr="00324488">
        <w:rPr>
          <w:rFonts w:ascii="Arial" w:hAnsi="Arial" w:cs="Arial"/>
          <w:b/>
          <w:sz w:val="20"/>
          <w:szCs w:val="20"/>
          <w:u w:val="single"/>
        </w:rPr>
        <w:t>Selection Criteria</w:t>
      </w:r>
      <w:r>
        <w:rPr>
          <w:rFonts w:ascii="Arial" w:hAnsi="Arial" w:cs="Arial"/>
          <w:b/>
          <w:sz w:val="20"/>
          <w:szCs w:val="20"/>
          <w:u w:val="single"/>
        </w:rPr>
        <w:t xml:space="preserve"> for Phase II</w:t>
      </w:r>
      <w:r w:rsidRPr="00F368B6">
        <w:rPr>
          <w:rFonts w:ascii="Arial" w:hAnsi="Arial" w:cs="Arial"/>
          <w:b/>
          <w:sz w:val="20"/>
          <w:szCs w:val="20"/>
        </w:rPr>
        <w:t xml:space="preserve"> - </w:t>
      </w:r>
      <w:r w:rsidRPr="000A43BA">
        <w:rPr>
          <w:rFonts w:ascii="Arial" w:hAnsi="Arial" w:cs="Arial"/>
          <w:b/>
          <w:sz w:val="20"/>
        </w:rPr>
        <w:t xml:space="preserve">Criteria for Evaluation of </w:t>
      </w:r>
      <w:r w:rsidR="003236A4">
        <w:rPr>
          <w:rFonts w:ascii="Arial" w:hAnsi="Arial" w:cs="Arial"/>
          <w:b/>
          <w:sz w:val="20"/>
        </w:rPr>
        <w:t xml:space="preserve">Technical Approach </w:t>
      </w:r>
      <w:r>
        <w:rPr>
          <w:rFonts w:ascii="Arial" w:hAnsi="Arial" w:cs="Arial"/>
          <w:b/>
          <w:sz w:val="20"/>
        </w:rPr>
        <w:t>and Past Performance</w:t>
      </w:r>
    </w:p>
    <w:p w14:paraId="06583C67" w14:textId="77777777" w:rsidR="005115A9" w:rsidRDefault="005115A9" w:rsidP="005115A9">
      <w:pPr>
        <w:tabs>
          <w:tab w:val="left" w:pos="2160"/>
        </w:tabs>
        <w:ind w:left="2160" w:hanging="1800"/>
        <w:jc w:val="both"/>
        <w:rPr>
          <w:rFonts w:ascii="Arial" w:hAnsi="Arial" w:cs="Arial"/>
          <w:sz w:val="20"/>
          <w:szCs w:val="20"/>
        </w:rPr>
      </w:pPr>
      <w:r>
        <w:rPr>
          <w:rFonts w:ascii="Arial" w:hAnsi="Arial" w:cs="Arial"/>
          <w:sz w:val="20"/>
          <w:szCs w:val="20"/>
        </w:rPr>
        <w:tab/>
        <w:t xml:space="preserve"> </w:t>
      </w:r>
    </w:p>
    <w:p w14:paraId="06583C68" w14:textId="77777777" w:rsidR="005115A9" w:rsidRPr="00FF6DA4" w:rsidRDefault="005115A9" w:rsidP="00050E15">
      <w:pPr>
        <w:pStyle w:val="ListParagraph"/>
        <w:numPr>
          <w:ilvl w:val="0"/>
          <w:numId w:val="10"/>
        </w:numPr>
        <w:tabs>
          <w:tab w:val="left" w:pos="360"/>
        </w:tabs>
        <w:jc w:val="both"/>
        <w:rPr>
          <w:rFonts w:ascii="Arial" w:hAnsi="Arial" w:cs="Arial"/>
          <w:sz w:val="20"/>
          <w:szCs w:val="20"/>
        </w:rPr>
      </w:pPr>
      <w:r>
        <w:rPr>
          <w:rFonts w:ascii="Arial" w:hAnsi="Arial" w:cs="Arial"/>
          <w:b/>
          <w:sz w:val="20"/>
          <w:szCs w:val="20"/>
        </w:rPr>
        <w:t>Technical Approach – 40</w:t>
      </w:r>
      <w:r w:rsidRPr="00FF6DA4">
        <w:rPr>
          <w:rFonts w:ascii="Arial" w:hAnsi="Arial" w:cs="Arial"/>
          <w:b/>
          <w:sz w:val="20"/>
          <w:szCs w:val="20"/>
        </w:rPr>
        <w:t>%</w:t>
      </w:r>
    </w:p>
    <w:p w14:paraId="06583C69" w14:textId="77777777" w:rsidR="005115A9" w:rsidRDefault="005115A9" w:rsidP="005115A9">
      <w:pPr>
        <w:pStyle w:val="ListParagraph"/>
        <w:tabs>
          <w:tab w:val="left" w:pos="1620"/>
        </w:tabs>
        <w:jc w:val="both"/>
        <w:rPr>
          <w:rFonts w:ascii="Arial" w:hAnsi="Arial" w:cs="Arial"/>
          <w:sz w:val="20"/>
          <w:szCs w:val="20"/>
        </w:rPr>
      </w:pPr>
    </w:p>
    <w:p w14:paraId="06583C6A" w14:textId="2E27629F" w:rsidR="005115A9" w:rsidRPr="00F368B6" w:rsidRDefault="005115A9" w:rsidP="005115A9">
      <w:pPr>
        <w:pStyle w:val="ListParagraph"/>
        <w:tabs>
          <w:tab w:val="left" w:pos="1620"/>
        </w:tabs>
        <w:jc w:val="both"/>
        <w:rPr>
          <w:rFonts w:ascii="Arial" w:hAnsi="Arial" w:cs="Arial"/>
          <w:sz w:val="20"/>
          <w:szCs w:val="20"/>
        </w:rPr>
      </w:pPr>
      <w:r w:rsidRPr="00F368B6">
        <w:rPr>
          <w:rFonts w:ascii="Arial" w:hAnsi="Arial" w:cs="Arial"/>
          <w:sz w:val="20"/>
          <w:szCs w:val="20"/>
        </w:rPr>
        <w:t xml:space="preserve">The Selection Committee will evaluate the shortlisted firms </w:t>
      </w:r>
      <w:r>
        <w:rPr>
          <w:rFonts w:ascii="Arial" w:hAnsi="Arial" w:cs="Arial"/>
          <w:sz w:val="20"/>
          <w:szCs w:val="20"/>
        </w:rPr>
        <w:t xml:space="preserve">(Finalists) on their </w:t>
      </w:r>
      <w:r w:rsidR="003236A4">
        <w:rPr>
          <w:rFonts w:ascii="Arial" w:hAnsi="Arial" w:cs="Arial"/>
          <w:sz w:val="20"/>
          <w:szCs w:val="20"/>
        </w:rPr>
        <w:t>Technical Approach</w:t>
      </w:r>
      <w:r>
        <w:rPr>
          <w:rFonts w:ascii="Arial" w:hAnsi="Arial" w:cs="Arial"/>
          <w:sz w:val="20"/>
          <w:szCs w:val="20"/>
        </w:rPr>
        <w:t>, which shall account for a total of forty percent</w:t>
      </w:r>
      <w:r w:rsidR="002F2A38">
        <w:rPr>
          <w:rFonts w:ascii="Arial" w:hAnsi="Arial" w:cs="Arial"/>
          <w:sz w:val="20"/>
          <w:szCs w:val="20"/>
        </w:rPr>
        <w:t xml:space="preserve"> (40%)</w:t>
      </w:r>
      <w:r>
        <w:rPr>
          <w:rFonts w:ascii="Arial" w:hAnsi="Arial" w:cs="Arial"/>
          <w:sz w:val="20"/>
          <w:szCs w:val="20"/>
        </w:rPr>
        <w:t>.  The Selection Committee shall utilize</w:t>
      </w:r>
      <w:r w:rsidRPr="00F368B6">
        <w:rPr>
          <w:rFonts w:ascii="Arial" w:hAnsi="Arial" w:cs="Arial"/>
          <w:sz w:val="20"/>
          <w:szCs w:val="20"/>
        </w:rPr>
        <w:t xml:space="preserve"> the following </w:t>
      </w:r>
      <w:r>
        <w:rPr>
          <w:rFonts w:ascii="Arial" w:hAnsi="Arial" w:cs="Arial"/>
          <w:sz w:val="20"/>
          <w:szCs w:val="20"/>
        </w:rPr>
        <w:t xml:space="preserve">additional </w:t>
      </w:r>
      <w:r w:rsidRPr="00F368B6">
        <w:rPr>
          <w:rFonts w:ascii="Arial" w:hAnsi="Arial" w:cs="Arial"/>
          <w:sz w:val="20"/>
          <w:szCs w:val="20"/>
        </w:rPr>
        <w:t>criteria for scoring Phase</w:t>
      </w:r>
      <w:r>
        <w:rPr>
          <w:rFonts w:ascii="Arial" w:hAnsi="Arial" w:cs="Arial"/>
          <w:sz w:val="20"/>
          <w:szCs w:val="20"/>
        </w:rPr>
        <w:t xml:space="preserve"> II</w:t>
      </w:r>
      <w:r w:rsidRPr="00F368B6">
        <w:rPr>
          <w:rFonts w:ascii="Arial" w:hAnsi="Arial" w:cs="Arial"/>
          <w:sz w:val="20"/>
          <w:szCs w:val="20"/>
        </w:rPr>
        <w:t xml:space="preserve"> of the evaluation to determine the highest ranked/most qualified </w:t>
      </w:r>
      <w:r w:rsidRPr="00FF6DA4">
        <w:rPr>
          <w:rFonts w:ascii="Arial" w:hAnsi="Arial" w:cs="Arial"/>
          <w:b/>
          <w:sz w:val="20"/>
          <w:szCs w:val="20"/>
        </w:rPr>
        <w:t>(NOTE: Scores from Phase</w:t>
      </w:r>
      <w:r>
        <w:rPr>
          <w:rFonts w:ascii="Arial" w:hAnsi="Arial" w:cs="Arial"/>
          <w:b/>
          <w:sz w:val="20"/>
          <w:szCs w:val="20"/>
        </w:rPr>
        <w:t xml:space="preserve"> I</w:t>
      </w:r>
      <w:r w:rsidRPr="00FF6DA4">
        <w:rPr>
          <w:rFonts w:ascii="Arial" w:hAnsi="Arial" w:cs="Arial"/>
          <w:b/>
          <w:sz w:val="20"/>
          <w:szCs w:val="20"/>
        </w:rPr>
        <w:t xml:space="preserve"> will be carried forward and combined with the scores from the Phase</w:t>
      </w:r>
      <w:r>
        <w:rPr>
          <w:rFonts w:ascii="Arial" w:hAnsi="Arial" w:cs="Arial"/>
          <w:b/>
          <w:sz w:val="20"/>
          <w:szCs w:val="20"/>
        </w:rPr>
        <w:t xml:space="preserve"> II</w:t>
      </w:r>
      <w:r w:rsidRPr="00FF6DA4">
        <w:rPr>
          <w:rFonts w:ascii="Arial" w:hAnsi="Arial" w:cs="Arial"/>
          <w:b/>
          <w:sz w:val="20"/>
          <w:szCs w:val="20"/>
        </w:rPr>
        <w:t xml:space="preserve"> to determine the final ranking of Finalists)</w:t>
      </w:r>
      <w:r w:rsidRPr="00F368B6">
        <w:rPr>
          <w:rFonts w:ascii="Arial" w:hAnsi="Arial" w:cs="Arial"/>
          <w:sz w:val="20"/>
          <w:szCs w:val="20"/>
        </w:rPr>
        <w:t>:</w:t>
      </w:r>
    </w:p>
    <w:p w14:paraId="06583C6B" w14:textId="77777777" w:rsidR="005115A9" w:rsidRDefault="005115A9" w:rsidP="005115A9">
      <w:pPr>
        <w:tabs>
          <w:tab w:val="left" w:pos="2160"/>
        </w:tabs>
        <w:ind w:left="2160" w:hanging="1800"/>
        <w:jc w:val="both"/>
        <w:rPr>
          <w:rFonts w:ascii="Arial" w:hAnsi="Arial" w:cs="Arial"/>
          <w:i/>
          <w:sz w:val="20"/>
          <w:szCs w:val="20"/>
        </w:rPr>
      </w:pPr>
    </w:p>
    <w:p w14:paraId="1B42BD54" w14:textId="77777777" w:rsidR="002D205F" w:rsidRDefault="002D205F" w:rsidP="002D205F">
      <w:pPr>
        <w:pStyle w:val="ListParagraph"/>
        <w:numPr>
          <w:ilvl w:val="0"/>
          <w:numId w:val="33"/>
        </w:numPr>
        <w:jc w:val="both"/>
        <w:rPr>
          <w:rFonts w:ascii="Arial" w:hAnsi="Arial" w:cs="Arial"/>
          <w:sz w:val="20"/>
          <w:szCs w:val="20"/>
        </w:rPr>
      </w:pPr>
      <w:r w:rsidRPr="008F6683">
        <w:rPr>
          <w:rFonts w:ascii="Arial" w:hAnsi="Arial" w:cs="Arial"/>
          <w:sz w:val="20"/>
          <w:szCs w:val="20"/>
        </w:rPr>
        <w:t xml:space="preserve">Provide any unique technical approaches your firm offers relative to addressing </w:t>
      </w:r>
      <w:r w:rsidRPr="00A62FF7">
        <w:rPr>
          <w:rFonts w:ascii="Arial" w:hAnsi="Arial" w:cs="Arial"/>
          <w:sz w:val="20"/>
          <w:szCs w:val="20"/>
        </w:rPr>
        <w:t>anticipated design concepts</w:t>
      </w:r>
      <w:r w:rsidRPr="008F6683">
        <w:rPr>
          <w:rFonts w:ascii="Arial" w:hAnsi="Arial" w:cs="Arial"/>
          <w:sz w:val="20"/>
          <w:szCs w:val="20"/>
        </w:rPr>
        <w:t xml:space="preserve">, use of any alternative methods for delivery (if applicable), and/or management of the project. </w:t>
      </w:r>
    </w:p>
    <w:p w14:paraId="7403F958" w14:textId="68CEAE69" w:rsidR="00563D54" w:rsidRDefault="002D205F" w:rsidP="002D205F">
      <w:pPr>
        <w:pStyle w:val="ListParagraph"/>
        <w:numPr>
          <w:ilvl w:val="0"/>
          <w:numId w:val="33"/>
        </w:numPr>
        <w:jc w:val="both"/>
        <w:rPr>
          <w:rFonts w:ascii="Arial" w:hAnsi="Arial" w:cs="Arial"/>
          <w:sz w:val="20"/>
          <w:szCs w:val="20"/>
        </w:rPr>
      </w:pPr>
      <w:r w:rsidRPr="008F6683">
        <w:rPr>
          <w:rFonts w:ascii="Arial" w:hAnsi="Arial" w:cs="Arial"/>
          <w:sz w:val="20"/>
          <w:szCs w:val="20"/>
        </w:rPr>
        <w:t xml:space="preserve">Identify any unique challenges of the project and how your firm intends to mitigate these challenges, including quality </w:t>
      </w:r>
      <w:r w:rsidR="002068D2" w:rsidRPr="008F6683">
        <w:rPr>
          <w:rFonts w:ascii="Arial" w:hAnsi="Arial" w:cs="Arial"/>
          <w:sz w:val="20"/>
          <w:szCs w:val="20"/>
        </w:rPr>
        <w:t>control and</w:t>
      </w:r>
      <w:r w:rsidRPr="008F6683">
        <w:rPr>
          <w:rFonts w:ascii="Arial" w:hAnsi="Arial" w:cs="Arial"/>
          <w:sz w:val="20"/>
          <w:szCs w:val="20"/>
        </w:rPr>
        <w:t xml:space="preserve"> quality assurance procedures.  </w:t>
      </w:r>
    </w:p>
    <w:p w14:paraId="6A65F7EF" w14:textId="7ECC05B5" w:rsidR="002D205F" w:rsidRPr="008F6683" w:rsidRDefault="002D205F" w:rsidP="002D205F">
      <w:pPr>
        <w:pStyle w:val="ListParagraph"/>
        <w:numPr>
          <w:ilvl w:val="0"/>
          <w:numId w:val="33"/>
        </w:numPr>
        <w:jc w:val="both"/>
        <w:rPr>
          <w:rFonts w:ascii="Arial" w:hAnsi="Arial" w:cs="Arial"/>
          <w:sz w:val="20"/>
          <w:szCs w:val="20"/>
        </w:rPr>
      </w:pPr>
      <w:r w:rsidRPr="008F6683">
        <w:rPr>
          <w:rFonts w:ascii="Arial" w:hAnsi="Arial" w:cs="Arial"/>
          <w:sz w:val="20"/>
          <w:szCs w:val="20"/>
        </w:rPr>
        <w:t>Provide any specific qualifications, skills, knowledge of the project and project area which may unique</w:t>
      </w:r>
      <w:r>
        <w:rPr>
          <w:rFonts w:ascii="Arial" w:hAnsi="Arial" w:cs="Arial"/>
          <w:sz w:val="20"/>
          <w:szCs w:val="20"/>
        </w:rPr>
        <w:t>ly benefit the firm and project, and your ability and willingness to meet time requirements.</w:t>
      </w:r>
    </w:p>
    <w:p w14:paraId="06583C70" w14:textId="77777777" w:rsidR="00050E15" w:rsidRDefault="00050E15" w:rsidP="005115A9">
      <w:pPr>
        <w:tabs>
          <w:tab w:val="left" w:pos="2160"/>
        </w:tabs>
        <w:ind w:left="2160" w:hanging="1800"/>
        <w:jc w:val="both"/>
        <w:rPr>
          <w:rFonts w:ascii="Arial" w:hAnsi="Arial" w:cs="Arial"/>
          <w:sz w:val="20"/>
          <w:szCs w:val="20"/>
        </w:rPr>
      </w:pPr>
    </w:p>
    <w:p w14:paraId="06583C71" w14:textId="77777777" w:rsidR="005115A9" w:rsidRPr="00742B73" w:rsidRDefault="005115A9" w:rsidP="000C4DEC">
      <w:pPr>
        <w:pStyle w:val="ListParagraph"/>
        <w:keepNext/>
        <w:numPr>
          <w:ilvl w:val="0"/>
          <w:numId w:val="10"/>
        </w:numPr>
        <w:tabs>
          <w:tab w:val="left" w:pos="720"/>
        </w:tabs>
        <w:jc w:val="both"/>
        <w:rPr>
          <w:rFonts w:ascii="Arial" w:hAnsi="Arial" w:cs="Arial"/>
          <w:b/>
          <w:sz w:val="20"/>
          <w:szCs w:val="20"/>
        </w:rPr>
      </w:pPr>
      <w:r w:rsidRPr="00742B73">
        <w:rPr>
          <w:rFonts w:ascii="Arial" w:hAnsi="Arial" w:cs="Arial"/>
          <w:b/>
          <w:sz w:val="20"/>
          <w:szCs w:val="20"/>
        </w:rPr>
        <w:t>Past Performance – 10%</w:t>
      </w:r>
    </w:p>
    <w:p w14:paraId="06583C72" w14:textId="77777777" w:rsidR="005115A9" w:rsidRPr="00FF6DA4" w:rsidRDefault="005115A9" w:rsidP="000C4DEC">
      <w:pPr>
        <w:pStyle w:val="ListParagraph"/>
        <w:keepNext/>
        <w:tabs>
          <w:tab w:val="left" w:pos="720"/>
        </w:tabs>
        <w:jc w:val="both"/>
        <w:rPr>
          <w:rFonts w:ascii="Arial" w:hAnsi="Arial" w:cs="Arial"/>
          <w:sz w:val="20"/>
          <w:szCs w:val="20"/>
        </w:rPr>
      </w:pPr>
    </w:p>
    <w:p w14:paraId="06583C73" w14:textId="77777777" w:rsidR="005115A9" w:rsidRPr="00FF6DA4" w:rsidRDefault="005115A9" w:rsidP="005115A9">
      <w:pPr>
        <w:pStyle w:val="ListParagraph"/>
        <w:tabs>
          <w:tab w:val="left" w:pos="720"/>
        </w:tabs>
        <w:jc w:val="both"/>
        <w:rPr>
          <w:rFonts w:ascii="Arial" w:hAnsi="Arial" w:cs="Arial"/>
          <w:sz w:val="20"/>
          <w:szCs w:val="20"/>
        </w:rPr>
      </w:pPr>
      <w:r>
        <w:rPr>
          <w:rFonts w:ascii="Arial" w:hAnsi="Arial" w:cs="Arial"/>
          <w:sz w:val="20"/>
          <w:szCs w:val="20"/>
        </w:rPr>
        <w:t xml:space="preserve">The Selection Committee may consider information provided via references provided for relevant projects, knowledge any selection committee member has of performance on relevant projects, and performance evaluations or knowledge presented on </w:t>
      </w:r>
      <w:r w:rsidRPr="000870A8">
        <w:rPr>
          <w:rFonts w:ascii="Arial" w:hAnsi="Arial" w:cs="Arial"/>
          <w:sz w:val="20"/>
          <w:szCs w:val="20"/>
        </w:rPr>
        <w:t>GDOT</w:t>
      </w:r>
      <w:r>
        <w:rPr>
          <w:rFonts w:ascii="Arial" w:hAnsi="Arial" w:cs="Arial"/>
          <w:sz w:val="20"/>
          <w:szCs w:val="20"/>
        </w:rPr>
        <w:t xml:space="preserve"> projects.  The Selection Committee will consider all factors in their totality and score from 0 to 10 when arriving at a final score for the Past Performance.   </w:t>
      </w:r>
    </w:p>
    <w:p w14:paraId="06583C75" w14:textId="77777777" w:rsidR="00327F9E" w:rsidRPr="00327F9E" w:rsidRDefault="00327F9E" w:rsidP="00B72B58">
      <w:pPr>
        <w:pStyle w:val="ListParagraph"/>
        <w:tabs>
          <w:tab w:val="left" w:pos="720"/>
        </w:tabs>
        <w:spacing w:line="360" w:lineRule="auto"/>
        <w:jc w:val="both"/>
        <w:rPr>
          <w:rFonts w:ascii="Arial" w:hAnsi="Arial" w:cs="Arial"/>
          <w:b/>
          <w:sz w:val="20"/>
          <w:szCs w:val="20"/>
        </w:rPr>
      </w:pPr>
    </w:p>
    <w:p w14:paraId="06583C76" w14:textId="77777777" w:rsidR="0083434A" w:rsidRPr="00324488" w:rsidRDefault="00925A09" w:rsidP="000A43BA">
      <w:pPr>
        <w:tabs>
          <w:tab w:val="left" w:pos="360"/>
        </w:tabs>
        <w:jc w:val="both"/>
        <w:rPr>
          <w:rFonts w:ascii="Arial" w:hAnsi="Arial" w:cs="Arial"/>
          <w:sz w:val="20"/>
          <w:szCs w:val="20"/>
          <w:u w:val="single"/>
        </w:rPr>
      </w:pPr>
      <w:r w:rsidRPr="00900DEA">
        <w:rPr>
          <w:rFonts w:ascii="Arial" w:hAnsi="Arial" w:cs="Arial"/>
          <w:b/>
          <w:sz w:val="20"/>
          <w:szCs w:val="20"/>
        </w:rPr>
        <w:t>V</w:t>
      </w:r>
      <w:r w:rsidR="00742B73">
        <w:rPr>
          <w:rFonts w:ascii="Arial" w:hAnsi="Arial" w:cs="Arial"/>
          <w:b/>
          <w:sz w:val="20"/>
          <w:szCs w:val="20"/>
        </w:rPr>
        <w:t>I</w:t>
      </w:r>
      <w:r w:rsidR="00EF5E53">
        <w:rPr>
          <w:rFonts w:ascii="Arial" w:hAnsi="Arial" w:cs="Arial"/>
          <w:b/>
          <w:sz w:val="20"/>
          <w:szCs w:val="20"/>
        </w:rPr>
        <w:t>.</w:t>
      </w:r>
      <w:r w:rsidRPr="00900DEA">
        <w:rPr>
          <w:rFonts w:ascii="Arial" w:hAnsi="Arial" w:cs="Arial"/>
          <w:b/>
          <w:sz w:val="20"/>
          <w:szCs w:val="20"/>
        </w:rPr>
        <w:tab/>
      </w:r>
      <w:r w:rsidR="00B35C7C" w:rsidRPr="00324488">
        <w:rPr>
          <w:rFonts w:ascii="Arial" w:hAnsi="Arial" w:cs="Arial"/>
          <w:b/>
          <w:sz w:val="20"/>
          <w:szCs w:val="20"/>
          <w:u w:val="single"/>
        </w:rPr>
        <w:t>Instructions</w:t>
      </w:r>
      <w:r w:rsidR="0083434A" w:rsidRPr="00324488">
        <w:rPr>
          <w:rFonts w:ascii="Arial" w:hAnsi="Arial" w:cs="Arial"/>
          <w:b/>
          <w:sz w:val="20"/>
          <w:szCs w:val="20"/>
          <w:u w:val="single"/>
        </w:rPr>
        <w:t xml:space="preserve"> for </w:t>
      </w:r>
      <w:r w:rsidR="0025153F">
        <w:rPr>
          <w:rFonts w:ascii="Arial" w:hAnsi="Arial" w:cs="Arial"/>
          <w:b/>
          <w:sz w:val="20"/>
          <w:szCs w:val="20"/>
          <w:u w:val="single"/>
        </w:rPr>
        <w:t xml:space="preserve">Content and </w:t>
      </w:r>
      <w:r w:rsidR="0083434A" w:rsidRPr="00324488">
        <w:rPr>
          <w:rFonts w:ascii="Arial" w:hAnsi="Arial" w:cs="Arial"/>
          <w:b/>
          <w:sz w:val="20"/>
          <w:szCs w:val="20"/>
          <w:u w:val="single"/>
        </w:rPr>
        <w:t>Prepar</w:t>
      </w:r>
      <w:r w:rsidR="0025153F">
        <w:rPr>
          <w:rFonts w:ascii="Arial" w:hAnsi="Arial" w:cs="Arial"/>
          <w:b/>
          <w:sz w:val="20"/>
          <w:szCs w:val="20"/>
          <w:u w:val="single"/>
        </w:rPr>
        <w:t xml:space="preserve">ation of </w:t>
      </w:r>
      <w:r w:rsidR="0083434A" w:rsidRPr="00324488">
        <w:rPr>
          <w:rFonts w:ascii="Arial" w:hAnsi="Arial" w:cs="Arial"/>
          <w:b/>
          <w:sz w:val="20"/>
          <w:szCs w:val="20"/>
          <w:u w:val="single"/>
        </w:rPr>
        <w:t>Statements of Qualifications</w:t>
      </w:r>
      <w:r w:rsidR="008E3CB8">
        <w:rPr>
          <w:rFonts w:ascii="Arial" w:hAnsi="Arial" w:cs="Arial"/>
          <w:b/>
          <w:sz w:val="20"/>
          <w:szCs w:val="20"/>
          <w:u w:val="single"/>
        </w:rPr>
        <w:t xml:space="preserve"> – Phase I Response</w:t>
      </w:r>
    </w:p>
    <w:p w14:paraId="06583C77" w14:textId="77777777" w:rsidR="00D502F6" w:rsidRPr="000A43BA" w:rsidRDefault="00D502F6" w:rsidP="000A43BA">
      <w:pPr>
        <w:jc w:val="both"/>
        <w:rPr>
          <w:rFonts w:ascii="Arial" w:hAnsi="Arial" w:cs="Arial"/>
          <w:sz w:val="20"/>
          <w:szCs w:val="20"/>
        </w:rPr>
      </w:pPr>
    </w:p>
    <w:p w14:paraId="06583C78" w14:textId="77777777" w:rsidR="002F3DE1" w:rsidRPr="005C48F0" w:rsidRDefault="002F3DE1" w:rsidP="002F3DE1">
      <w:pPr>
        <w:ind w:left="360"/>
        <w:jc w:val="both"/>
        <w:rPr>
          <w:rFonts w:ascii="Arial" w:hAnsi="Arial" w:cs="Arial"/>
          <w:color w:val="FF0000"/>
          <w:kern w:val="2"/>
          <w:sz w:val="20"/>
          <w:szCs w:val="20"/>
        </w:rPr>
      </w:pPr>
      <w:r w:rsidRPr="000A43BA">
        <w:rPr>
          <w:rFonts w:ascii="Arial" w:hAnsi="Arial" w:cs="Arial"/>
          <w:b/>
          <w:kern w:val="2"/>
          <w:sz w:val="20"/>
          <w:szCs w:val="20"/>
        </w:rPr>
        <w:t xml:space="preserve">The Statements of Qualifications </w:t>
      </w:r>
      <w:r>
        <w:rPr>
          <w:rFonts w:ascii="Arial" w:hAnsi="Arial" w:cs="Arial"/>
          <w:b/>
          <w:kern w:val="2"/>
          <w:sz w:val="20"/>
          <w:szCs w:val="20"/>
        </w:rPr>
        <w:t xml:space="preserve">submittal </w:t>
      </w:r>
      <w:r w:rsidRPr="000A43BA">
        <w:rPr>
          <w:rFonts w:ascii="Arial" w:hAnsi="Arial" w:cs="Arial"/>
          <w:b/>
          <w:kern w:val="2"/>
          <w:sz w:val="20"/>
          <w:szCs w:val="20"/>
        </w:rPr>
        <w:t xml:space="preserve">must be submitted in accordance with the instructions provided in Section </w:t>
      </w:r>
      <w:r>
        <w:rPr>
          <w:rFonts w:ascii="Arial" w:hAnsi="Arial" w:cs="Arial"/>
          <w:b/>
          <w:kern w:val="2"/>
          <w:sz w:val="20"/>
          <w:szCs w:val="20"/>
        </w:rPr>
        <w:t>VIII</w:t>
      </w:r>
      <w:r w:rsidRPr="000A43BA">
        <w:rPr>
          <w:rFonts w:ascii="Arial" w:hAnsi="Arial" w:cs="Arial"/>
          <w:b/>
          <w:kern w:val="2"/>
          <w:sz w:val="20"/>
          <w:szCs w:val="20"/>
        </w:rPr>
        <w:t xml:space="preserve">, </w:t>
      </w:r>
      <w:r>
        <w:rPr>
          <w:rFonts w:ascii="Arial" w:hAnsi="Arial" w:cs="Arial"/>
          <w:b/>
          <w:kern w:val="2"/>
          <w:sz w:val="20"/>
          <w:szCs w:val="20"/>
        </w:rPr>
        <w:t xml:space="preserve">and </w:t>
      </w:r>
      <w:r w:rsidRPr="000A43BA">
        <w:rPr>
          <w:rFonts w:ascii="Arial" w:hAnsi="Arial" w:cs="Arial"/>
          <w:b/>
          <w:kern w:val="2"/>
          <w:sz w:val="20"/>
          <w:szCs w:val="20"/>
        </w:rPr>
        <w:t xml:space="preserve">must be </w:t>
      </w:r>
      <w:r w:rsidRPr="002B2B2D">
        <w:rPr>
          <w:rFonts w:ascii="Arial" w:hAnsi="Arial" w:cs="Arial"/>
          <w:b/>
          <w:color w:val="FF0000"/>
          <w:kern w:val="2"/>
          <w:sz w:val="28"/>
          <w:szCs w:val="28"/>
          <w:u w:val="single"/>
        </w:rPr>
        <w:t xml:space="preserve">organized, categorized </w:t>
      </w:r>
      <w:r>
        <w:rPr>
          <w:rFonts w:ascii="Arial" w:hAnsi="Arial" w:cs="Arial"/>
          <w:b/>
          <w:color w:val="FF0000"/>
          <w:kern w:val="2"/>
          <w:sz w:val="28"/>
          <w:szCs w:val="28"/>
          <w:u w:val="single"/>
        </w:rPr>
        <w:t xml:space="preserve">using the same headings (in red), </w:t>
      </w:r>
      <w:r w:rsidRPr="002B2B2D">
        <w:rPr>
          <w:rFonts w:ascii="Arial" w:hAnsi="Arial" w:cs="Arial"/>
          <w:b/>
          <w:color w:val="FF0000"/>
          <w:kern w:val="2"/>
          <w:sz w:val="28"/>
          <w:szCs w:val="28"/>
          <w:u w:val="single"/>
        </w:rPr>
        <w:t>and numbered</w:t>
      </w:r>
      <w:r>
        <w:rPr>
          <w:rFonts w:ascii="Arial" w:hAnsi="Arial" w:cs="Arial"/>
          <w:b/>
          <w:color w:val="FF0000"/>
          <w:kern w:val="2"/>
          <w:sz w:val="28"/>
          <w:szCs w:val="28"/>
          <w:u w:val="single"/>
        </w:rPr>
        <w:t xml:space="preserve"> and lettered</w:t>
      </w:r>
      <w:r w:rsidRPr="000A43BA">
        <w:rPr>
          <w:rFonts w:ascii="Arial" w:hAnsi="Arial" w:cs="Arial"/>
          <w:b/>
          <w:kern w:val="2"/>
          <w:sz w:val="20"/>
          <w:szCs w:val="20"/>
        </w:rPr>
        <w:t xml:space="preserve"> </w:t>
      </w:r>
      <w:r w:rsidRPr="002B2B2D">
        <w:rPr>
          <w:rFonts w:ascii="Arial" w:hAnsi="Arial" w:cs="Arial"/>
          <w:b/>
          <w:kern w:val="2"/>
          <w:sz w:val="20"/>
          <w:szCs w:val="20"/>
        </w:rPr>
        <w:t>exactly</w:t>
      </w:r>
      <w:r>
        <w:rPr>
          <w:rFonts w:ascii="Arial" w:hAnsi="Arial" w:cs="Arial"/>
          <w:kern w:val="2"/>
          <w:sz w:val="20"/>
          <w:szCs w:val="20"/>
        </w:rPr>
        <w:t xml:space="preserve"> </w:t>
      </w:r>
      <w:r w:rsidRPr="000A43BA">
        <w:rPr>
          <w:rFonts w:ascii="Arial" w:hAnsi="Arial" w:cs="Arial"/>
          <w:b/>
          <w:kern w:val="2"/>
          <w:sz w:val="20"/>
          <w:szCs w:val="20"/>
        </w:rPr>
        <w:t>as outlined below, and must be responsive to all requested information</w:t>
      </w:r>
      <w:r>
        <w:rPr>
          <w:rFonts w:ascii="Arial" w:hAnsi="Arial" w:cs="Arial"/>
          <w:b/>
          <w:kern w:val="2"/>
          <w:sz w:val="20"/>
          <w:szCs w:val="20"/>
        </w:rPr>
        <w:t xml:space="preserve">.  For the sections in which page number limits are stated, each section with a stated limit must begin on a new page and end on the last page allowed for the section.  </w:t>
      </w:r>
      <w:r w:rsidRPr="005C48F0">
        <w:rPr>
          <w:rFonts w:ascii="Arial" w:hAnsi="Arial" w:cs="Arial"/>
          <w:b/>
          <w:color w:val="FF0000"/>
          <w:kern w:val="2"/>
          <w:sz w:val="20"/>
          <w:szCs w:val="20"/>
        </w:rPr>
        <w:t>It is not allowed to begin new sections on a page allowed for a previous section, if applicable.  This will enable the Department to ensure compliance with the page limitations.</w:t>
      </w:r>
    </w:p>
    <w:p w14:paraId="06583C79" w14:textId="5781AA44" w:rsidR="002F3DE1" w:rsidRDefault="002F3DE1" w:rsidP="002F3DE1">
      <w:pPr>
        <w:ind w:firstLine="360"/>
        <w:rPr>
          <w:rFonts w:ascii="Arial" w:hAnsi="Arial" w:cs="Arial"/>
          <w:b/>
          <w:sz w:val="20"/>
          <w:szCs w:val="20"/>
        </w:rPr>
      </w:pPr>
    </w:p>
    <w:p w14:paraId="06583C7A" w14:textId="7EAD87D2" w:rsidR="002F3DE1" w:rsidRPr="00095E5D" w:rsidRDefault="002F3DE1" w:rsidP="002F3DE1">
      <w:pPr>
        <w:tabs>
          <w:tab w:val="left" w:pos="1800"/>
        </w:tabs>
        <w:ind w:left="1800" w:hanging="1440"/>
        <w:jc w:val="both"/>
        <w:rPr>
          <w:rFonts w:ascii="Arial" w:hAnsi="Arial" w:cs="Arial"/>
          <w:sz w:val="20"/>
          <w:szCs w:val="20"/>
        </w:rPr>
      </w:pPr>
      <w:r w:rsidRPr="00B53637">
        <w:rPr>
          <w:rFonts w:ascii="Arial" w:hAnsi="Arial" w:cs="Arial"/>
          <w:b/>
          <w:color w:val="FF0000"/>
          <w:sz w:val="20"/>
          <w:szCs w:val="20"/>
        </w:rPr>
        <w:t>Cover page</w:t>
      </w:r>
      <w:r>
        <w:rPr>
          <w:rFonts w:ascii="Arial" w:hAnsi="Arial" w:cs="Arial"/>
          <w:b/>
          <w:sz w:val="20"/>
          <w:szCs w:val="20"/>
        </w:rPr>
        <w:t xml:space="preserve"> </w:t>
      </w:r>
      <w:r w:rsidRPr="00095E5D">
        <w:rPr>
          <w:rFonts w:ascii="Arial" w:hAnsi="Arial" w:cs="Arial"/>
          <w:sz w:val="20"/>
          <w:szCs w:val="20"/>
        </w:rPr>
        <w:t xml:space="preserve">– </w:t>
      </w:r>
      <w:r>
        <w:rPr>
          <w:rFonts w:ascii="Arial" w:hAnsi="Arial" w:cs="Arial"/>
          <w:sz w:val="20"/>
          <w:szCs w:val="20"/>
        </w:rPr>
        <w:tab/>
      </w:r>
      <w:r w:rsidRPr="00095E5D">
        <w:rPr>
          <w:rFonts w:ascii="Arial" w:hAnsi="Arial" w:cs="Arial"/>
          <w:sz w:val="20"/>
          <w:szCs w:val="20"/>
        </w:rPr>
        <w:t xml:space="preserve">Each project/contract submittal must have a separate cover page </w:t>
      </w:r>
      <w:r>
        <w:rPr>
          <w:rFonts w:ascii="Arial" w:hAnsi="Arial" w:cs="Arial"/>
          <w:sz w:val="20"/>
          <w:szCs w:val="20"/>
        </w:rPr>
        <w:t xml:space="preserve">for each copy of each submittal for each project/contract </w:t>
      </w:r>
      <w:r w:rsidRPr="00095E5D">
        <w:rPr>
          <w:rFonts w:ascii="Arial" w:hAnsi="Arial" w:cs="Arial"/>
          <w:sz w:val="20"/>
          <w:szCs w:val="20"/>
        </w:rPr>
        <w:t>and each must list the RFQ#, RFQ Title, proposing firm’s full legal name and the specific project contract being submitted on to include the Project Numbers, PI Numbers, Count</w:t>
      </w:r>
      <w:r w:rsidR="003E260C">
        <w:rPr>
          <w:rFonts w:ascii="Arial" w:hAnsi="Arial" w:cs="Arial"/>
          <w:sz w:val="20"/>
          <w:szCs w:val="20"/>
        </w:rPr>
        <w:t>y</w:t>
      </w:r>
      <w:r w:rsidRPr="00095E5D">
        <w:rPr>
          <w:rFonts w:ascii="Arial" w:hAnsi="Arial" w:cs="Arial"/>
          <w:sz w:val="20"/>
          <w:szCs w:val="20"/>
        </w:rPr>
        <w:t>(</w:t>
      </w:r>
      <w:proofErr w:type="spellStart"/>
      <w:r w:rsidRPr="00095E5D">
        <w:rPr>
          <w:rFonts w:ascii="Arial" w:hAnsi="Arial" w:cs="Arial"/>
          <w:sz w:val="20"/>
          <w:szCs w:val="20"/>
        </w:rPr>
        <w:t>ies</w:t>
      </w:r>
      <w:proofErr w:type="spellEnd"/>
      <w:r w:rsidRPr="00095E5D">
        <w:rPr>
          <w:rFonts w:ascii="Arial" w:hAnsi="Arial" w:cs="Arial"/>
          <w:sz w:val="20"/>
          <w:szCs w:val="20"/>
        </w:rPr>
        <w:t>), and Description.</w:t>
      </w:r>
    </w:p>
    <w:p w14:paraId="26B7BC8B" w14:textId="77777777" w:rsidR="00B72B58" w:rsidRPr="000A43BA" w:rsidRDefault="00B72B58" w:rsidP="00B72B58">
      <w:pPr>
        <w:spacing w:line="200" w:lineRule="exact"/>
        <w:jc w:val="both"/>
        <w:rPr>
          <w:rFonts w:ascii="Arial" w:hAnsi="Arial" w:cs="Arial"/>
          <w:sz w:val="20"/>
          <w:szCs w:val="20"/>
        </w:rPr>
      </w:pPr>
    </w:p>
    <w:p w14:paraId="06583C7C" w14:textId="77777777" w:rsidR="002F3DE1" w:rsidRPr="00B53637" w:rsidRDefault="002F3DE1" w:rsidP="00050E15">
      <w:pPr>
        <w:pStyle w:val="Heading2"/>
        <w:numPr>
          <w:ilvl w:val="0"/>
          <w:numId w:val="5"/>
        </w:numPr>
        <w:spacing w:before="0" w:after="0"/>
        <w:ind w:left="720"/>
        <w:jc w:val="both"/>
        <w:rPr>
          <w:rFonts w:cs="Arial"/>
          <w:i w:val="0"/>
          <w:color w:val="FF0000"/>
          <w:sz w:val="20"/>
        </w:rPr>
      </w:pPr>
      <w:r w:rsidRPr="00B53637">
        <w:rPr>
          <w:rFonts w:cs="Arial"/>
          <w:i w:val="0"/>
          <w:color w:val="FF0000"/>
          <w:sz w:val="20"/>
        </w:rPr>
        <w:t>Administrative Requirements</w:t>
      </w:r>
    </w:p>
    <w:p w14:paraId="06583C7D" w14:textId="77777777" w:rsidR="002F3DE1" w:rsidRPr="00780DE6" w:rsidRDefault="002F3DE1" w:rsidP="00B72B58">
      <w:pPr>
        <w:pStyle w:val="Heading2"/>
        <w:numPr>
          <w:ilvl w:val="0"/>
          <w:numId w:val="0"/>
        </w:numPr>
        <w:spacing w:before="0" w:after="0" w:line="200" w:lineRule="exact"/>
        <w:ind w:left="720"/>
        <w:jc w:val="both"/>
        <w:rPr>
          <w:rFonts w:cs="Arial"/>
          <w:i w:val="0"/>
          <w:sz w:val="20"/>
        </w:rPr>
      </w:pPr>
    </w:p>
    <w:p w14:paraId="0089CE33" w14:textId="2CB8D717" w:rsidR="0073397F" w:rsidRDefault="002F3DE1" w:rsidP="00343D5D">
      <w:pPr>
        <w:pStyle w:val="Heading2"/>
        <w:numPr>
          <w:ilvl w:val="0"/>
          <w:numId w:val="0"/>
        </w:numPr>
        <w:spacing w:before="0" w:after="0"/>
        <w:ind w:left="720"/>
        <w:jc w:val="both"/>
        <w:rPr>
          <w:rFonts w:cs="Arial"/>
          <w:i w:val="0"/>
          <w:color w:val="FF0000"/>
          <w:sz w:val="20"/>
        </w:rPr>
      </w:pPr>
      <w:r w:rsidRPr="00F34F97">
        <w:rPr>
          <w:rFonts w:cs="Arial"/>
          <w:i w:val="0"/>
          <w:color w:val="auto"/>
          <w:sz w:val="20"/>
        </w:rPr>
        <w:t xml:space="preserve">It is required to </w:t>
      </w:r>
      <w:r>
        <w:rPr>
          <w:rFonts w:cs="Arial"/>
          <w:i w:val="0"/>
          <w:color w:val="auto"/>
          <w:sz w:val="20"/>
        </w:rPr>
        <w:t>submit the</w:t>
      </w:r>
      <w:r w:rsidRPr="00F34F97">
        <w:rPr>
          <w:rFonts w:cs="Arial"/>
          <w:i w:val="0"/>
          <w:color w:val="auto"/>
          <w:sz w:val="20"/>
        </w:rPr>
        <w:t xml:space="preserve"> information</w:t>
      </w:r>
      <w:r>
        <w:rPr>
          <w:rFonts w:cs="Arial"/>
          <w:i w:val="0"/>
          <w:color w:val="auto"/>
          <w:sz w:val="20"/>
        </w:rPr>
        <w:t xml:space="preserve"> below</w:t>
      </w:r>
      <w:r w:rsidRPr="00F34F97">
        <w:rPr>
          <w:rFonts w:cs="Arial"/>
          <w:i w:val="0"/>
          <w:color w:val="auto"/>
          <w:sz w:val="20"/>
        </w:rPr>
        <w:t xml:space="preserve"> </w:t>
      </w:r>
      <w:r>
        <w:rPr>
          <w:rFonts w:cs="Arial"/>
          <w:i w:val="0"/>
          <w:color w:val="auto"/>
          <w:sz w:val="20"/>
        </w:rPr>
        <w:t xml:space="preserve">for each copy of each submittal. </w:t>
      </w:r>
      <w:r w:rsidRPr="00F34F97">
        <w:rPr>
          <w:rFonts w:cs="Arial"/>
          <w:i w:val="0"/>
          <w:color w:val="auto"/>
          <w:sz w:val="20"/>
        </w:rPr>
        <w:t xml:space="preserve"> </w:t>
      </w:r>
      <w:r>
        <w:rPr>
          <w:rFonts w:cs="Arial"/>
          <w:i w:val="0"/>
          <w:color w:val="auto"/>
          <w:sz w:val="20"/>
        </w:rPr>
        <w:t>T</w:t>
      </w:r>
      <w:r w:rsidRPr="00F34F97">
        <w:rPr>
          <w:rFonts w:cs="Arial"/>
          <w:i w:val="0"/>
          <w:color w:val="auto"/>
          <w:sz w:val="20"/>
        </w:rPr>
        <w:t>his is general information</w:t>
      </w:r>
      <w:r>
        <w:rPr>
          <w:rFonts w:cs="Arial"/>
          <w:i w:val="0"/>
          <w:color w:val="auto"/>
          <w:sz w:val="20"/>
        </w:rPr>
        <w:t xml:space="preserve"> and will not be scored but may be used to determine eligibility for selection</w:t>
      </w:r>
      <w:r w:rsidRPr="00F34F97">
        <w:rPr>
          <w:rFonts w:cs="Arial"/>
          <w:i w:val="0"/>
          <w:color w:val="auto"/>
          <w:sz w:val="20"/>
        </w:rPr>
        <w:t>.</w:t>
      </w:r>
      <w:r w:rsidR="0073397F">
        <w:rPr>
          <w:rFonts w:cs="Arial"/>
          <w:i w:val="0"/>
          <w:color w:val="auto"/>
          <w:sz w:val="20"/>
        </w:rPr>
        <w:t xml:space="preserve"> </w:t>
      </w:r>
      <w:r w:rsidR="0073397F">
        <w:rPr>
          <w:rFonts w:cs="Arial"/>
          <w:i w:val="0"/>
          <w:color w:val="FF0000"/>
          <w:sz w:val="20"/>
        </w:rPr>
        <w:t>Under Administrative Requirements section, only submit the information requested; additional information will be subject to disqualification of your firm.</w:t>
      </w:r>
    </w:p>
    <w:p w14:paraId="06583C7F" w14:textId="77777777" w:rsidR="002F3DE1" w:rsidRDefault="002F3DE1" w:rsidP="00B72B58">
      <w:pPr>
        <w:spacing w:line="200" w:lineRule="exact"/>
        <w:rPr>
          <w:rFonts w:ascii="Arial" w:hAnsi="Arial" w:cs="Arial"/>
          <w:sz w:val="20"/>
          <w:szCs w:val="20"/>
        </w:rPr>
      </w:pPr>
    </w:p>
    <w:p w14:paraId="06583C80" w14:textId="77777777" w:rsidR="002F3DE1" w:rsidRDefault="002F3DE1" w:rsidP="00050E15">
      <w:pPr>
        <w:pStyle w:val="ListParagraph"/>
        <w:numPr>
          <w:ilvl w:val="0"/>
          <w:numId w:val="6"/>
        </w:numPr>
        <w:ind w:left="1080"/>
        <w:jc w:val="both"/>
        <w:rPr>
          <w:rFonts w:ascii="Arial" w:hAnsi="Arial" w:cs="Arial"/>
          <w:sz w:val="20"/>
          <w:szCs w:val="20"/>
        </w:rPr>
      </w:pPr>
      <w:r w:rsidRPr="00B53637">
        <w:rPr>
          <w:rFonts w:ascii="Arial" w:hAnsi="Arial" w:cs="Arial"/>
          <w:color w:val="FF0000"/>
          <w:sz w:val="20"/>
          <w:szCs w:val="20"/>
        </w:rPr>
        <w:t>Basic company information</w:t>
      </w:r>
      <w:r w:rsidRPr="000A43BA">
        <w:rPr>
          <w:rFonts w:ascii="Arial" w:hAnsi="Arial" w:cs="Arial"/>
          <w:sz w:val="20"/>
          <w:szCs w:val="20"/>
        </w:rPr>
        <w:t xml:space="preserve">: </w:t>
      </w:r>
    </w:p>
    <w:p w14:paraId="06583C81" w14:textId="77777777" w:rsidR="002F3DE1" w:rsidRDefault="002F3DE1" w:rsidP="002F3DE1">
      <w:pPr>
        <w:pStyle w:val="ListParagraph"/>
        <w:ind w:left="1080"/>
        <w:jc w:val="both"/>
        <w:rPr>
          <w:rFonts w:ascii="Arial" w:hAnsi="Arial" w:cs="Arial"/>
          <w:sz w:val="20"/>
          <w:szCs w:val="20"/>
        </w:rPr>
      </w:pPr>
    </w:p>
    <w:p w14:paraId="06583C82" w14:textId="77777777" w:rsidR="002F3DE1" w:rsidRPr="00B53637" w:rsidRDefault="002F3DE1" w:rsidP="00050E15">
      <w:pPr>
        <w:pStyle w:val="ListParagraph"/>
        <w:numPr>
          <w:ilvl w:val="1"/>
          <w:numId w:val="5"/>
        </w:numPr>
        <w:ind w:left="1440"/>
        <w:jc w:val="both"/>
        <w:rPr>
          <w:rFonts w:ascii="Arial" w:hAnsi="Arial" w:cs="Arial"/>
          <w:color w:val="FF0000"/>
          <w:sz w:val="20"/>
          <w:szCs w:val="20"/>
        </w:rPr>
      </w:pPr>
      <w:r w:rsidRPr="00B53637">
        <w:rPr>
          <w:rFonts w:ascii="Arial" w:hAnsi="Arial" w:cs="Arial"/>
          <w:color w:val="FF0000"/>
          <w:sz w:val="20"/>
          <w:szCs w:val="20"/>
        </w:rPr>
        <w:t>Company name.</w:t>
      </w:r>
    </w:p>
    <w:p w14:paraId="06583C83" w14:textId="77777777" w:rsidR="002F3DE1" w:rsidRDefault="002F3DE1" w:rsidP="00050E15">
      <w:pPr>
        <w:pStyle w:val="ListParagraph"/>
        <w:numPr>
          <w:ilvl w:val="1"/>
          <w:numId w:val="5"/>
        </w:numPr>
        <w:ind w:left="1440"/>
        <w:jc w:val="both"/>
        <w:rPr>
          <w:rFonts w:ascii="Arial" w:hAnsi="Arial" w:cs="Arial"/>
          <w:sz w:val="20"/>
          <w:szCs w:val="20"/>
        </w:rPr>
      </w:pPr>
      <w:r w:rsidRPr="00B53637">
        <w:rPr>
          <w:rFonts w:ascii="Arial" w:hAnsi="Arial" w:cs="Arial"/>
          <w:color w:val="FF0000"/>
          <w:sz w:val="20"/>
          <w:szCs w:val="20"/>
        </w:rPr>
        <w:t xml:space="preserve">Company </w:t>
      </w:r>
      <w:r>
        <w:rPr>
          <w:rFonts w:ascii="Arial" w:hAnsi="Arial" w:cs="Arial"/>
          <w:color w:val="FF0000"/>
          <w:sz w:val="20"/>
          <w:szCs w:val="20"/>
        </w:rPr>
        <w:t>Headquarter A</w:t>
      </w:r>
      <w:r w:rsidRPr="00B53637">
        <w:rPr>
          <w:rFonts w:ascii="Arial" w:hAnsi="Arial" w:cs="Arial"/>
          <w:color w:val="FF0000"/>
          <w:sz w:val="20"/>
          <w:szCs w:val="20"/>
        </w:rPr>
        <w:t>ddress.</w:t>
      </w:r>
    </w:p>
    <w:p w14:paraId="06583C84" w14:textId="51A389A7" w:rsidR="002F3DE1" w:rsidRDefault="002F3DE1" w:rsidP="00050E15">
      <w:pPr>
        <w:pStyle w:val="ListParagraph"/>
        <w:numPr>
          <w:ilvl w:val="1"/>
          <w:numId w:val="5"/>
        </w:numPr>
        <w:ind w:left="1440"/>
        <w:jc w:val="both"/>
        <w:rPr>
          <w:rFonts w:ascii="Arial" w:hAnsi="Arial" w:cs="Arial"/>
          <w:sz w:val="20"/>
          <w:szCs w:val="20"/>
        </w:rPr>
      </w:pPr>
      <w:r w:rsidRPr="00B53637">
        <w:rPr>
          <w:rFonts w:ascii="Arial" w:hAnsi="Arial" w:cs="Arial"/>
          <w:color w:val="FF0000"/>
          <w:sz w:val="20"/>
          <w:szCs w:val="20"/>
        </w:rPr>
        <w:t>Contact Information</w:t>
      </w:r>
      <w:r>
        <w:rPr>
          <w:rFonts w:ascii="Arial" w:hAnsi="Arial" w:cs="Arial"/>
          <w:sz w:val="20"/>
          <w:szCs w:val="20"/>
        </w:rPr>
        <w:t xml:space="preserve"> - N</w:t>
      </w:r>
      <w:r w:rsidRPr="000A43BA">
        <w:rPr>
          <w:rFonts w:ascii="Arial" w:hAnsi="Arial" w:cs="Arial"/>
          <w:sz w:val="20"/>
          <w:szCs w:val="20"/>
        </w:rPr>
        <w:t xml:space="preserve">ame </w:t>
      </w:r>
      <w:r>
        <w:rPr>
          <w:rFonts w:ascii="Arial" w:hAnsi="Arial" w:cs="Arial"/>
          <w:sz w:val="20"/>
          <w:szCs w:val="20"/>
        </w:rPr>
        <w:t xml:space="preserve">and all contact information (telephone number(s) and e-mail address) </w:t>
      </w:r>
      <w:r w:rsidRPr="000A43BA">
        <w:rPr>
          <w:rFonts w:ascii="Arial" w:hAnsi="Arial" w:cs="Arial"/>
          <w:sz w:val="20"/>
          <w:szCs w:val="20"/>
        </w:rPr>
        <w:t>of primary proposing contact</w:t>
      </w:r>
      <w:r>
        <w:rPr>
          <w:rFonts w:ascii="Arial" w:hAnsi="Arial" w:cs="Arial"/>
          <w:sz w:val="20"/>
          <w:szCs w:val="20"/>
        </w:rPr>
        <w:t xml:space="preserve"> (this will be the individual with whom </w:t>
      </w:r>
      <w:r w:rsidR="002068D2">
        <w:rPr>
          <w:rFonts w:ascii="Arial" w:hAnsi="Arial" w:cs="Arial"/>
          <w:sz w:val="20"/>
          <w:szCs w:val="20"/>
        </w:rPr>
        <w:t>the City</w:t>
      </w:r>
      <w:r>
        <w:rPr>
          <w:rFonts w:ascii="Arial" w:hAnsi="Arial" w:cs="Arial"/>
          <w:sz w:val="20"/>
          <w:szCs w:val="20"/>
        </w:rPr>
        <w:t xml:space="preserve"> will direct all communications).</w:t>
      </w:r>
    </w:p>
    <w:p w14:paraId="06583C85" w14:textId="77777777" w:rsidR="002F3DE1" w:rsidRDefault="002F3DE1" w:rsidP="00050E15">
      <w:pPr>
        <w:pStyle w:val="ListParagraph"/>
        <w:numPr>
          <w:ilvl w:val="1"/>
          <w:numId w:val="5"/>
        </w:numPr>
        <w:ind w:left="1440"/>
        <w:jc w:val="both"/>
        <w:rPr>
          <w:rFonts w:ascii="Arial" w:hAnsi="Arial" w:cs="Arial"/>
          <w:sz w:val="20"/>
          <w:szCs w:val="20"/>
        </w:rPr>
      </w:pPr>
      <w:r w:rsidRPr="00B53637">
        <w:rPr>
          <w:rFonts w:ascii="Arial" w:hAnsi="Arial" w:cs="Arial"/>
          <w:color w:val="FF0000"/>
          <w:sz w:val="20"/>
          <w:szCs w:val="20"/>
        </w:rPr>
        <w:t>Company website</w:t>
      </w:r>
      <w:r w:rsidRPr="000A43BA">
        <w:rPr>
          <w:rFonts w:ascii="Arial" w:hAnsi="Arial" w:cs="Arial"/>
          <w:sz w:val="20"/>
          <w:szCs w:val="20"/>
        </w:rPr>
        <w:t xml:space="preserve"> (if available).  </w:t>
      </w:r>
    </w:p>
    <w:p w14:paraId="06583C86" w14:textId="77777777" w:rsidR="002F3DE1" w:rsidRPr="00B53637" w:rsidRDefault="002F3DE1" w:rsidP="00050E15">
      <w:pPr>
        <w:pStyle w:val="ListParagraph"/>
        <w:numPr>
          <w:ilvl w:val="1"/>
          <w:numId w:val="5"/>
        </w:numPr>
        <w:ind w:left="1440"/>
        <w:jc w:val="both"/>
        <w:rPr>
          <w:rFonts w:ascii="Arial" w:hAnsi="Arial" w:cs="Arial"/>
          <w:sz w:val="20"/>
          <w:szCs w:val="20"/>
        </w:rPr>
      </w:pPr>
      <w:r>
        <w:rPr>
          <w:rFonts w:ascii="Arial" w:hAnsi="Arial" w:cs="Arial"/>
          <w:color w:val="FF0000"/>
          <w:sz w:val="20"/>
          <w:szCs w:val="20"/>
        </w:rPr>
        <w:t xml:space="preserve">Georgia </w:t>
      </w:r>
      <w:r w:rsidRPr="00B53637">
        <w:rPr>
          <w:rFonts w:ascii="Arial" w:hAnsi="Arial" w:cs="Arial"/>
          <w:color w:val="FF0000"/>
          <w:sz w:val="20"/>
          <w:szCs w:val="20"/>
        </w:rPr>
        <w:t>Addresses</w:t>
      </w:r>
      <w:r>
        <w:rPr>
          <w:rFonts w:ascii="Arial" w:hAnsi="Arial" w:cs="Arial"/>
          <w:sz w:val="20"/>
          <w:szCs w:val="20"/>
        </w:rPr>
        <w:t xml:space="preserve"> - </w:t>
      </w:r>
      <w:r w:rsidRPr="005B3EE9">
        <w:rPr>
          <w:rFonts w:ascii="Arial" w:hAnsi="Arial" w:cs="Arial"/>
          <w:sz w:val="20"/>
          <w:szCs w:val="20"/>
        </w:rPr>
        <w:t>Identify and provide addresses for the offices located in the State of Georgia</w:t>
      </w:r>
      <w:r>
        <w:rPr>
          <w:rFonts w:ascii="Arial" w:hAnsi="Arial" w:cs="Arial"/>
          <w:sz w:val="20"/>
          <w:szCs w:val="20"/>
        </w:rPr>
        <w:t xml:space="preserve">.  </w:t>
      </w:r>
    </w:p>
    <w:p w14:paraId="06583C87" w14:textId="77777777" w:rsidR="002F3DE1" w:rsidRDefault="002F3DE1" w:rsidP="00050E15">
      <w:pPr>
        <w:pStyle w:val="ListParagraph"/>
        <w:numPr>
          <w:ilvl w:val="1"/>
          <w:numId w:val="5"/>
        </w:numPr>
        <w:ind w:left="1440"/>
        <w:jc w:val="both"/>
        <w:rPr>
          <w:rFonts w:ascii="Arial" w:hAnsi="Arial" w:cs="Arial"/>
          <w:sz w:val="20"/>
          <w:szCs w:val="20"/>
        </w:rPr>
      </w:pPr>
      <w:r w:rsidRPr="00B53637">
        <w:rPr>
          <w:rFonts w:ascii="Arial" w:hAnsi="Arial" w:cs="Arial"/>
          <w:color w:val="FF0000"/>
          <w:sz w:val="20"/>
          <w:szCs w:val="20"/>
        </w:rPr>
        <w:lastRenderedPageBreak/>
        <w:t>Staff</w:t>
      </w:r>
      <w:r>
        <w:rPr>
          <w:rFonts w:ascii="Arial" w:hAnsi="Arial" w:cs="Arial"/>
          <w:sz w:val="20"/>
          <w:szCs w:val="20"/>
        </w:rPr>
        <w:t xml:space="preserve"> - List the </w:t>
      </w:r>
      <w:r w:rsidRPr="005B3EE9">
        <w:rPr>
          <w:rFonts w:ascii="Arial" w:hAnsi="Arial" w:cs="Arial"/>
          <w:sz w:val="20"/>
          <w:szCs w:val="20"/>
        </w:rPr>
        <w:t xml:space="preserve">number </w:t>
      </w:r>
      <w:r>
        <w:rPr>
          <w:rFonts w:ascii="Arial" w:hAnsi="Arial" w:cs="Arial"/>
          <w:sz w:val="20"/>
          <w:szCs w:val="20"/>
        </w:rPr>
        <w:t xml:space="preserve">and disciplines </w:t>
      </w:r>
      <w:r w:rsidRPr="005B3EE9">
        <w:rPr>
          <w:rFonts w:ascii="Arial" w:hAnsi="Arial" w:cs="Arial"/>
          <w:sz w:val="20"/>
          <w:szCs w:val="20"/>
        </w:rPr>
        <w:t>of staff members employed in each office</w:t>
      </w:r>
      <w:r>
        <w:rPr>
          <w:rFonts w:ascii="Arial" w:hAnsi="Arial" w:cs="Arial"/>
          <w:sz w:val="20"/>
          <w:szCs w:val="20"/>
        </w:rPr>
        <w:t xml:space="preserve"> in the State of Georgia</w:t>
      </w:r>
      <w:r w:rsidRPr="005B3EE9">
        <w:rPr>
          <w:rFonts w:ascii="Arial" w:hAnsi="Arial" w:cs="Arial"/>
          <w:sz w:val="20"/>
          <w:szCs w:val="20"/>
        </w:rPr>
        <w:t>.</w:t>
      </w:r>
      <w:r>
        <w:rPr>
          <w:rFonts w:ascii="Arial" w:hAnsi="Arial" w:cs="Arial"/>
          <w:sz w:val="20"/>
          <w:szCs w:val="20"/>
        </w:rPr>
        <w:t xml:space="preserve">  </w:t>
      </w:r>
    </w:p>
    <w:p w14:paraId="06583C88" w14:textId="53163508" w:rsidR="002F3DE1" w:rsidRPr="005B3EE9" w:rsidRDefault="002F3DE1" w:rsidP="00050E15">
      <w:pPr>
        <w:pStyle w:val="ListParagraph"/>
        <w:numPr>
          <w:ilvl w:val="1"/>
          <w:numId w:val="5"/>
        </w:numPr>
        <w:ind w:left="1440"/>
        <w:jc w:val="both"/>
        <w:rPr>
          <w:rFonts w:ascii="Arial" w:hAnsi="Arial" w:cs="Arial"/>
          <w:sz w:val="20"/>
          <w:szCs w:val="20"/>
        </w:rPr>
      </w:pPr>
      <w:r w:rsidRPr="00B53637">
        <w:rPr>
          <w:rFonts w:ascii="Arial" w:hAnsi="Arial" w:cs="Arial"/>
          <w:color w:val="FF0000"/>
          <w:sz w:val="20"/>
          <w:szCs w:val="20"/>
        </w:rPr>
        <w:t>Ownership</w:t>
      </w:r>
      <w:r>
        <w:rPr>
          <w:rFonts w:ascii="Arial" w:hAnsi="Arial" w:cs="Arial"/>
          <w:sz w:val="20"/>
          <w:szCs w:val="20"/>
        </w:rPr>
        <w:t xml:space="preserve"> - </w:t>
      </w:r>
      <w:r w:rsidRPr="005B3EE9">
        <w:rPr>
          <w:rFonts w:ascii="Arial" w:hAnsi="Arial" w:cs="Arial"/>
          <w:sz w:val="20"/>
          <w:szCs w:val="20"/>
        </w:rPr>
        <w:t>Provide form of ownership, including state of residency or incorporation, an</w:t>
      </w:r>
      <w:r w:rsidR="00343D5D">
        <w:rPr>
          <w:rFonts w:ascii="Arial" w:hAnsi="Arial" w:cs="Arial"/>
          <w:sz w:val="20"/>
          <w:szCs w:val="20"/>
        </w:rPr>
        <w:t xml:space="preserve">d number of years in business. </w:t>
      </w:r>
      <w:r w:rsidRPr="005B3EE9">
        <w:rPr>
          <w:rFonts w:ascii="Arial" w:hAnsi="Arial" w:cs="Arial"/>
          <w:sz w:val="20"/>
          <w:szCs w:val="20"/>
        </w:rPr>
        <w:t>Is the Offeror a sole proprietorship, partnership, corporation, limited liability Corporation, or other structure?</w:t>
      </w:r>
    </w:p>
    <w:p w14:paraId="06583C89" w14:textId="77777777" w:rsidR="002F3DE1" w:rsidRPr="00780DE6" w:rsidRDefault="002F3DE1" w:rsidP="002F3DE1">
      <w:pPr>
        <w:rPr>
          <w:rFonts w:ascii="Arial" w:hAnsi="Arial" w:cs="Arial"/>
          <w:sz w:val="20"/>
          <w:szCs w:val="20"/>
        </w:rPr>
      </w:pPr>
    </w:p>
    <w:p w14:paraId="06583C8A" w14:textId="46F43189" w:rsidR="002F3DE1" w:rsidRDefault="002F3DE1" w:rsidP="00050E15">
      <w:pPr>
        <w:pStyle w:val="ListParagraph"/>
        <w:numPr>
          <w:ilvl w:val="0"/>
          <w:numId w:val="6"/>
        </w:numPr>
        <w:jc w:val="both"/>
        <w:rPr>
          <w:rFonts w:ascii="Arial" w:hAnsi="Arial" w:cs="Arial"/>
          <w:sz w:val="20"/>
          <w:szCs w:val="20"/>
        </w:rPr>
      </w:pPr>
      <w:r w:rsidRPr="00B53637">
        <w:rPr>
          <w:rFonts w:ascii="Arial" w:hAnsi="Arial" w:cs="Arial"/>
          <w:color w:val="FF0000"/>
          <w:sz w:val="20"/>
          <w:szCs w:val="20"/>
        </w:rPr>
        <w:t>Certification Form</w:t>
      </w:r>
      <w:r>
        <w:rPr>
          <w:rFonts w:ascii="Arial" w:hAnsi="Arial" w:cs="Arial"/>
          <w:sz w:val="20"/>
          <w:szCs w:val="20"/>
        </w:rPr>
        <w:t xml:space="preserve"> - </w:t>
      </w:r>
      <w:r w:rsidRPr="00637C0D">
        <w:rPr>
          <w:rFonts w:ascii="Arial" w:hAnsi="Arial" w:cs="Arial"/>
          <w:sz w:val="20"/>
          <w:szCs w:val="20"/>
        </w:rPr>
        <w:t>Complete the Certification Form (</w:t>
      </w:r>
      <w:r w:rsidRPr="00637C0D">
        <w:rPr>
          <w:rFonts w:ascii="Arial" w:hAnsi="Arial" w:cs="Arial"/>
          <w:i/>
          <w:sz w:val="20"/>
          <w:szCs w:val="20"/>
        </w:rPr>
        <w:t>Exhibit “II” enclosed with RFQ</w:t>
      </w:r>
      <w:r w:rsidR="002068D2" w:rsidRPr="00637C0D">
        <w:rPr>
          <w:rFonts w:ascii="Arial" w:hAnsi="Arial" w:cs="Arial"/>
          <w:sz w:val="20"/>
          <w:szCs w:val="20"/>
        </w:rPr>
        <w:t>) and</w:t>
      </w:r>
      <w:r w:rsidRPr="00637C0D">
        <w:rPr>
          <w:rFonts w:ascii="Arial" w:hAnsi="Arial" w:cs="Arial"/>
          <w:sz w:val="20"/>
          <w:szCs w:val="20"/>
        </w:rPr>
        <w:t xml:space="preserve"> provide a notarized original within the firm’s Statement of Qualifications.  This is to be submitted for </w:t>
      </w:r>
      <w:proofErr w:type="gramStart"/>
      <w:r w:rsidR="002068D2">
        <w:rPr>
          <w:rFonts w:ascii="Arial" w:hAnsi="Arial" w:cs="Arial"/>
          <w:sz w:val="20"/>
          <w:szCs w:val="20"/>
        </w:rPr>
        <w:t xml:space="preserve">the </w:t>
      </w:r>
      <w:r w:rsidR="002068D2" w:rsidRPr="00637C0D">
        <w:rPr>
          <w:rFonts w:ascii="Arial" w:hAnsi="Arial" w:cs="Arial"/>
          <w:sz w:val="20"/>
          <w:szCs w:val="20"/>
        </w:rPr>
        <w:t>Prime</w:t>
      </w:r>
      <w:proofErr w:type="gramEnd"/>
      <w:r>
        <w:rPr>
          <w:rFonts w:ascii="Arial" w:hAnsi="Arial" w:cs="Arial"/>
          <w:sz w:val="20"/>
          <w:szCs w:val="20"/>
        </w:rPr>
        <w:t xml:space="preserve"> </w:t>
      </w:r>
      <w:r w:rsidRPr="00780DE6">
        <w:rPr>
          <w:rFonts w:ascii="Arial" w:hAnsi="Arial" w:cs="Arial"/>
          <w:b/>
          <w:sz w:val="20"/>
          <w:szCs w:val="20"/>
        </w:rPr>
        <w:t>ONLY</w:t>
      </w:r>
      <w:r w:rsidRPr="00637C0D">
        <w:rPr>
          <w:rFonts w:ascii="Arial" w:hAnsi="Arial" w:cs="Arial"/>
          <w:sz w:val="20"/>
          <w:szCs w:val="20"/>
        </w:rPr>
        <w:t>.</w:t>
      </w:r>
    </w:p>
    <w:p w14:paraId="06583C8B" w14:textId="77777777" w:rsidR="002F3DE1" w:rsidRPr="00637C0D" w:rsidRDefault="002F3DE1" w:rsidP="00050E15">
      <w:pPr>
        <w:pStyle w:val="ListParagraph"/>
        <w:numPr>
          <w:ilvl w:val="0"/>
          <w:numId w:val="6"/>
        </w:numPr>
        <w:jc w:val="both"/>
        <w:rPr>
          <w:rFonts w:ascii="Arial" w:hAnsi="Arial" w:cs="Arial"/>
          <w:sz w:val="20"/>
          <w:szCs w:val="20"/>
        </w:rPr>
      </w:pPr>
      <w:r w:rsidRPr="00B53637">
        <w:rPr>
          <w:rFonts w:ascii="Arial" w:hAnsi="Arial" w:cs="Arial"/>
          <w:color w:val="FF0000"/>
          <w:sz w:val="20"/>
          <w:szCs w:val="20"/>
        </w:rPr>
        <w:t>Georgia Security and Immigration Compliance Act Affidavit</w:t>
      </w:r>
      <w:r>
        <w:rPr>
          <w:rFonts w:ascii="Arial" w:hAnsi="Arial" w:cs="Arial"/>
          <w:sz w:val="20"/>
          <w:szCs w:val="20"/>
        </w:rPr>
        <w:t xml:space="preserve"> – Complete the</w:t>
      </w:r>
      <w:r w:rsidRPr="00637C0D">
        <w:rPr>
          <w:rFonts w:ascii="Arial" w:hAnsi="Arial" w:cs="Arial"/>
          <w:sz w:val="20"/>
          <w:szCs w:val="20"/>
        </w:rPr>
        <w:t xml:space="preserve"> form </w:t>
      </w:r>
      <w:r w:rsidRPr="00637C0D">
        <w:rPr>
          <w:rFonts w:ascii="Arial" w:hAnsi="Arial" w:cs="Arial"/>
          <w:i/>
          <w:sz w:val="20"/>
          <w:szCs w:val="20"/>
        </w:rPr>
        <w:t>(Exhibit “III” enclosed with RFQ</w:t>
      </w:r>
      <w:proofErr w:type="gramStart"/>
      <w:r w:rsidRPr="00637C0D">
        <w:rPr>
          <w:rFonts w:ascii="Arial" w:hAnsi="Arial" w:cs="Arial"/>
          <w:i/>
          <w:sz w:val="20"/>
          <w:szCs w:val="20"/>
        </w:rPr>
        <w:t xml:space="preserve">), </w:t>
      </w:r>
      <w:r w:rsidRPr="00637C0D">
        <w:rPr>
          <w:rFonts w:ascii="Arial" w:hAnsi="Arial" w:cs="Arial"/>
          <w:sz w:val="20"/>
          <w:szCs w:val="20"/>
        </w:rPr>
        <w:t>and</w:t>
      </w:r>
      <w:proofErr w:type="gramEnd"/>
      <w:r w:rsidRPr="00637C0D">
        <w:rPr>
          <w:rFonts w:ascii="Arial" w:hAnsi="Arial" w:cs="Arial"/>
          <w:sz w:val="20"/>
          <w:szCs w:val="20"/>
        </w:rPr>
        <w:t xml:space="preserve"> provide a notarized original within the firm’s Statement of Qualifications.  This is to be submitted for </w:t>
      </w:r>
      <w:proofErr w:type="gramStart"/>
      <w:r w:rsidRPr="00637C0D">
        <w:rPr>
          <w:rFonts w:ascii="Arial" w:hAnsi="Arial" w:cs="Arial"/>
          <w:sz w:val="20"/>
          <w:szCs w:val="20"/>
        </w:rPr>
        <w:t>the Prime</w:t>
      </w:r>
      <w:proofErr w:type="gramEnd"/>
      <w:r>
        <w:rPr>
          <w:rFonts w:ascii="Arial" w:hAnsi="Arial" w:cs="Arial"/>
          <w:sz w:val="20"/>
          <w:szCs w:val="20"/>
        </w:rPr>
        <w:t xml:space="preserve"> </w:t>
      </w:r>
      <w:r w:rsidRPr="00780DE6">
        <w:rPr>
          <w:rFonts w:ascii="Arial" w:hAnsi="Arial" w:cs="Arial"/>
          <w:b/>
          <w:sz w:val="20"/>
          <w:szCs w:val="20"/>
        </w:rPr>
        <w:t>ONLY</w:t>
      </w:r>
      <w:r w:rsidRPr="00637C0D">
        <w:rPr>
          <w:rFonts w:ascii="Arial" w:hAnsi="Arial" w:cs="Arial"/>
          <w:sz w:val="20"/>
          <w:szCs w:val="20"/>
        </w:rPr>
        <w:t>.</w:t>
      </w:r>
    </w:p>
    <w:p w14:paraId="06583C8C" w14:textId="77777777" w:rsidR="002F3DE1" w:rsidRPr="00780DE6" w:rsidRDefault="002F3DE1" w:rsidP="00050E15">
      <w:pPr>
        <w:pStyle w:val="ListParagraph"/>
        <w:numPr>
          <w:ilvl w:val="0"/>
          <w:numId w:val="6"/>
        </w:numPr>
        <w:rPr>
          <w:rFonts w:ascii="Arial" w:hAnsi="Arial" w:cs="Arial"/>
          <w:sz w:val="20"/>
          <w:szCs w:val="20"/>
        </w:rPr>
      </w:pPr>
      <w:r w:rsidRPr="00B53637">
        <w:rPr>
          <w:rFonts w:ascii="Arial" w:hAnsi="Arial" w:cs="Arial"/>
          <w:color w:val="FF0000"/>
          <w:sz w:val="20"/>
          <w:szCs w:val="20"/>
        </w:rPr>
        <w:t>Addenda</w:t>
      </w:r>
      <w:r>
        <w:rPr>
          <w:rFonts w:ascii="Arial" w:hAnsi="Arial" w:cs="Arial"/>
          <w:sz w:val="20"/>
          <w:szCs w:val="20"/>
        </w:rPr>
        <w:t xml:space="preserve"> - Signed cover page of any Addenda issued for the Prime </w:t>
      </w:r>
      <w:r w:rsidRPr="00AF435F">
        <w:rPr>
          <w:rFonts w:ascii="Arial" w:hAnsi="Arial" w:cs="Arial"/>
          <w:b/>
          <w:sz w:val="20"/>
          <w:szCs w:val="20"/>
        </w:rPr>
        <w:t>ONLY</w:t>
      </w:r>
      <w:r>
        <w:rPr>
          <w:rFonts w:ascii="Arial" w:hAnsi="Arial" w:cs="Arial"/>
          <w:sz w:val="20"/>
          <w:szCs w:val="20"/>
        </w:rPr>
        <w:t>.</w:t>
      </w:r>
    </w:p>
    <w:p w14:paraId="06583C8D" w14:textId="77777777" w:rsidR="002F3DE1" w:rsidRDefault="002F3DE1" w:rsidP="002F3DE1">
      <w:pPr>
        <w:pStyle w:val="ListParagraph"/>
        <w:jc w:val="both"/>
        <w:rPr>
          <w:rFonts w:ascii="Arial" w:hAnsi="Arial" w:cs="Arial"/>
          <w:sz w:val="20"/>
          <w:szCs w:val="20"/>
          <w:highlight w:val="cyan"/>
        </w:rPr>
      </w:pPr>
    </w:p>
    <w:p w14:paraId="06583C8E" w14:textId="77777777" w:rsidR="00050E15" w:rsidRDefault="00050E15" w:rsidP="00050E15">
      <w:pPr>
        <w:pStyle w:val="Heading2"/>
        <w:numPr>
          <w:ilvl w:val="0"/>
          <w:numId w:val="5"/>
        </w:numPr>
        <w:spacing w:before="0" w:after="0"/>
        <w:ind w:left="720"/>
        <w:jc w:val="both"/>
        <w:rPr>
          <w:rFonts w:cs="Arial"/>
          <w:i w:val="0"/>
          <w:color w:val="FF0000"/>
          <w:sz w:val="20"/>
        </w:rPr>
      </w:pPr>
      <w:r>
        <w:rPr>
          <w:rFonts w:cs="Arial"/>
          <w:i w:val="0"/>
          <w:color w:val="FF0000"/>
          <w:sz w:val="20"/>
          <w:u w:val="single"/>
        </w:rPr>
        <w:t>Experience and Qualifications</w:t>
      </w:r>
    </w:p>
    <w:p w14:paraId="06583C8F" w14:textId="77777777" w:rsidR="00050E15" w:rsidRDefault="00050E15" w:rsidP="00050E15"/>
    <w:p w14:paraId="06583C90" w14:textId="77777777" w:rsidR="00050E15" w:rsidRDefault="00050E15" w:rsidP="00050E15">
      <w:pPr>
        <w:pStyle w:val="ListParagraph"/>
        <w:numPr>
          <w:ilvl w:val="0"/>
          <w:numId w:val="29"/>
        </w:numPr>
        <w:ind w:left="1080"/>
        <w:jc w:val="both"/>
        <w:rPr>
          <w:rFonts w:ascii="Arial" w:hAnsi="Arial" w:cs="Arial"/>
          <w:i/>
          <w:sz w:val="20"/>
          <w:szCs w:val="20"/>
        </w:rPr>
      </w:pPr>
      <w:r>
        <w:rPr>
          <w:rFonts w:ascii="Arial" w:hAnsi="Arial" w:cs="Arial"/>
          <w:color w:val="FF0000"/>
          <w:sz w:val="20"/>
          <w:szCs w:val="20"/>
        </w:rPr>
        <w:t>Project Manager</w:t>
      </w:r>
      <w:r>
        <w:rPr>
          <w:rFonts w:ascii="Arial" w:hAnsi="Arial" w:cs="Arial"/>
          <w:sz w:val="20"/>
          <w:szCs w:val="20"/>
        </w:rPr>
        <w:t xml:space="preserve"> - Provide information pertaining to the project manager, including but not limited to:</w:t>
      </w:r>
    </w:p>
    <w:p w14:paraId="06583C91" w14:textId="77777777" w:rsidR="00050E15" w:rsidRDefault="00050E15" w:rsidP="00050E15">
      <w:pPr>
        <w:pStyle w:val="ListParagraph"/>
        <w:ind w:left="1080"/>
        <w:jc w:val="both"/>
        <w:rPr>
          <w:rFonts w:ascii="Arial" w:hAnsi="Arial" w:cs="Arial"/>
          <w:sz w:val="20"/>
          <w:szCs w:val="20"/>
        </w:rPr>
      </w:pPr>
    </w:p>
    <w:p w14:paraId="06583C92" w14:textId="77777777" w:rsidR="00050E15" w:rsidRDefault="00050E15" w:rsidP="00050E15">
      <w:pPr>
        <w:pStyle w:val="ListParagraph"/>
        <w:numPr>
          <w:ilvl w:val="1"/>
          <w:numId w:val="29"/>
        </w:numPr>
        <w:tabs>
          <w:tab w:val="left" w:pos="720"/>
        </w:tabs>
        <w:ind w:left="1440"/>
        <w:jc w:val="both"/>
        <w:rPr>
          <w:rFonts w:ascii="Arial" w:hAnsi="Arial" w:cs="Arial"/>
          <w:color w:val="FF0000"/>
          <w:sz w:val="20"/>
          <w:szCs w:val="20"/>
        </w:rPr>
      </w:pPr>
      <w:r>
        <w:rPr>
          <w:rFonts w:ascii="Arial" w:hAnsi="Arial" w:cs="Arial"/>
          <w:color w:val="FF0000"/>
          <w:sz w:val="20"/>
          <w:szCs w:val="20"/>
        </w:rPr>
        <w:t>Education.</w:t>
      </w:r>
    </w:p>
    <w:p w14:paraId="06583C93" w14:textId="77777777" w:rsidR="00050E15" w:rsidRDefault="00050E15" w:rsidP="00050E15">
      <w:pPr>
        <w:pStyle w:val="ListParagraph"/>
        <w:numPr>
          <w:ilvl w:val="1"/>
          <w:numId w:val="29"/>
        </w:numPr>
        <w:ind w:left="1440"/>
        <w:jc w:val="both"/>
        <w:rPr>
          <w:rFonts w:ascii="Arial" w:hAnsi="Arial" w:cs="Arial"/>
          <w:sz w:val="20"/>
          <w:szCs w:val="20"/>
        </w:rPr>
      </w:pPr>
      <w:r>
        <w:rPr>
          <w:rFonts w:ascii="Arial" w:hAnsi="Arial" w:cs="Arial"/>
          <w:color w:val="FF0000"/>
          <w:sz w:val="20"/>
          <w:szCs w:val="20"/>
        </w:rPr>
        <w:t>Registration</w:t>
      </w:r>
      <w:r>
        <w:rPr>
          <w:rFonts w:ascii="Arial" w:hAnsi="Arial" w:cs="Arial"/>
          <w:sz w:val="20"/>
          <w:szCs w:val="20"/>
        </w:rPr>
        <w:t xml:space="preserve"> (if necessary and applicable.)</w:t>
      </w:r>
    </w:p>
    <w:p w14:paraId="06583C94" w14:textId="77777777" w:rsidR="00050E15" w:rsidRPr="00A62FF7" w:rsidRDefault="00050E15" w:rsidP="00050E15">
      <w:pPr>
        <w:pStyle w:val="ListParagraph"/>
        <w:numPr>
          <w:ilvl w:val="1"/>
          <w:numId w:val="29"/>
        </w:numPr>
        <w:ind w:left="1440"/>
        <w:jc w:val="both"/>
        <w:rPr>
          <w:rFonts w:ascii="Arial" w:hAnsi="Arial" w:cs="Arial"/>
          <w:color w:val="FF0000"/>
          <w:sz w:val="20"/>
          <w:szCs w:val="20"/>
        </w:rPr>
      </w:pPr>
      <w:r>
        <w:rPr>
          <w:rFonts w:ascii="Arial" w:hAnsi="Arial" w:cs="Arial"/>
          <w:color w:val="FF0000"/>
          <w:sz w:val="20"/>
          <w:szCs w:val="20"/>
        </w:rPr>
        <w:t xml:space="preserve">Relevant </w:t>
      </w:r>
      <w:r w:rsidRPr="00A62FF7">
        <w:rPr>
          <w:rFonts w:ascii="Arial" w:hAnsi="Arial" w:cs="Arial"/>
          <w:color w:val="FF0000"/>
          <w:sz w:val="20"/>
          <w:szCs w:val="20"/>
        </w:rPr>
        <w:t>engineering experience.</w:t>
      </w:r>
    </w:p>
    <w:p w14:paraId="06583C95" w14:textId="4009A43C" w:rsidR="00050E15" w:rsidRPr="00A62FF7" w:rsidRDefault="00050E15" w:rsidP="00050E15">
      <w:pPr>
        <w:numPr>
          <w:ilvl w:val="1"/>
          <w:numId w:val="29"/>
        </w:numPr>
        <w:ind w:left="1440"/>
        <w:jc w:val="both"/>
        <w:rPr>
          <w:rFonts w:ascii="Arial" w:hAnsi="Arial" w:cs="Arial"/>
          <w:sz w:val="20"/>
          <w:szCs w:val="20"/>
        </w:rPr>
      </w:pPr>
      <w:r w:rsidRPr="00A62FF7">
        <w:rPr>
          <w:rFonts w:ascii="Arial" w:hAnsi="Arial" w:cs="Arial"/>
          <w:color w:val="FF0000"/>
          <w:sz w:val="20"/>
          <w:szCs w:val="20"/>
        </w:rPr>
        <w:t>Relevant project management experience</w:t>
      </w:r>
      <w:r w:rsidRPr="00A62FF7">
        <w:rPr>
          <w:rFonts w:ascii="Arial" w:hAnsi="Arial" w:cs="Arial"/>
          <w:sz w:val="20"/>
          <w:szCs w:val="20"/>
        </w:rPr>
        <w:t xml:space="preserve"> for projects of similar comple</w:t>
      </w:r>
      <w:r w:rsidR="00D55BC3" w:rsidRPr="00A62FF7">
        <w:rPr>
          <w:rFonts w:ascii="Arial" w:hAnsi="Arial" w:cs="Arial"/>
          <w:sz w:val="20"/>
          <w:szCs w:val="20"/>
        </w:rPr>
        <w:t>xity, size, scope, and function</w:t>
      </w:r>
      <w:r w:rsidRPr="00A62FF7">
        <w:rPr>
          <w:rFonts w:ascii="Arial" w:hAnsi="Arial" w:cs="Arial"/>
          <w:sz w:val="20"/>
          <w:szCs w:val="20"/>
        </w:rPr>
        <w:t>.</w:t>
      </w:r>
    </w:p>
    <w:p w14:paraId="06583C96" w14:textId="0BA3F064" w:rsidR="00050E15" w:rsidRPr="00A62FF7" w:rsidRDefault="00050E15" w:rsidP="00050E15">
      <w:pPr>
        <w:numPr>
          <w:ilvl w:val="1"/>
          <w:numId w:val="29"/>
        </w:numPr>
        <w:ind w:left="1440"/>
        <w:jc w:val="both"/>
        <w:rPr>
          <w:rFonts w:ascii="Arial" w:hAnsi="Arial" w:cs="Arial"/>
          <w:sz w:val="20"/>
          <w:szCs w:val="20"/>
        </w:rPr>
      </w:pPr>
      <w:r w:rsidRPr="00A62FF7">
        <w:rPr>
          <w:rFonts w:ascii="Arial" w:hAnsi="Arial" w:cs="Arial"/>
          <w:color w:val="FF0000"/>
          <w:sz w:val="20"/>
          <w:szCs w:val="20"/>
        </w:rPr>
        <w:t>Relevant experience utilizing GDOT specific processes, manuals, or guidance</w:t>
      </w:r>
      <w:r w:rsidRPr="00A62FF7">
        <w:rPr>
          <w:rFonts w:ascii="Arial" w:hAnsi="Arial" w:cs="Arial"/>
          <w:sz w:val="20"/>
          <w:szCs w:val="20"/>
        </w:rPr>
        <w:t xml:space="preserve"> </w:t>
      </w:r>
      <w:r w:rsidR="002F2A38" w:rsidRPr="00A62FF7">
        <w:rPr>
          <w:rFonts w:ascii="Arial" w:hAnsi="Arial" w:cs="Arial"/>
          <w:sz w:val="20"/>
          <w:szCs w:val="20"/>
        </w:rPr>
        <w:t>[</w:t>
      </w:r>
      <w:r w:rsidRPr="00A62FF7">
        <w:rPr>
          <w:rFonts w:ascii="Arial" w:hAnsi="Arial" w:cs="Arial"/>
          <w:sz w:val="20"/>
          <w:szCs w:val="20"/>
        </w:rPr>
        <w:t>Plan Development Process</w:t>
      </w:r>
      <w:r w:rsidR="002F2A38" w:rsidRPr="00A62FF7">
        <w:rPr>
          <w:rFonts w:ascii="Arial" w:hAnsi="Arial" w:cs="Arial"/>
          <w:sz w:val="20"/>
          <w:szCs w:val="20"/>
        </w:rPr>
        <w:t xml:space="preserve"> (PDP)</w:t>
      </w:r>
      <w:r w:rsidRPr="00A62FF7">
        <w:rPr>
          <w:rFonts w:ascii="Arial" w:hAnsi="Arial" w:cs="Arial"/>
          <w:sz w:val="20"/>
          <w:szCs w:val="20"/>
        </w:rPr>
        <w:t>, Design Policy, Environmental Procedures Manual, etc.</w:t>
      </w:r>
      <w:r w:rsidR="002F2A38" w:rsidRPr="00A62FF7">
        <w:rPr>
          <w:rFonts w:ascii="Arial" w:hAnsi="Arial" w:cs="Arial"/>
          <w:sz w:val="20"/>
          <w:szCs w:val="20"/>
        </w:rPr>
        <w:t>]</w:t>
      </w:r>
      <w:r w:rsidRPr="00A62FF7">
        <w:rPr>
          <w:rFonts w:ascii="Arial" w:hAnsi="Arial" w:cs="Arial"/>
          <w:sz w:val="20"/>
          <w:szCs w:val="20"/>
        </w:rPr>
        <w:t>.</w:t>
      </w:r>
    </w:p>
    <w:p w14:paraId="06583C97" w14:textId="77777777" w:rsidR="00050E15" w:rsidRDefault="00050E15" w:rsidP="00B72B58">
      <w:pPr>
        <w:pStyle w:val="ListParagraph"/>
        <w:spacing w:line="200" w:lineRule="exact"/>
        <w:rPr>
          <w:rFonts w:ascii="Arial" w:hAnsi="Arial" w:cs="Arial"/>
          <w:sz w:val="20"/>
          <w:szCs w:val="20"/>
        </w:rPr>
      </w:pPr>
    </w:p>
    <w:p w14:paraId="06583C98" w14:textId="4CEE692A" w:rsidR="00050E15" w:rsidRDefault="00050E15" w:rsidP="00050E15">
      <w:pPr>
        <w:pStyle w:val="ListParagraph"/>
        <w:ind w:left="1080"/>
        <w:jc w:val="both"/>
        <w:rPr>
          <w:rFonts w:ascii="Arial" w:hAnsi="Arial" w:cs="Arial"/>
          <w:b/>
          <w:sz w:val="20"/>
          <w:szCs w:val="20"/>
        </w:rPr>
      </w:pPr>
      <w:r>
        <w:rPr>
          <w:rFonts w:ascii="Arial" w:hAnsi="Arial" w:cs="Arial"/>
          <w:b/>
          <w:sz w:val="20"/>
          <w:szCs w:val="20"/>
        </w:rPr>
        <w:t>This information is limited to two</w:t>
      </w:r>
      <w:r w:rsidR="00D55BC3">
        <w:rPr>
          <w:rFonts w:ascii="Arial" w:hAnsi="Arial" w:cs="Arial"/>
          <w:b/>
          <w:sz w:val="20"/>
          <w:szCs w:val="20"/>
        </w:rPr>
        <w:t xml:space="preserve"> (2)</w:t>
      </w:r>
      <w:r>
        <w:rPr>
          <w:rFonts w:ascii="Arial" w:hAnsi="Arial" w:cs="Arial"/>
          <w:b/>
          <w:sz w:val="20"/>
          <w:szCs w:val="20"/>
        </w:rPr>
        <w:t xml:space="preserve"> pages maximum.</w:t>
      </w:r>
    </w:p>
    <w:p w14:paraId="06583C99" w14:textId="77777777" w:rsidR="00050E15" w:rsidRDefault="00050E15" w:rsidP="00B72B58">
      <w:pPr>
        <w:pStyle w:val="ListParagraph"/>
        <w:spacing w:line="200" w:lineRule="exact"/>
        <w:ind w:left="1080"/>
        <w:jc w:val="both"/>
        <w:rPr>
          <w:rFonts w:ascii="Arial" w:hAnsi="Arial" w:cs="Arial"/>
          <w:sz w:val="20"/>
          <w:szCs w:val="20"/>
        </w:rPr>
      </w:pPr>
    </w:p>
    <w:p w14:paraId="06583C9A" w14:textId="7FCD97D6" w:rsidR="00050E15" w:rsidRDefault="00050E15" w:rsidP="00050E15">
      <w:pPr>
        <w:pStyle w:val="ListParagraph"/>
        <w:numPr>
          <w:ilvl w:val="0"/>
          <w:numId w:val="29"/>
        </w:numPr>
        <w:ind w:left="1080"/>
        <w:jc w:val="both"/>
        <w:rPr>
          <w:rFonts w:ascii="Arial" w:hAnsi="Arial" w:cs="Arial"/>
          <w:i/>
          <w:sz w:val="20"/>
          <w:szCs w:val="20"/>
        </w:rPr>
      </w:pPr>
      <w:r>
        <w:rPr>
          <w:rFonts w:ascii="Arial" w:hAnsi="Arial" w:cs="Arial"/>
          <w:color w:val="FF0000"/>
          <w:sz w:val="20"/>
          <w:szCs w:val="20"/>
        </w:rPr>
        <w:t>Key Team Leaders</w:t>
      </w:r>
      <w:r>
        <w:rPr>
          <w:rFonts w:ascii="Arial" w:hAnsi="Arial" w:cs="Arial"/>
          <w:sz w:val="20"/>
          <w:szCs w:val="20"/>
        </w:rPr>
        <w:t xml:space="preserve"> - Provide experience of Key Team Leaders (defined as those individuals who oversee project areas determined as particularly import</w:t>
      </w:r>
      <w:r w:rsidR="00611714">
        <w:rPr>
          <w:rFonts w:ascii="Arial" w:hAnsi="Arial" w:cs="Arial"/>
          <w:sz w:val="20"/>
          <w:szCs w:val="20"/>
        </w:rPr>
        <w:t xml:space="preserve">ant to each specific project, </w:t>
      </w:r>
      <w:r>
        <w:rPr>
          <w:rFonts w:ascii="Arial" w:hAnsi="Arial" w:cs="Arial"/>
          <w:sz w:val="20"/>
          <w:szCs w:val="20"/>
        </w:rPr>
        <w:t xml:space="preserve">refer to the Project Description in </w:t>
      </w:r>
      <w:r>
        <w:rPr>
          <w:rFonts w:ascii="Arial" w:hAnsi="Arial" w:cs="Arial"/>
          <w:b/>
          <w:sz w:val="20"/>
          <w:szCs w:val="20"/>
        </w:rPr>
        <w:t>Exhibit I, specifically Section 7</w:t>
      </w:r>
      <w:r>
        <w:rPr>
          <w:rFonts w:ascii="Arial" w:hAnsi="Arial" w:cs="Arial"/>
          <w:sz w:val="20"/>
          <w:szCs w:val="20"/>
        </w:rPr>
        <w:t xml:space="preserve"> for the list of Key T</w:t>
      </w:r>
      <w:r w:rsidR="0007506E">
        <w:rPr>
          <w:rFonts w:ascii="Arial" w:hAnsi="Arial" w:cs="Arial"/>
          <w:sz w:val="20"/>
          <w:szCs w:val="20"/>
        </w:rPr>
        <w:t xml:space="preserve">eam Leaders for each Project). </w:t>
      </w:r>
      <w:r>
        <w:rPr>
          <w:rFonts w:ascii="Arial" w:hAnsi="Arial" w:cs="Arial"/>
          <w:sz w:val="20"/>
          <w:szCs w:val="20"/>
        </w:rPr>
        <w:t>For each Key Team Leader identified provide:</w:t>
      </w:r>
    </w:p>
    <w:p w14:paraId="06583C9B" w14:textId="77777777" w:rsidR="00050E15" w:rsidRDefault="00050E15" w:rsidP="00050E15">
      <w:pPr>
        <w:pStyle w:val="ListParagraph"/>
        <w:ind w:left="1080"/>
        <w:jc w:val="both"/>
        <w:rPr>
          <w:rFonts w:ascii="Arial" w:hAnsi="Arial" w:cs="Arial"/>
          <w:sz w:val="20"/>
          <w:szCs w:val="20"/>
        </w:rPr>
      </w:pPr>
    </w:p>
    <w:p w14:paraId="06583C9C" w14:textId="77777777" w:rsidR="00050E15" w:rsidRDefault="00050E15" w:rsidP="00050E15">
      <w:pPr>
        <w:pStyle w:val="ListParagraph"/>
        <w:numPr>
          <w:ilvl w:val="1"/>
          <w:numId w:val="29"/>
        </w:numPr>
        <w:ind w:left="1440"/>
        <w:jc w:val="both"/>
        <w:rPr>
          <w:rFonts w:ascii="Arial" w:hAnsi="Arial" w:cs="Arial"/>
          <w:color w:val="FF0000"/>
          <w:sz w:val="20"/>
          <w:szCs w:val="20"/>
        </w:rPr>
      </w:pPr>
      <w:r>
        <w:rPr>
          <w:rFonts w:ascii="Arial" w:hAnsi="Arial" w:cs="Arial"/>
          <w:color w:val="FF0000"/>
          <w:sz w:val="20"/>
          <w:szCs w:val="20"/>
        </w:rPr>
        <w:t>Education.</w:t>
      </w:r>
    </w:p>
    <w:p w14:paraId="06583C9D" w14:textId="77777777" w:rsidR="00050E15" w:rsidRDefault="00050E15" w:rsidP="00050E15">
      <w:pPr>
        <w:pStyle w:val="ListParagraph"/>
        <w:numPr>
          <w:ilvl w:val="1"/>
          <w:numId w:val="29"/>
        </w:numPr>
        <w:ind w:left="1440"/>
        <w:jc w:val="both"/>
        <w:rPr>
          <w:rFonts w:ascii="Arial" w:hAnsi="Arial" w:cs="Arial"/>
          <w:sz w:val="20"/>
          <w:szCs w:val="20"/>
        </w:rPr>
      </w:pPr>
      <w:r>
        <w:rPr>
          <w:rFonts w:ascii="Arial" w:hAnsi="Arial" w:cs="Arial"/>
          <w:color w:val="FF0000"/>
          <w:sz w:val="20"/>
          <w:szCs w:val="20"/>
        </w:rPr>
        <w:t>Registration</w:t>
      </w:r>
      <w:r>
        <w:rPr>
          <w:rFonts w:ascii="Arial" w:hAnsi="Arial" w:cs="Arial"/>
          <w:sz w:val="20"/>
          <w:szCs w:val="20"/>
        </w:rPr>
        <w:t xml:space="preserve"> (if necessary and applicable.)</w:t>
      </w:r>
    </w:p>
    <w:p w14:paraId="06583C9E" w14:textId="79BF22DA" w:rsidR="00050E15" w:rsidRPr="00A62FF7" w:rsidRDefault="00050E15" w:rsidP="00050E15">
      <w:pPr>
        <w:pStyle w:val="ListParagraph"/>
        <w:numPr>
          <w:ilvl w:val="1"/>
          <w:numId w:val="29"/>
        </w:numPr>
        <w:ind w:left="1440"/>
        <w:jc w:val="both"/>
        <w:rPr>
          <w:rFonts w:ascii="Arial" w:hAnsi="Arial" w:cs="Arial"/>
          <w:sz w:val="20"/>
          <w:szCs w:val="20"/>
        </w:rPr>
      </w:pPr>
      <w:r>
        <w:rPr>
          <w:rFonts w:ascii="Arial" w:hAnsi="Arial" w:cs="Arial"/>
          <w:color w:val="FF0000"/>
          <w:sz w:val="20"/>
          <w:szCs w:val="20"/>
        </w:rPr>
        <w:t xml:space="preserve">Relevant </w:t>
      </w:r>
      <w:r w:rsidR="0061288A">
        <w:rPr>
          <w:rFonts w:ascii="Arial" w:hAnsi="Arial" w:cs="Arial"/>
          <w:color w:val="FF0000"/>
          <w:sz w:val="20"/>
          <w:szCs w:val="20"/>
        </w:rPr>
        <w:t xml:space="preserve">technical </w:t>
      </w:r>
      <w:r>
        <w:rPr>
          <w:rFonts w:ascii="Arial" w:hAnsi="Arial" w:cs="Arial"/>
          <w:color w:val="FF0000"/>
          <w:sz w:val="20"/>
          <w:szCs w:val="20"/>
        </w:rPr>
        <w:t>experience</w:t>
      </w:r>
      <w:r>
        <w:rPr>
          <w:rFonts w:ascii="Arial" w:hAnsi="Arial" w:cs="Arial"/>
          <w:sz w:val="20"/>
          <w:szCs w:val="20"/>
        </w:rPr>
        <w:t xml:space="preserve"> in the applicable resource area </w:t>
      </w:r>
      <w:r w:rsidRPr="00A62FF7">
        <w:rPr>
          <w:rFonts w:ascii="Arial" w:hAnsi="Arial" w:cs="Arial"/>
          <w:sz w:val="20"/>
          <w:szCs w:val="20"/>
        </w:rPr>
        <w:t>of the most relevant projects.</w:t>
      </w:r>
    </w:p>
    <w:p w14:paraId="06583C9F" w14:textId="2D417B00" w:rsidR="00050E15" w:rsidRPr="00A62FF7" w:rsidRDefault="00050E15" w:rsidP="00050E15">
      <w:pPr>
        <w:pStyle w:val="ListParagraph"/>
        <w:numPr>
          <w:ilvl w:val="1"/>
          <w:numId w:val="29"/>
        </w:numPr>
        <w:ind w:left="1440"/>
        <w:jc w:val="both"/>
        <w:rPr>
          <w:rFonts w:ascii="Arial" w:hAnsi="Arial" w:cs="Arial"/>
          <w:sz w:val="20"/>
          <w:szCs w:val="20"/>
        </w:rPr>
      </w:pPr>
      <w:r w:rsidRPr="00A62FF7">
        <w:rPr>
          <w:rFonts w:ascii="Arial" w:hAnsi="Arial" w:cs="Arial"/>
          <w:color w:val="FF0000"/>
          <w:sz w:val="20"/>
          <w:szCs w:val="20"/>
        </w:rPr>
        <w:t>Relevant experience utilizing GDOT specific processes, manuals, or guidance</w:t>
      </w:r>
      <w:r w:rsidRPr="00A62FF7">
        <w:rPr>
          <w:rFonts w:ascii="Arial" w:hAnsi="Arial" w:cs="Arial"/>
          <w:sz w:val="20"/>
          <w:szCs w:val="20"/>
        </w:rPr>
        <w:t xml:space="preserve"> (PDP, Design Policy, Environmental Procedures Manual, etc.) which </w:t>
      </w:r>
      <w:r w:rsidR="00973D28" w:rsidRPr="00A62FF7">
        <w:rPr>
          <w:rFonts w:ascii="Arial" w:hAnsi="Arial" w:cs="Arial"/>
          <w:sz w:val="20"/>
          <w:szCs w:val="20"/>
        </w:rPr>
        <w:t>are specific to the key team lead</w:t>
      </w:r>
      <w:r w:rsidR="00DF4CD3" w:rsidRPr="00A62FF7">
        <w:rPr>
          <w:rFonts w:ascii="Arial" w:hAnsi="Arial" w:cs="Arial"/>
          <w:sz w:val="20"/>
          <w:szCs w:val="20"/>
        </w:rPr>
        <w:t>er’s</w:t>
      </w:r>
      <w:r w:rsidRPr="00A62FF7">
        <w:rPr>
          <w:rFonts w:ascii="Arial" w:hAnsi="Arial" w:cs="Arial"/>
          <w:sz w:val="20"/>
          <w:szCs w:val="20"/>
        </w:rPr>
        <w:t xml:space="preserve"> area.</w:t>
      </w:r>
    </w:p>
    <w:p w14:paraId="06583CA0" w14:textId="77777777" w:rsidR="00050E15" w:rsidRDefault="00050E15" w:rsidP="00050E15">
      <w:pPr>
        <w:jc w:val="both"/>
        <w:rPr>
          <w:rFonts w:ascii="Arial" w:hAnsi="Arial" w:cs="Arial"/>
          <w:sz w:val="20"/>
          <w:szCs w:val="20"/>
        </w:rPr>
      </w:pPr>
    </w:p>
    <w:p w14:paraId="06583CA1" w14:textId="59E9E3C1" w:rsidR="00050E15" w:rsidRDefault="00050E15" w:rsidP="00050E15">
      <w:pPr>
        <w:pStyle w:val="ListParagraph"/>
        <w:ind w:left="1080"/>
        <w:jc w:val="both"/>
        <w:rPr>
          <w:rFonts w:ascii="Arial" w:hAnsi="Arial" w:cs="Arial"/>
          <w:b/>
          <w:sz w:val="20"/>
          <w:szCs w:val="20"/>
        </w:rPr>
      </w:pPr>
      <w:r>
        <w:rPr>
          <w:rFonts w:ascii="Arial" w:hAnsi="Arial" w:cs="Arial"/>
          <w:b/>
          <w:sz w:val="20"/>
          <w:szCs w:val="20"/>
        </w:rPr>
        <w:t xml:space="preserve">This information is limited to one </w:t>
      </w:r>
      <w:r w:rsidR="0085094C">
        <w:rPr>
          <w:rFonts w:ascii="Arial" w:hAnsi="Arial" w:cs="Arial"/>
          <w:b/>
          <w:sz w:val="20"/>
          <w:szCs w:val="20"/>
        </w:rPr>
        <w:t xml:space="preserve">(1) </w:t>
      </w:r>
      <w:r>
        <w:rPr>
          <w:rFonts w:ascii="Arial" w:hAnsi="Arial" w:cs="Arial"/>
          <w:b/>
          <w:sz w:val="20"/>
          <w:szCs w:val="20"/>
        </w:rPr>
        <w:t>page maximum for each Key Team Leader identified in Sect</w:t>
      </w:r>
      <w:r w:rsidR="0007506E">
        <w:rPr>
          <w:rFonts w:ascii="Arial" w:hAnsi="Arial" w:cs="Arial"/>
          <w:b/>
          <w:sz w:val="20"/>
          <w:szCs w:val="20"/>
        </w:rPr>
        <w:t xml:space="preserve">ion 7 of each Exhibit I. </w:t>
      </w:r>
      <w:r w:rsidR="000B2402">
        <w:rPr>
          <w:rFonts w:ascii="Arial" w:hAnsi="Arial" w:cs="Arial"/>
          <w:b/>
          <w:sz w:val="20"/>
          <w:szCs w:val="20"/>
        </w:rPr>
        <w:t xml:space="preserve"> </w:t>
      </w:r>
      <w:r w:rsidRPr="00700987">
        <w:rPr>
          <w:rFonts w:ascii="Arial" w:hAnsi="Arial" w:cs="Arial"/>
          <w:b/>
          <w:color w:val="FF0000"/>
          <w:sz w:val="20"/>
          <w:szCs w:val="20"/>
        </w:rPr>
        <w:t xml:space="preserve">Respondents submitting more than one </w:t>
      </w:r>
      <w:r w:rsidR="0085094C" w:rsidRPr="00700987">
        <w:rPr>
          <w:rFonts w:ascii="Arial" w:hAnsi="Arial" w:cs="Arial"/>
          <w:b/>
          <w:color w:val="FF0000"/>
          <w:sz w:val="20"/>
          <w:szCs w:val="20"/>
        </w:rPr>
        <w:t xml:space="preserve">(1) </w:t>
      </w:r>
      <w:r w:rsidRPr="00700987">
        <w:rPr>
          <w:rFonts w:ascii="Arial" w:hAnsi="Arial" w:cs="Arial"/>
          <w:b/>
          <w:color w:val="FF0000"/>
          <w:sz w:val="20"/>
          <w:szCs w:val="20"/>
        </w:rPr>
        <w:t>page for each Key Team Leader identified will be subject to disqualification.</w:t>
      </w:r>
      <w:r w:rsidR="0085094C" w:rsidRPr="00700987">
        <w:rPr>
          <w:rFonts w:ascii="Arial" w:hAnsi="Arial" w:cs="Arial"/>
          <w:b/>
          <w:color w:val="FF0000"/>
          <w:sz w:val="20"/>
          <w:szCs w:val="20"/>
        </w:rPr>
        <w:t xml:space="preserve">  Respondents who provide more Key Team Leaders </w:t>
      </w:r>
      <w:proofErr w:type="gramStart"/>
      <w:r w:rsidR="0085094C" w:rsidRPr="00700987">
        <w:rPr>
          <w:rFonts w:ascii="Arial" w:hAnsi="Arial" w:cs="Arial"/>
          <w:b/>
          <w:color w:val="FF0000"/>
          <w:sz w:val="20"/>
          <w:szCs w:val="20"/>
        </w:rPr>
        <w:t>than what</w:t>
      </w:r>
      <w:proofErr w:type="gramEnd"/>
      <w:r w:rsidR="0085094C" w:rsidRPr="00700987">
        <w:rPr>
          <w:rFonts w:ascii="Arial" w:hAnsi="Arial" w:cs="Arial"/>
          <w:b/>
          <w:color w:val="FF0000"/>
          <w:sz w:val="20"/>
          <w:szCs w:val="20"/>
        </w:rPr>
        <w:t xml:space="preserve"> is outlined in the requirement will be subject to disqualification as this would provide an advantage over firms who complied with the requirement and had the requir</w:t>
      </w:r>
      <w:r w:rsidR="00F306AE" w:rsidRPr="00700987">
        <w:rPr>
          <w:rFonts w:ascii="Arial" w:hAnsi="Arial" w:cs="Arial"/>
          <w:b/>
          <w:color w:val="FF0000"/>
          <w:sz w:val="20"/>
          <w:szCs w:val="20"/>
        </w:rPr>
        <w:t xml:space="preserve">ed number of Key Team Leaders. </w:t>
      </w:r>
      <w:r w:rsidR="0085094C" w:rsidRPr="00700987">
        <w:rPr>
          <w:rFonts w:ascii="Arial" w:hAnsi="Arial" w:cs="Arial"/>
          <w:b/>
          <w:color w:val="FF0000"/>
          <w:sz w:val="20"/>
          <w:szCs w:val="20"/>
        </w:rPr>
        <w:t>Respondents who do not provide the required Key Team Leaders will be subject to disqualification as this does not meet the requirements of the project and therefore would deem the respond</w:t>
      </w:r>
      <w:r w:rsidR="00D34B17" w:rsidRPr="00700987">
        <w:rPr>
          <w:rFonts w:ascii="Arial" w:hAnsi="Arial" w:cs="Arial"/>
          <w:b/>
          <w:color w:val="FF0000"/>
          <w:sz w:val="20"/>
          <w:szCs w:val="20"/>
        </w:rPr>
        <w:t>ent and its team</w:t>
      </w:r>
      <w:r w:rsidR="0085094C" w:rsidRPr="00700987">
        <w:rPr>
          <w:rFonts w:ascii="Arial" w:hAnsi="Arial" w:cs="Arial"/>
          <w:b/>
          <w:color w:val="FF0000"/>
          <w:sz w:val="20"/>
          <w:szCs w:val="20"/>
        </w:rPr>
        <w:t xml:space="preserve"> unqualified for the award.</w:t>
      </w:r>
    </w:p>
    <w:p w14:paraId="06583CA2" w14:textId="77777777" w:rsidR="00050E15" w:rsidRDefault="00050E15" w:rsidP="00050E15">
      <w:pPr>
        <w:pStyle w:val="ListParagraph"/>
        <w:ind w:left="1080"/>
        <w:jc w:val="both"/>
        <w:rPr>
          <w:rFonts w:ascii="Arial" w:hAnsi="Arial" w:cs="Arial"/>
          <w:b/>
          <w:sz w:val="20"/>
          <w:szCs w:val="20"/>
        </w:rPr>
      </w:pPr>
    </w:p>
    <w:p w14:paraId="06583CA3" w14:textId="302BF50C" w:rsidR="00050E15" w:rsidRDefault="00050E15" w:rsidP="00050E15">
      <w:pPr>
        <w:pStyle w:val="ListParagraph"/>
        <w:numPr>
          <w:ilvl w:val="0"/>
          <w:numId w:val="29"/>
        </w:numPr>
        <w:tabs>
          <w:tab w:val="left" w:pos="1080"/>
        </w:tabs>
        <w:ind w:left="1080"/>
        <w:jc w:val="both"/>
        <w:rPr>
          <w:rFonts w:ascii="Arial" w:hAnsi="Arial" w:cs="Arial"/>
          <w:sz w:val="20"/>
          <w:szCs w:val="20"/>
        </w:rPr>
      </w:pPr>
      <w:r>
        <w:rPr>
          <w:rFonts w:ascii="Arial" w:hAnsi="Arial" w:cs="Arial"/>
          <w:color w:val="FF0000"/>
          <w:sz w:val="20"/>
          <w:szCs w:val="20"/>
        </w:rPr>
        <w:t>Prime Experience</w:t>
      </w:r>
      <w:r>
        <w:rPr>
          <w:rFonts w:ascii="Arial" w:hAnsi="Arial" w:cs="Arial"/>
          <w:sz w:val="20"/>
          <w:szCs w:val="20"/>
        </w:rPr>
        <w:t xml:space="preserve"> - Provide information on the prime’s experience and ability in delivering effective services for projects of similar complexi</w:t>
      </w:r>
      <w:r w:rsidR="00087BDE">
        <w:rPr>
          <w:rFonts w:ascii="Arial" w:hAnsi="Arial" w:cs="Arial"/>
          <w:sz w:val="20"/>
          <w:szCs w:val="20"/>
        </w:rPr>
        <w:t>ty, size, scope, and function</w:t>
      </w:r>
      <w:r>
        <w:rPr>
          <w:rFonts w:ascii="Arial" w:hAnsi="Arial" w:cs="Arial"/>
          <w:sz w:val="20"/>
          <w:szCs w:val="20"/>
        </w:rPr>
        <w:t>, which demonstrate the firm's capabilitie</w:t>
      </w:r>
      <w:r w:rsidR="0085094C">
        <w:rPr>
          <w:rFonts w:ascii="Arial" w:hAnsi="Arial" w:cs="Arial"/>
          <w:sz w:val="20"/>
          <w:szCs w:val="20"/>
        </w:rPr>
        <w:t xml:space="preserve">s to provide services for </w:t>
      </w:r>
      <w:r w:rsidR="002068D2">
        <w:rPr>
          <w:rFonts w:ascii="Arial" w:hAnsi="Arial" w:cs="Arial"/>
          <w:sz w:val="20"/>
          <w:szCs w:val="20"/>
        </w:rPr>
        <w:t>the City</w:t>
      </w:r>
      <w:r w:rsidR="0085094C">
        <w:rPr>
          <w:rFonts w:ascii="Arial" w:hAnsi="Arial" w:cs="Arial"/>
          <w:sz w:val="20"/>
          <w:szCs w:val="20"/>
        </w:rPr>
        <w:t xml:space="preserve">. </w:t>
      </w:r>
      <w:r>
        <w:rPr>
          <w:rFonts w:ascii="Arial" w:hAnsi="Arial" w:cs="Arial"/>
          <w:sz w:val="20"/>
          <w:szCs w:val="20"/>
        </w:rPr>
        <w:t xml:space="preserve"> For each project, the following information should be provide</w:t>
      </w:r>
      <w:r w:rsidR="0085094C">
        <w:rPr>
          <w:rFonts w:ascii="Arial" w:hAnsi="Arial" w:cs="Arial"/>
          <w:sz w:val="20"/>
          <w:szCs w:val="20"/>
        </w:rPr>
        <w:t>d:</w:t>
      </w:r>
    </w:p>
    <w:p w14:paraId="06583CA4" w14:textId="77777777" w:rsidR="00050E15" w:rsidRDefault="00050E15" w:rsidP="00050E15">
      <w:pPr>
        <w:spacing w:line="200" w:lineRule="exact"/>
        <w:jc w:val="both"/>
        <w:rPr>
          <w:rFonts w:ascii="Arial" w:hAnsi="Arial" w:cs="Arial"/>
          <w:sz w:val="20"/>
          <w:szCs w:val="20"/>
        </w:rPr>
      </w:pPr>
    </w:p>
    <w:p w14:paraId="06583CA5" w14:textId="77777777" w:rsidR="00050E15" w:rsidRDefault="00050E15" w:rsidP="00050E15">
      <w:pPr>
        <w:numPr>
          <w:ilvl w:val="0"/>
          <w:numId w:val="30"/>
        </w:numPr>
        <w:tabs>
          <w:tab w:val="num" w:pos="1440"/>
        </w:tabs>
        <w:ind w:left="1440"/>
        <w:jc w:val="both"/>
        <w:rPr>
          <w:rFonts w:ascii="Arial" w:hAnsi="Arial" w:cs="Arial"/>
          <w:sz w:val="20"/>
          <w:szCs w:val="20"/>
        </w:rPr>
      </w:pPr>
      <w:r>
        <w:rPr>
          <w:rFonts w:ascii="Arial" w:hAnsi="Arial" w:cs="Arial"/>
          <w:color w:val="FF0000"/>
          <w:sz w:val="20"/>
          <w:szCs w:val="20"/>
        </w:rPr>
        <w:t>Client name, project location and dates</w:t>
      </w:r>
      <w:r>
        <w:rPr>
          <w:rFonts w:ascii="Arial" w:hAnsi="Arial" w:cs="Arial"/>
          <w:sz w:val="20"/>
          <w:szCs w:val="20"/>
        </w:rPr>
        <w:t xml:space="preserve"> during which services were performed. </w:t>
      </w:r>
    </w:p>
    <w:p w14:paraId="06583CA6" w14:textId="77777777" w:rsidR="00050E15" w:rsidRDefault="00050E15" w:rsidP="00050E15">
      <w:pPr>
        <w:numPr>
          <w:ilvl w:val="0"/>
          <w:numId w:val="30"/>
        </w:numPr>
        <w:ind w:left="1440"/>
        <w:jc w:val="both"/>
        <w:rPr>
          <w:rFonts w:ascii="Arial" w:hAnsi="Arial" w:cs="Arial"/>
          <w:sz w:val="20"/>
          <w:szCs w:val="20"/>
        </w:rPr>
      </w:pPr>
      <w:r>
        <w:rPr>
          <w:rFonts w:ascii="Arial" w:hAnsi="Arial" w:cs="Arial"/>
          <w:color w:val="FF0000"/>
          <w:sz w:val="20"/>
          <w:szCs w:val="20"/>
        </w:rPr>
        <w:t>Description of overall project and services performed</w:t>
      </w:r>
      <w:r>
        <w:rPr>
          <w:rFonts w:ascii="Arial" w:hAnsi="Arial" w:cs="Arial"/>
          <w:sz w:val="20"/>
          <w:szCs w:val="20"/>
        </w:rPr>
        <w:t xml:space="preserve"> by your firm.</w:t>
      </w:r>
    </w:p>
    <w:p w14:paraId="06583CA7" w14:textId="77777777" w:rsidR="00050E15" w:rsidRDefault="00050E15" w:rsidP="00050E15">
      <w:pPr>
        <w:numPr>
          <w:ilvl w:val="0"/>
          <w:numId w:val="30"/>
        </w:numPr>
        <w:ind w:left="1440"/>
        <w:jc w:val="both"/>
        <w:rPr>
          <w:rFonts w:ascii="Arial" w:hAnsi="Arial" w:cs="Arial"/>
          <w:sz w:val="20"/>
          <w:szCs w:val="20"/>
        </w:rPr>
      </w:pPr>
      <w:r>
        <w:rPr>
          <w:rFonts w:ascii="Arial" w:hAnsi="Arial" w:cs="Arial"/>
          <w:color w:val="FF0000"/>
          <w:sz w:val="20"/>
          <w:szCs w:val="20"/>
        </w:rPr>
        <w:t>Duration of project services provided</w:t>
      </w:r>
      <w:r>
        <w:rPr>
          <w:rFonts w:ascii="Arial" w:hAnsi="Arial" w:cs="Arial"/>
          <w:sz w:val="20"/>
          <w:szCs w:val="20"/>
        </w:rPr>
        <w:t xml:space="preserve"> by your firm, and overall project budget.</w:t>
      </w:r>
    </w:p>
    <w:p w14:paraId="06583CA8" w14:textId="77777777" w:rsidR="00050E15" w:rsidRDefault="00050E15" w:rsidP="00050E15">
      <w:pPr>
        <w:numPr>
          <w:ilvl w:val="0"/>
          <w:numId w:val="30"/>
        </w:numPr>
        <w:ind w:left="1440"/>
        <w:jc w:val="both"/>
        <w:rPr>
          <w:rFonts w:ascii="Arial" w:hAnsi="Arial" w:cs="Arial"/>
          <w:sz w:val="20"/>
          <w:szCs w:val="20"/>
        </w:rPr>
      </w:pPr>
      <w:r>
        <w:rPr>
          <w:rFonts w:ascii="Arial" w:hAnsi="Arial" w:cs="Arial"/>
          <w:color w:val="FF0000"/>
          <w:sz w:val="20"/>
          <w:szCs w:val="20"/>
        </w:rPr>
        <w:t>Experience utilizing GDOT specific processes, manuals, or guidance</w:t>
      </w:r>
      <w:r>
        <w:rPr>
          <w:rFonts w:ascii="Arial" w:hAnsi="Arial" w:cs="Arial"/>
          <w:sz w:val="20"/>
          <w:szCs w:val="20"/>
        </w:rPr>
        <w:t xml:space="preserve"> (PDP, Design Policy, Environmental Procedures Manual, etc.) </w:t>
      </w:r>
    </w:p>
    <w:p w14:paraId="06583CA9" w14:textId="086F6DAE" w:rsidR="00050E15" w:rsidRDefault="00050E15" w:rsidP="00050E15">
      <w:pPr>
        <w:numPr>
          <w:ilvl w:val="0"/>
          <w:numId w:val="30"/>
        </w:numPr>
        <w:ind w:left="1440"/>
        <w:jc w:val="both"/>
        <w:rPr>
          <w:rFonts w:ascii="Arial" w:hAnsi="Arial" w:cs="Arial"/>
          <w:sz w:val="20"/>
          <w:szCs w:val="20"/>
        </w:rPr>
      </w:pPr>
      <w:r>
        <w:rPr>
          <w:rFonts w:ascii="Arial" w:hAnsi="Arial" w:cs="Arial"/>
          <w:color w:val="FF0000"/>
          <w:sz w:val="20"/>
          <w:szCs w:val="20"/>
        </w:rPr>
        <w:t>Client(s) current contact information</w:t>
      </w:r>
      <w:r>
        <w:rPr>
          <w:rFonts w:ascii="Arial" w:hAnsi="Arial" w:cs="Arial"/>
          <w:sz w:val="20"/>
          <w:szCs w:val="20"/>
        </w:rPr>
        <w:t xml:space="preserve"> including contact names</w:t>
      </w:r>
      <w:r w:rsidR="00700987">
        <w:rPr>
          <w:rFonts w:ascii="Arial" w:hAnsi="Arial" w:cs="Arial"/>
          <w:sz w:val="20"/>
          <w:szCs w:val="20"/>
        </w:rPr>
        <w:t>,</w:t>
      </w:r>
      <w:r>
        <w:rPr>
          <w:rFonts w:ascii="Arial" w:hAnsi="Arial" w:cs="Arial"/>
          <w:sz w:val="20"/>
          <w:szCs w:val="20"/>
        </w:rPr>
        <w:t xml:space="preserve"> telephone numbers</w:t>
      </w:r>
      <w:r w:rsidR="00700987">
        <w:rPr>
          <w:rFonts w:ascii="Arial" w:hAnsi="Arial" w:cs="Arial"/>
          <w:sz w:val="20"/>
          <w:szCs w:val="20"/>
        </w:rPr>
        <w:t xml:space="preserve"> and email address</w:t>
      </w:r>
      <w:r>
        <w:rPr>
          <w:rFonts w:ascii="Arial" w:hAnsi="Arial" w:cs="Arial"/>
          <w:sz w:val="20"/>
          <w:szCs w:val="20"/>
        </w:rPr>
        <w:t>.</w:t>
      </w:r>
    </w:p>
    <w:p w14:paraId="06583CAA" w14:textId="77777777" w:rsidR="00050E15" w:rsidRDefault="00050E15" w:rsidP="00050E15">
      <w:pPr>
        <w:numPr>
          <w:ilvl w:val="0"/>
          <w:numId w:val="30"/>
        </w:numPr>
        <w:ind w:left="1440"/>
        <w:jc w:val="both"/>
        <w:rPr>
          <w:rFonts w:ascii="Arial" w:hAnsi="Arial" w:cs="Arial"/>
          <w:sz w:val="20"/>
          <w:szCs w:val="20"/>
        </w:rPr>
      </w:pPr>
      <w:r>
        <w:rPr>
          <w:rFonts w:ascii="Arial" w:hAnsi="Arial" w:cs="Arial"/>
          <w:color w:val="FF0000"/>
          <w:sz w:val="20"/>
          <w:szCs w:val="20"/>
        </w:rPr>
        <w:t>Involvement of Key Team Leaders</w:t>
      </w:r>
      <w:r>
        <w:rPr>
          <w:rFonts w:ascii="Arial" w:hAnsi="Arial" w:cs="Arial"/>
          <w:sz w:val="20"/>
          <w:szCs w:val="20"/>
        </w:rPr>
        <w:t xml:space="preserve"> on the projects.</w:t>
      </w:r>
    </w:p>
    <w:p w14:paraId="06583CAB" w14:textId="77777777" w:rsidR="00050E15" w:rsidRDefault="00050E15" w:rsidP="00050E15">
      <w:pPr>
        <w:ind w:left="1080"/>
        <w:jc w:val="both"/>
        <w:rPr>
          <w:rFonts w:ascii="Arial" w:hAnsi="Arial" w:cs="Arial"/>
          <w:sz w:val="20"/>
          <w:szCs w:val="20"/>
        </w:rPr>
      </w:pPr>
    </w:p>
    <w:p w14:paraId="06583CAC" w14:textId="607E82FB" w:rsidR="00050E15" w:rsidRDefault="00050E15" w:rsidP="00050E15">
      <w:pPr>
        <w:ind w:left="990" w:firstLine="90"/>
        <w:jc w:val="both"/>
        <w:rPr>
          <w:rFonts w:ascii="Arial" w:hAnsi="Arial" w:cs="Arial"/>
          <w:b/>
          <w:sz w:val="20"/>
          <w:szCs w:val="20"/>
        </w:rPr>
      </w:pPr>
      <w:r>
        <w:rPr>
          <w:rFonts w:ascii="Arial" w:hAnsi="Arial" w:cs="Arial"/>
          <w:b/>
          <w:sz w:val="20"/>
          <w:szCs w:val="20"/>
        </w:rPr>
        <w:t>This information is limited to two</w:t>
      </w:r>
      <w:r w:rsidR="0007506E">
        <w:rPr>
          <w:rFonts w:ascii="Arial" w:hAnsi="Arial" w:cs="Arial"/>
          <w:b/>
          <w:sz w:val="20"/>
          <w:szCs w:val="20"/>
        </w:rPr>
        <w:t xml:space="preserve"> (2) </w:t>
      </w:r>
      <w:r>
        <w:rPr>
          <w:rFonts w:ascii="Arial" w:hAnsi="Arial" w:cs="Arial"/>
          <w:b/>
          <w:sz w:val="20"/>
          <w:szCs w:val="20"/>
        </w:rPr>
        <w:t>pages maximum.</w:t>
      </w:r>
    </w:p>
    <w:p w14:paraId="06583CAD" w14:textId="77777777" w:rsidR="00050E15" w:rsidRDefault="00050E15" w:rsidP="00050E15">
      <w:pPr>
        <w:spacing w:line="200" w:lineRule="exact"/>
        <w:ind w:left="1080"/>
        <w:jc w:val="both"/>
        <w:rPr>
          <w:rFonts w:ascii="Arial" w:hAnsi="Arial" w:cs="Arial"/>
          <w:sz w:val="20"/>
          <w:szCs w:val="20"/>
        </w:rPr>
      </w:pPr>
    </w:p>
    <w:p w14:paraId="06583CAE" w14:textId="37DC8AB3" w:rsidR="00050E15" w:rsidRDefault="00050E15" w:rsidP="00CE38F8">
      <w:pPr>
        <w:pStyle w:val="ListParagraph"/>
        <w:numPr>
          <w:ilvl w:val="0"/>
          <w:numId w:val="29"/>
        </w:numPr>
        <w:ind w:left="1080"/>
        <w:jc w:val="both"/>
        <w:rPr>
          <w:rFonts w:ascii="Arial" w:hAnsi="Arial" w:cs="Arial"/>
          <w:b/>
          <w:sz w:val="20"/>
          <w:szCs w:val="20"/>
        </w:rPr>
      </w:pPr>
      <w:r>
        <w:rPr>
          <w:rFonts w:ascii="Arial" w:hAnsi="Arial" w:cs="Arial"/>
          <w:color w:val="FF0000"/>
          <w:sz w:val="20"/>
          <w:szCs w:val="20"/>
        </w:rPr>
        <w:lastRenderedPageBreak/>
        <w:t>Area Class Summary Form and Notice of Professional Consultant Qualifications</w:t>
      </w:r>
      <w:r>
        <w:rPr>
          <w:rFonts w:ascii="Arial" w:hAnsi="Arial" w:cs="Arial"/>
          <w:sz w:val="20"/>
          <w:szCs w:val="20"/>
        </w:rPr>
        <w:t xml:space="preserve"> - Prime Consultants are defined as the firm submitting the Statement of Qualifications and the firm with whom </w:t>
      </w:r>
      <w:r w:rsidR="002068D2">
        <w:rPr>
          <w:rFonts w:ascii="Arial" w:hAnsi="Arial" w:cs="Arial"/>
          <w:sz w:val="20"/>
          <w:szCs w:val="20"/>
        </w:rPr>
        <w:t>the City</w:t>
      </w:r>
      <w:r>
        <w:rPr>
          <w:rFonts w:ascii="Arial" w:hAnsi="Arial" w:cs="Arial"/>
          <w:sz w:val="20"/>
          <w:szCs w:val="20"/>
        </w:rPr>
        <w:t xml:space="preserve"> will contract.  The Team is defined as the Prime Consultant and their </w:t>
      </w:r>
      <w:r w:rsidR="00973D28">
        <w:rPr>
          <w:rFonts w:ascii="Arial" w:hAnsi="Arial" w:cs="Arial"/>
          <w:sz w:val="20"/>
          <w:szCs w:val="20"/>
        </w:rPr>
        <w:t>sub-consultants</w:t>
      </w:r>
      <w:r>
        <w:rPr>
          <w:rFonts w:ascii="Arial" w:hAnsi="Arial" w:cs="Arial"/>
          <w:sz w:val="20"/>
          <w:szCs w:val="20"/>
        </w:rPr>
        <w:t xml:space="preserve">, who are considered team members.  Prime Consultants and their </w:t>
      </w:r>
      <w:r w:rsidR="00973D28">
        <w:rPr>
          <w:rFonts w:ascii="Arial" w:hAnsi="Arial" w:cs="Arial"/>
          <w:sz w:val="20"/>
          <w:szCs w:val="20"/>
        </w:rPr>
        <w:t>sub-consultant</w:t>
      </w:r>
      <w:r>
        <w:rPr>
          <w:rFonts w:ascii="Arial" w:hAnsi="Arial" w:cs="Arial"/>
          <w:sz w:val="20"/>
          <w:szCs w:val="20"/>
        </w:rPr>
        <w:t xml:space="preserve"> team members must meet the Area Class requirements listed in Exhibit I for each project on which they apply. </w:t>
      </w:r>
      <w:proofErr w:type="gramStart"/>
      <w:r w:rsidR="002068D2">
        <w:rPr>
          <w:rFonts w:ascii="Arial" w:hAnsi="Arial" w:cs="Arial"/>
          <w:sz w:val="20"/>
          <w:szCs w:val="20"/>
        </w:rPr>
        <w:t>In regard to</w:t>
      </w:r>
      <w:proofErr w:type="gramEnd"/>
      <w:r w:rsidR="00973D28">
        <w:rPr>
          <w:rFonts w:ascii="Arial" w:hAnsi="Arial" w:cs="Arial"/>
          <w:sz w:val="20"/>
          <w:szCs w:val="20"/>
        </w:rPr>
        <w:t xml:space="preserve"> the required Area Classes, for each project/contract on which they apply, respondents should submit a summary form (example provided in Exhibit IV) which details the required area classes for the Prime Consultant and all sub-consultants or </w:t>
      </w:r>
      <w:r w:rsidR="002068D2">
        <w:rPr>
          <w:rFonts w:ascii="Arial" w:hAnsi="Arial" w:cs="Arial"/>
          <w:sz w:val="20"/>
          <w:szCs w:val="20"/>
        </w:rPr>
        <w:t>joint venture</w:t>
      </w:r>
      <w:r w:rsidR="00973D28">
        <w:rPr>
          <w:rFonts w:ascii="Arial" w:hAnsi="Arial" w:cs="Arial"/>
          <w:sz w:val="20"/>
          <w:szCs w:val="20"/>
        </w:rPr>
        <w:t xml:space="preserve"> of consultants on the team listed in the Statement of Qualifications.  </w:t>
      </w:r>
      <w:proofErr w:type="gramStart"/>
      <w:r>
        <w:rPr>
          <w:rFonts w:ascii="Arial" w:hAnsi="Arial" w:cs="Arial"/>
          <w:sz w:val="20"/>
          <w:szCs w:val="20"/>
        </w:rPr>
        <w:t>The</w:t>
      </w:r>
      <w:proofErr w:type="gramEnd"/>
      <w:r>
        <w:rPr>
          <w:rFonts w:ascii="Arial" w:hAnsi="Arial" w:cs="Arial"/>
          <w:sz w:val="20"/>
          <w:szCs w:val="20"/>
        </w:rPr>
        <w:t xml:space="preserve"> area classes and firm’s </w:t>
      </w:r>
      <w:r w:rsidR="002068D2">
        <w:rPr>
          <w:rFonts w:ascii="Arial" w:hAnsi="Arial" w:cs="Arial"/>
          <w:sz w:val="20"/>
          <w:szCs w:val="20"/>
        </w:rPr>
        <w:t>meeting,</w:t>
      </w:r>
      <w:r>
        <w:rPr>
          <w:rFonts w:ascii="Arial" w:hAnsi="Arial" w:cs="Arial"/>
          <w:sz w:val="20"/>
          <w:szCs w:val="20"/>
        </w:rPr>
        <w:t xml:space="preserve"> the area classes listed on the summary form must meet all required area classes or the team will be disqualified.  If a team member’s prequalification will expire prior to the due date of the SOQs, documentation must be provided which shows that the firm has submitted its application for prequalification prior to the SOQ due date.  The team must maintain its prequalification certification </w:t>
      </w:r>
      <w:proofErr w:type="gramStart"/>
      <w:r>
        <w:rPr>
          <w:rFonts w:ascii="Arial" w:hAnsi="Arial" w:cs="Arial"/>
          <w:sz w:val="20"/>
          <w:szCs w:val="20"/>
        </w:rPr>
        <w:t>in order to</w:t>
      </w:r>
      <w:proofErr w:type="gramEnd"/>
      <w:r>
        <w:rPr>
          <w:rFonts w:ascii="Arial" w:hAnsi="Arial" w:cs="Arial"/>
          <w:sz w:val="20"/>
          <w:szCs w:val="20"/>
        </w:rPr>
        <w:t xml:space="preserve"> be considered eligi</w:t>
      </w:r>
      <w:r w:rsidR="00F306AE">
        <w:rPr>
          <w:rFonts w:ascii="Arial" w:hAnsi="Arial" w:cs="Arial"/>
          <w:sz w:val="20"/>
          <w:szCs w:val="20"/>
        </w:rPr>
        <w:t xml:space="preserve">ble for award if selected. </w:t>
      </w:r>
      <w:r>
        <w:rPr>
          <w:rFonts w:ascii="Arial" w:hAnsi="Arial" w:cs="Arial"/>
          <w:b/>
          <w:sz w:val="20"/>
          <w:szCs w:val="20"/>
        </w:rPr>
        <w:t>Additionally, respondents should submit the Notice of Professional Consultant Qualifications (for the Prime Consultant and all sub-consultants for each project) issued by GDOT and attach after the Area Class summary form.</w:t>
      </w:r>
    </w:p>
    <w:p w14:paraId="06583CAF" w14:textId="77777777" w:rsidR="00050E15" w:rsidRDefault="00050E15" w:rsidP="00050E15">
      <w:pPr>
        <w:ind w:left="1080" w:firstLine="90"/>
        <w:jc w:val="both"/>
        <w:rPr>
          <w:rFonts w:ascii="Arial" w:hAnsi="Arial" w:cs="Arial"/>
          <w:sz w:val="20"/>
          <w:szCs w:val="20"/>
        </w:rPr>
      </w:pPr>
    </w:p>
    <w:p w14:paraId="06583CB0" w14:textId="3371E3DB" w:rsidR="00050E15" w:rsidRDefault="00050E15" w:rsidP="00050E15">
      <w:pPr>
        <w:ind w:left="1080"/>
        <w:jc w:val="both"/>
        <w:rPr>
          <w:rFonts w:ascii="Arial" w:hAnsi="Arial" w:cs="Arial"/>
          <w:b/>
          <w:sz w:val="20"/>
          <w:szCs w:val="20"/>
        </w:rPr>
      </w:pPr>
      <w:r>
        <w:rPr>
          <w:rFonts w:ascii="Arial" w:hAnsi="Arial" w:cs="Arial"/>
          <w:b/>
          <w:sz w:val="20"/>
          <w:szCs w:val="20"/>
        </w:rPr>
        <w:t xml:space="preserve">This information is limited to the one </w:t>
      </w:r>
      <w:r w:rsidR="00700987">
        <w:rPr>
          <w:rFonts w:ascii="Arial" w:hAnsi="Arial" w:cs="Arial"/>
          <w:b/>
          <w:sz w:val="20"/>
          <w:szCs w:val="20"/>
        </w:rPr>
        <w:t xml:space="preserve">(1) </w:t>
      </w:r>
      <w:r>
        <w:rPr>
          <w:rFonts w:ascii="Arial" w:hAnsi="Arial" w:cs="Arial"/>
          <w:b/>
          <w:sz w:val="20"/>
          <w:szCs w:val="20"/>
        </w:rPr>
        <w:t>page for the Area Class table (unless the project needs require an extensive list of area classes) and the required Notice of Professional Consultant Qualifications.</w:t>
      </w:r>
      <w:r w:rsidR="00CE38F8" w:rsidRPr="00CE38F8">
        <w:rPr>
          <w:rFonts w:ascii="Arial" w:hAnsi="Arial" w:cs="Arial"/>
          <w:color w:val="FF0000"/>
          <w:sz w:val="20"/>
          <w:szCs w:val="20"/>
        </w:rPr>
        <w:t xml:space="preserve"> </w:t>
      </w:r>
      <w:r w:rsidR="00CE38F8" w:rsidRPr="00136C23">
        <w:rPr>
          <w:rFonts w:ascii="Arial" w:hAnsi="Arial" w:cs="Arial"/>
          <w:color w:val="FF0000"/>
          <w:sz w:val="20"/>
          <w:szCs w:val="20"/>
        </w:rPr>
        <w:t>(Th</w:t>
      </w:r>
      <w:r w:rsidR="00CE38F8">
        <w:rPr>
          <w:rFonts w:ascii="Arial" w:hAnsi="Arial" w:cs="Arial"/>
          <w:color w:val="FF0000"/>
          <w:sz w:val="20"/>
          <w:szCs w:val="20"/>
        </w:rPr>
        <w:t>e</w:t>
      </w:r>
      <w:r w:rsidR="00CE38F8" w:rsidRPr="00136C23">
        <w:rPr>
          <w:rFonts w:ascii="Arial" w:hAnsi="Arial" w:cs="Arial"/>
          <w:color w:val="FF0000"/>
          <w:sz w:val="20"/>
          <w:szCs w:val="20"/>
        </w:rPr>
        <w:t xml:space="preserve"> table may not be submitted on a 11” x 17” page).</w:t>
      </w:r>
    </w:p>
    <w:p w14:paraId="06583CB1" w14:textId="77777777" w:rsidR="00050E15" w:rsidRDefault="00050E15" w:rsidP="00050E15">
      <w:pPr>
        <w:pStyle w:val="ListParagraph"/>
        <w:ind w:left="1440"/>
      </w:pPr>
    </w:p>
    <w:p w14:paraId="06583CB2" w14:textId="77777777" w:rsidR="00050E15" w:rsidRDefault="00050E15" w:rsidP="00050E15">
      <w:pPr>
        <w:pStyle w:val="ListParagraph"/>
        <w:numPr>
          <w:ilvl w:val="0"/>
          <w:numId w:val="28"/>
        </w:numPr>
        <w:tabs>
          <w:tab w:val="left" w:pos="1620"/>
        </w:tabs>
        <w:ind w:left="720"/>
        <w:jc w:val="both"/>
        <w:rPr>
          <w:rFonts w:ascii="Arial" w:hAnsi="Arial" w:cs="Arial"/>
          <w:color w:val="FF0000"/>
          <w:sz w:val="20"/>
          <w:szCs w:val="20"/>
        </w:rPr>
      </w:pPr>
      <w:r>
        <w:rPr>
          <w:rFonts w:ascii="Arial" w:hAnsi="Arial" w:cs="Arial"/>
          <w:b/>
          <w:color w:val="FF0000"/>
          <w:sz w:val="20"/>
          <w:szCs w:val="20"/>
        </w:rPr>
        <w:t xml:space="preserve">Resources/Workload Capacity </w:t>
      </w:r>
    </w:p>
    <w:p w14:paraId="06583CB3" w14:textId="77777777" w:rsidR="00050E15" w:rsidRDefault="00050E15" w:rsidP="00050E15">
      <w:pPr>
        <w:tabs>
          <w:tab w:val="left" w:pos="2160"/>
        </w:tabs>
        <w:ind w:left="2160" w:hanging="1800"/>
        <w:jc w:val="both"/>
        <w:rPr>
          <w:rFonts w:ascii="Arial" w:hAnsi="Arial" w:cs="Arial"/>
          <w:sz w:val="20"/>
          <w:szCs w:val="20"/>
        </w:rPr>
      </w:pPr>
    </w:p>
    <w:p w14:paraId="06583CB4" w14:textId="77777777" w:rsidR="00050E15" w:rsidRDefault="00050E15" w:rsidP="00050E15">
      <w:pPr>
        <w:tabs>
          <w:tab w:val="left" w:pos="1080"/>
        </w:tabs>
        <w:ind w:left="1080" w:hanging="360"/>
        <w:jc w:val="both"/>
        <w:rPr>
          <w:rFonts w:ascii="Arial" w:hAnsi="Arial" w:cs="Arial"/>
          <w:sz w:val="20"/>
          <w:szCs w:val="20"/>
        </w:rPr>
      </w:pPr>
      <w:r w:rsidRPr="000C4DEC">
        <w:rPr>
          <w:rFonts w:ascii="Arial" w:hAnsi="Arial" w:cs="Arial"/>
          <w:sz w:val="20"/>
          <w:szCs w:val="20"/>
        </w:rPr>
        <w:t>1.</w:t>
      </w:r>
      <w:r>
        <w:rPr>
          <w:rFonts w:ascii="Arial" w:hAnsi="Arial" w:cs="Arial"/>
          <w:sz w:val="20"/>
          <w:szCs w:val="20"/>
        </w:rPr>
        <w:tab/>
      </w:r>
      <w:r>
        <w:rPr>
          <w:rFonts w:ascii="Arial" w:hAnsi="Arial" w:cs="Arial"/>
          <w:color w:val="FF0000"/>
          <w:sz w:val="20"/>
          <w:szCs w:val="20"/>
        </w:rPr>
        <w:t>Overall Resources</w:t>
      </w:r>
      <w:r>
        <w:rPr>
          <w:rFonts w:ascii="Arial" w:hAnsi="Arial" w:cs="Arial"/>
          <w:sz w:val="20"/>
          <w:szCs w:val="20"/>
        </w:rPr>
        <w:t xml:space="preserve"> - Provide information regarding the overall resources dedicated to delivering the specific project, including:</w:t>
      </w:r>
    </w:p>
    <w:p w14:paraId="06583CB5" w14:textId="77777777" w:rsidR="00050E15" w:rsidRDefault="00050E15" w:rsidP="00050E15">
      <w:pPr>
        <w:tabs>
          <w:tab w:val="left" w:pos="720"/>
          <w:tab w:val="left" w:pos="1080"/>
        </w:tabs>
        <w:ind w:left="720"/>
        <w:jc w:val="both"/>
        <w:rPr>
          <w:rFonts w:ascii="Arial" w:hAnsi="Arial" w:cs="Arial"/>
          <w:sz w:val="20"/>
          <w:szCs w:val="20"/>
        </w:rPr>
      </w:pPr>
    </w:p>
    <w:p w14:paraId="06583CB6" w14:textId="5A23D744" w:rsidR="00050E15" w:rsidRPr="00D63561" w:rsidRDefault="00050E15" w:rsidP="00050E15">
      <w:pPr>
        <w:pStyle w:val="ListParagraph"/>
        <w:numPr>
          <w:ilvl w:val="3"/>
          <w:numId w:val="29"/>
        </w:numPr>
        <w:tabs>
          <w:tab w:val="left" w:pos="720"/>
          <w:tab w:val="left" w:pos="1080"/>
        </w:tabs>
        <w:ind w:left="1440"/>
        <w:jc w:val="both"/>
        <w:rPr>
          <w:rFonts w:ascii="Arial" w:hAnsi="Arial" w:cs="Arial"/>
          <w:sz w:val="20"/>
          <w:szCs w:val="20"/>
        </w:rPr>
      </w:pPr>
      <w:r w:rsidRPr="00D63561">
        <w:rPr>
          <w:rFonts w:ascii="Arial" w:hAnsi="Arial" w:cs="Arial"/>
          <w:color w:val="FF0000"/>
          <w:sz w:val="20"/>
          <w:szCs w:val="20"/>
        </w:rPr>
        <w:t>Organizational chart</w:t>
      </w:r>
      <w:r w:rsidRPr="00D63561">
        <w:rPr>
          <w:rFonts w:ascii="Arial" w:hAnsi="Arial" w:cs="Arial"/>
          <w:sz w:val="20"/>
          <w:szCs w:val="20"/>
        </w:rPr>
        <w:t xml:space="preserve"> which identifies the project manager, </w:t>
      </w:r>
      <w:proofErr w:type="gramStart"/>
      <w:r w:rsidRPr="00D63561">
        <w:rPr>
          <w:rFonts w:ascii="Arial" w:hAnsi="Arial" w:cs="Arial"/>
          <w:sz w:val="20"/>
          <w:szCs w:val="20"/>
        </w:rPr>
        <w:t>prime</w:t>
      </w:r>
      <w:proofErr w:type="gramEnd"/>
      <w:r w:rsidRPr="00D63561">
        <w:rPr>
          <w:rFonts w:ascii="Arial" w:hAnsi="Arial" w:cs="Arial"/>
          <w:sz w:val="20"/>
          <w:szCs w:val="20"/>
        </w:rPr>
        <w:t>, Key Team Leaders, support personnel, and reporting structure.</w:t>
      </w:r>
      <w:r w:rsidR="00E55162">
        <w:rPr>
          <w:rFonts w:ascii="Arial" w:hAnsi="Arial" w:cs="Arial"/>
          <w:sz w:val="20"/>
          <w:szCs w:val="20"/>
        </w:rPr>
        <w:t xml:space="preserve">  </w:t>
      </w:r>
      <w:r w:rsidR="00E55162" w:rsidRPr="00E55162">
        <w:rPr>
          <w:rFonts w:ascii="Arial" w:hAnsi="Arial" w:cs="Arial"/>
          <w:b/>
          <w:sz w:val="20"/>
          <w:szCs w:val="20"/>
        </w:rPr>
        <w:t>This chart may be submitted on a 11” x 17” page.</w:t>
      </w:r>
      <w:r w:rsidR="006E7423">
        <w:rPr>
          <w:rFonts w:ascii="Arial" w:hAnsi="Arial" w:cs="Arial"/>
          <w:b/>
          <w:sz w:val="20"/>
          <w:szCs w:val="20"/>
        </w:rPr>
        <w:t xml:space="preserve"> </w:t>
      </w:r>
      <w:r w:rsidR="006E7423" w:rsidRPr="006E7423">
        <w:rPr>
          <w:rFonts w:ascii="Arial" w:hAnsi="Arial" w:cs="Arial"/>
          <w:b/>
          <w:color w:val="FF0000"/>
          <w:sz w:val="20"/>
          <w:szCs w:val="20"/>
        </w:rPr>
        <w:t>(Excluded from the page count)</w:t>
      </w:r>
    </w:p>
    <w:p w14:paraId="06583CB7" w14:textId="1026408F" w:rsidR="00050E15" w:rsidRDefault="00050E15" w:rsidP="00050E15">
      <w:pPr>
        <w:pStyle w:val="ListParagraph"/>
        <w:numPr>
          <w:ilvl w:val="3"/>
          <w:numId w:val="29"/>
        </w:numPr>
        <w:tabs>
          <w:tab w:val="left" w:pos="720"/>
          <w:tab w:val="left" w:pos="1080"/>
        </w:tabs>
        <w:ind w:left="1440"/>
        <w:jc w:val="both"/>
        <w:rPr>
          <w:rFonts w:ascii="Arial" w:hAnsi="Arial" w:cs="Arial"/>
          <w:sz w:val="20"/>
          <w:szCs w:val="20"/>
        </w:rPr>
      </w:pPr>
      <w:r>
        <w:rPr>
          <w:rFonts w:ascii="Arial" w:hAnsi="Arial" w:cs="Arial"/>
          <w:color w:val="FF0000"/>
          <w:sz w:val="20"/>
          <w:szCs w:val="20"/>
        </w:rPr>
        <w:t>Primary Office</w:t>
      </w:r>
      <w:r>
        <w:rPr>
          <w:rFonts w:ascii="Arial" w:hAnsi="Arial" w:cs="Arial"/>
          <w:sz w:val="20"/>
          <w:szCs w:val="20"/>
        </w:rPr>
        <w:t xml:space="preserve"> - Identify and discuss the primary office which will be responsible for handling the specific project and the number and types of staff within the office and how this office could benefit the project and promote efficiency.</w:t>
      </w:r>
      <w:r w:rsidR="00A62666">
        <w:rPr>
          <w:rFonts w:ascii="Arial" w:hAnsi="Arial" w:cs="Arial"/>
          <w:sz w:val="20"/>
          <w:szCs w:val="20"/>
        </w:rPr>
        <w:t xml:space="preserve"> </w:t>
      </w:r>
      <w:r w:rsidR="00A62666" w:rsidRPr="00A62666">
        <w:rPr>
          <w:rFonts w:ascii="Arial" w:hAnsi="Arial" w:cs="Arial"/>
          <w:b/>
          <w:sz w:val="20"/>
          <w:szCs w:val="20"/>
        </w:rPr>
        <w:t>This information to be included on the one (1) page</w:t>
      </w:r>
      <w:r w:rsidR="000B2402">
        <w:rPr>
          <w:rFonts w:ascii="Arial" w:hAnsi="Arial" w:cs="Arial"/>
          <w:b/>
          <w:sz w:val="20"/>
          <w:szCs w:val="20"/>
        </w:rPr>
        <w:t xml:space="preserve"> </w:t>
      </w:r>
      <w:r w:rsidR="00A62666" w:rsidRPr="00A62666">
        <w:rPr>
          <w:rFonts w:ascii="Arial" w:hAnsi="Arial" w:cs="Arial"/>
          <w:b/>
          <w:sz w:val="20"/>
          <w:szCs w:val="20"/>
        </w:rPr>
        <w:t>with the Narrative on Additional Resource Areas</w:t>
      </w:r>
      <w:r w:rsidR="00700987">
        <w:rPr>
          <w:rFonts w:ascii="Arial" w:hAnsi="Arial" w:cs="Arial"/>
          <w:b/>
          <w:sz w:val="20"/>
          <w:szCs w:val="20"/>
        </w:rPr>
        <w:t xml:space="preserve"> and Ability</w:t>
      </w:r>
      <w:r w:rsidR="00A62666" w:rsidRPr="00A62666">
        <w:rPr>
          <w:rFonts w:ascii="Arial" w:hAnsi="Arial" w:cs="Arial"/>
          <w:b/>
          <w:sz w:val="20"/>
          <w:szCs w:val="20"/>
        </w:rPr>
        <w:t>.</w:t>
      </w:r>
    </w:p>
    <w:p w14:paraId="06583CB8" w14:textId="37B24080" w:rsidR="00050E15" w:rsidRPr="002068D2" w:rsidRDefault="00050E15" w:rsidP="00E131D4">
      <w:pPr>
        <w:pStyle w:val="ListParagraph"/>
        <w:numPr>
          <w:ilvl w:val="3"/>
          <w:numId w:val="29"/>
        </w:numPr>
        <w:ind w:left="1440"/>
        <w:jc w:val="both"/>
        <w:rPr>
          <w:rFonts w:ascii="Arial" w:hAnsi="Arial" w:cs="Arial"/>
          <w:b/>
          <w:sz w:val="20"/>
          <w:szCs w:val="20"/>
        </w:rPr>
      </w:pPr>
      <w:r w:rsidRPr="002068D2">
        <w:rPr>
          <w:rFonts w:ascii="Arial" w:hAnsi="Arial" w:cs="Arial"/>
          <w:color w:val="FF0000"/>
          <w:sz w:val="20"/>
          <w:szCs w:val="20"/>
        </w:rPr>
        <w:t xml:space="preserve">Narrative on Additional Resource Areas and Ability </w:t>
      </w:r>
      <w:r w:rsidRPr="002068D2">
        <w:rPr>
          <w:rFonts w:ascii="Arial" w:hAnsi="Arial" w:cs="Arial"/>
          <w:sz w:val="20"/>
          <w:szCs w:val="20"/>
        </w:rPr>
        <w:t>– Respondents are to provide information regarding additional resource areas identified as important to the project, to discuss how the key areas will integrate and work together on the project, to discuss any information which is pertinent to these areas, to provide a narrative regarding how the organization of the team, including the PM and Key Team Leaders can deliver the project on</w:t>
      </w:r>
      <w:r w:rsidR="00700987" w:rsidRPr="002068D2">
        <w:rPr>
          <w:rFonts w:ascii="Arial" w:hAnsi="Arial" w:cs="Arial"/>
          <w:sz w:val="20"/>
          <w:szCs w:val="20"/>
        </w:rPr>
        <w:t xml:space="preserve"> </w:t>
      </w:r>
      <w:r w:rsidRPr="002068D2">
        <w:rPr>
          <w:rFonts w:ascii="Arial" w:hAnsi="Arial" w:cs="Arial"/>
          <w:sz w:val="20"/>
          <w:szCs w:val="20"/>
        </w:rPr>
        <w:t xml:space="preserve"> schedule given </w:t>
      </w:r>
      <w:r w:rsidR="00700987" w:rsidRPr="002068D2">
        <w:rPr>
          <w:rFonts w:ascii="Arial" w:hAnsi="Arial" w:cs="Arial"/>
          <w:sz w:val="20"/>
          <w:szCs w:val="20"/>
        </w:rPr>
        <w:t xml:space="preserve"> </w:t>
      </w:r>
      <w:r w:rsidRPr="002068D2">
        <w:rPr>
          <w:rFonts w:ascii="Arial" w:hAnsi="Arial" w:cs="Arial"/>
          <w:sz w:val="20"/>
          <w:szCs w:val="20"/>
        </w:rPr>
        <w:t>their workload capacity.  (</w:t>
      </w:r>
      <w:r w:rsidR="002068D2" w:rsidRPr="002068D2">
        <w:rPr>
          <w:rFonts w:ascii="Arial" w:hAnsi="Arial" w:cs="Arial"/>
          <w:sz w:val="20"/>
          <w:szCs w:val="20"/>
        </w:rPr>
        <w:t>The City</w:t>
      </w:r>
      <w:r w:rsidRPr="002068D2">
        <w:rPr>
          <w:rFonts w:ascii="Arial" w:hAnsi="Arial" w:cs="Arial"/>
          <w:sz w:val="20"/>
          <w:szCs w:val="20"/>
        </w:rPr>
        <w:t xml:space="preserve"> recognizes</w:t>
      </w:r>
      <w:r w:rsidR="00700987" w:rsidRPr="002068D2">
        <w:rPr>
          <w:rFonts w:ascii="Arial" w:hAnsi="Arial" w:cs="Arial"/>
          <w:sz w:val="20"/>
          <w:szCs w:val="20"/>
        </w:rPr>
        <w:t xml:space="preserve"> </w:t>
      </w:r>
      <w:r w:rsidRPr="002068D2">
        <w:rPr>
          <w:rFonts w:ascii="Arial" w:hAnsi="Arial" w:cs="Arial"/>
          <w:sz w:val="20"/>
          <w:szCs w:val="20"/>
        </w:rPr>
        <w:t xml:space="preserve"> that some individuals may be able to meet the schedule while carrying heavier project loads.)  Respondents </w:t>
      </w:r>
      <w:r w:rsidR="00E55162" w:rsidRPr="002068D2">
        <w:rPr>
          <w:rFonts w:ascii="Arial" w:hAnsi="Arial" w:cs="Arial"/>
          <w:sz w:val="20"/>
          <w:szCs w:val="20"/>
        </w:rPr>
        <w:t>may</w:t>
      </w:r>
      <w:r w:rsidR="00563D54" w:rsidRPr="002068D2">
        <w:rPr>
          <w:rFonts w:ascii="Arial" w:hAnsi="Arial" w:cs="Arial"/>
          <w:sz w:val="20"/>
          <w:szCs w:val="20"/>
        </w:rPr>
        <w:t xml:space="preserve"> </w:t>
      </w:r>
      <w:r w:rsidRPr="002068D2">
        <w:rPr>
          <w:rFonts w:ascii="Arial" w:hAnsi="Arial" w:cs="Arial"/>
          <w:sz w:val="20"/>
          <w:szCs w:val="20"/>
        </w:rPr>
        <w:t>discuss the advantages of your team and the abilities of the tea</w:t>
      </w:r>
      <w:r w:rsidR="00343D5D" w:rsidRPr="002068D2">
        <w:rPr>
          <w:rFonts w:ascii="Arial" w:hAnsi="Arial" w:cs="Arial"/>
          <w:sz w:val="20"/>
          <w:szCs w:val="20"/>
        </w:rPr>
        <w:t>m members which will enable the</w:t>
      </w:r>
      <w:r w:rsidR="00E55162" w:rsidRPr="002068D2">
        <w:rPr>
          <w:rFonts w:ascii="Arial" w:hAnsi="Arial" w:cs="Arial"/>
          <w:sz w:val="20"/>
          <w:szCs w:val="20"/>
        </w:rPr>
        <w:t xml:space="preserve"> </w:t>
      </w:r>
      <w:r w:rsidRPr="002068D2">
        <w:rPr>
          <w:rFonts w:ascii="Arial" w:hAnsi="Arial" w:cs="Arial"/>
          <w:sz w:val="20"/>
          <w:szCs w:val="20"/>
        </w:rPr>
        <w:t xml:space="preserve">project to meet the proposed schedule as identified in </w:t>
      </w:r>
      <w:r w:rsidRPr="002068D2">
        <w:rPr>
          <w:rFonts w:ascii="Arial" w:hAnsi="Arial" w:cs="Arial"/>
          <w:b/>
          <w:sz w:val="20"/>
          <w:szCs w:val="20"/>
        </w:rPr>
        <w:t xml:space="preserve">Exhibit I </w:t>
      </w:r>
      <w:r w:rsidR="00E55162" w:rsidRPr="002068D2">
        <w:rPr>
          <w:rFonts w:ascii="Arial" w:hAnsi="Arial" w:cs="Arial"/>
          <w:sz w:val="20"/>
          <w:szCs w:val="20"/>
        </w:rPr>
        <w:t xml:space="preserve">(where applicable). </w:t>
      </w:r>
      <w:r w:rsidRPr="002068D2">
        <w:rPr>
          <w:rFonts w:ascii="Arial" w:hAnsi="Arial" w:cs="Arial"/>
          <w:sz w:val="20"/>
          <w:szCs w:val="20"/>
        </w:rPr>
        <w:t xml:space="preserve">If there is no proposed schedule, discuss the advantages of the team and the abilities of the team members which will enable the project to move as expeditiously as possible. </w:t>
      </w:r>
      <w:r w:rsidRPr="002068D2">
        <w:rPr>
          <w:rFonts w:ascii="Arial" w:hAnsi="Arial" w:cs="Arial"/>
          <w:b/>
          <w:sz w:val="20"/>
          <w:szCs w:val="20"/>
        </w:rPr>
        <w:t xml:space="preserve"> Respondents submitting more than the one </w:t>
      </w:r>
      <w:r w:rsidR="00ED29FE" w:rsidRPr="002068D2">
        <w:rPr>
          <w:rFonts w:ascii="Arial" w:hAnsi="Arial" w:cs="Arial"/>
          <w:b/>
          <w:sz w:val="20"/>
          <w:szCs w:val="20"/>
        </w:rPr>
        <w:t xml:space="preserve">(1) </w:t>
      </w:r>
      <w:r w:rsidRPr="002068D2">
        <w:rPr>
          <w:rFonts w:ascii="Arial" w:hAnsi="Arial" w:cs="Arial"/>
          <w:b/>
          <w:sz w:val="20"/>
          <w:szCs w:val="20"/>
        </w:rPr>
        <w:t>page allowed</w:t>
      </w:r>
      <w:r w:rsidR="00A62666" w:rsidRPr="002068D2">
        <w:rPr>
          <w:rFonts w:ascii="Arial" w:hAnsi="Arial" w:cs="Arial"/>
          <w:b/>
          <w:sz w:val="20"/>
          <w:szCs w:val="20"/>
        </w:rPr>
        <w:t xml:space="preserve"> (combined for C1.b. and C1.c.)</w:t>
      </w:r>
      <w:r w:rsidRPr="002068D2">
        <w:rPr>
          <w:rFonts w:ascii="Arial" w:hAnsi="Arial" w:cs="Arial"/>
          <w:b/>
          <w:sz w:val="20"/>
          <w:szCs w:val="20"/>
        </w:rPr>
        <w:t>, will be subject to disqualification.</w:t>
      </w:r>
    </w:p>
    <w:p w14:paraId="441365A2" w14:textId="372EC51A" w:rsidR="00B72B58" w:rsidRDefault="00B72B58" w:rsidP="00050E15">
      <w:pPr>
        <w:pStyle w:val="ListParagraph"/>
        <w:ind w:left="1440"/>
        <w:jc w:val="both"/>
        <w:rPr>
          <w:rFonts w:ascii="Arial" w:hAnsi="Arial" w:cs="Arial"/>
          <w:sz w:val="20"/>
          <w:szCs w:val="20"/>
        </w:rPr>
      </w:pPr>
    </w:p>
    <w:p w14:paraId="184C5AB4" w14:textId="44406037" w:rsidR="00B72B58" w:rsidRDefault="00B72B58" w:rsidP="00050E15">
      <w:pPr>
        <w:pStyle w:val="ListParagraph"/>
        <w:ind w:left="1440"/>
        <w:jc w:val="both"/>
        <w:rPr>
          <w:rFonts w:ascii="Arial" w:hAnsi="Arial" w:cs="Arial"/>
          <w:sz w:val="20"/>
          <w:szCs w:val="20"/>
        </w:rPr>
      </w:pPr>
    </w:p>
    <w:p w14:paraId="06583CBA" w14:textId="35D39B3A" w:rsidR="00050E15" w:rsidRDefault="00050E15" w:rsidP="00050E15">
      <w:pPr>
        <w:pStyle w:val="ListParagraph"/>
        <w:numPr>
          <w:ilvl w:val="0"/>
          <w:numId w:val="31"/>
        </w:numPr>
        <w:ind w:left="1080"/>
        <w:jc w:val="both"/>
        <w:rPr>
          <w:rFonts w:ascii="Arial" w:hAnsi="Arial" w:cs="Arial"/>
          <w:sz w:val="20"/>
          <w:szCs w:val="20"/>
        </w:rPr>
      </w:pPr>
      <w:r>
        <w:rPr>
          <w:rFonts w:ascii="Arial" w:hAnsi="Arial" w:cs="Arial"/>
          <w:color w:val="FF0000"/>
          <w:sz w:val="20"/>
          <w:szCs w:val="20"/>
        </w:rPr>
        <w:t>Project Manager Commitment Table</w:t>
      </w:r>
      <w:r>
        <w:rPr>
          <w:rFonts w:ascii="Arial" w:hAnsi="Arial" w:cs="Arial"/>
          <w:sz w:val="20"/>
          <w:szCs w:val="20"/>
        </w:rPr>
        <w:t xml:space="preserve"> - Provide a list of ALL projects (GDOT, other governments and private contracts – Information may be validated and any firm determined not to be listing all projects may be subject to disqualification) on which the proposed project manager is currently committed, to enable </w:t>
      </w:r>
      <w:r w:rsidR="002068D2">
        <w:rPr>
          <w:rFonts w:ascii="Arial" w:hAnsi="Arial" w:cs="Arial"/>
          <w:sz w:val="20"/>
          <w:szCs w:val="20"/>
        </w:rPr>
        <w:t>the City</w:t>
      </w:r>
      <w:r>
        <w:rPr>
          <w:rFonts w:ascii="Arial" w:hAnsi="Arial" w:cs="Arial"/>
          <w:sz w:val="20"/>
          <w:szCs w:val="20"/>
        </w:rPr>
        <w:t xml:space="preserve"> to ascertain the project manager’s availability.  Utilize a table </w:t>
      </w:r>
      <w:proofErr w:type="gramStart"/>
      <w:r>
        <w:rPr>
          <w:rFonts w:ascii="Arial" w:hAnsi="Arial" w:cs="Arial"/>
          <w:sz w:val="20"/>
          <w:szCs w:val="20"/>
        </w:rPr>
        <w:t>similar to</w:t>
      </w:r>
      <w:proofErr w:type="gramEnd"/>
      <w:r>
        <w:rPr>
          <w:rFonts w:ascii="Arial" w:hAnsi="Arial" w:cs="Arial"/>
          <w:sz w:val="20"/>
          <w:szCs w:val="20"/>
        </w:rPr>
        <w:t xml:space="preserve"> the following format with a minimum of all criteria indicated to provide the requested information:</w:t>
      </w:r>
    </w:p>
    <w:p w14:paraId="06583CBB" w14:textId="77777777" w:rsidR="00050E15" w:rsidRDefault="00050E15" w:rsidP="00AE6275">
      <w:pPr>
        <w:pStyle w:val="ListParagraph"/>
        <w:spacing w:line="200" w:lineRule="exact"/>
        <w:ind w:left="1440"/>
        <w:jc w:val="both"/>
        <w:rPr>
          <w:rFonts w:ascii="Arial" w:hAnsi="Arial" w:cs="Arial"/>
          <w:sz w:val="20"/>
          <w:szCs w:val="20"/>
          <w:highlight w:val="yellow"/>
        </w:rPr>
      </w:pPr>
    </w:p>
    <w:tbl>
      <w:tblPr>
        <w:tblStyle w:val="TableGrid"/>
        <w:tblW w:w="10536" w:type="dxa"/>
        <w:tblInd w:w="378" w:type="dxa"/>
        <w:tblLayout w:type="fixed"/>
        <w:tblLook w:val="04A0" w:firstRow="1" w:lastRow="0" w:firstColumn="1" w:lastColumn="0" w:noHBand="0" w:noVBand="1"/>
      </w:tblPr>
      <w:tblGrid>
        <w:gridCol w:w="990"/>
        <w:gridCol w:w="2251"/>
        <w:gridCol w:w="1171"/>
        <w:gridCol w:w="1531"/>
        <w:gridCol w:w="1441"/>
        <w:gridCol w:w="1711"/>
        <w:gridCol w:w="1441"/>
      </w:tblGrid>
      <w:tr w:rsidR="00050E15" w14:paraId="06583CC3" w14:textId="77777777" w:rsidTr="00973D28">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83CBC" w14:textId="77777777" w:rsidR="00050E15" w:rsidRDefault="00050E15" w:rsidP="00973D28">
            <w:pPr>
              <w:pStyle w:val="ListParagraph"/>
              <w:ind w:left="0"/>
              <w:jc w:val="both"/>
              <w:rPr>
                <w:rFonts w:ascii="Arial" w:hAnsi="Arial" w:cs="Arial"/>
                <w:sz w:val="18"/>
                <w:szCs w:val="18"/>
              </w:rPr>
            </w:pPr>
            <w:r>
              <w:rPr>
                <w:rFonts w:ascii="Arial" w:hAnsi="Arial" w:cs="Arial"/>
                <w:sz w:val="18"/>
                <w:szCs w:val="18"/>
              </w:rPr>
              <w:t>Project Manager</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83CBD" w14:textId="77777777" w:rsidR="00050E15" w:rsidRDefault="00050E15" w:rsidP="00973D28">
            <w:pPr>
              <w:pStyle w:val="ListParagraph"/>
              <w:ind w:left="0"/>
              <w:rPr>
                <w:rFonts w:ascii="Arial" w:hAnsi="Arial" w:cs="Arial"/>
                <w:sz w:val="18"/>
                <w:szCs w:val="18"/>
              </w:rPr>
            </w:pPr>
            <w:r>
              <w:rPr>
                <w:rFonts w:ascii="Arial" w:hAnsi="Arial" w:cs="Arial"/>
                <w:sz w:val="18"/>
                <w:szCs w:val="18"/>
              </w:rPr>
              <w:t>PI/Project # for GDOT Projects/Name of Customer for Non-GDOT Projects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83CBE" w14:textId="77777777" w:rsidR="00050E15" w:rsidRDefault="00050E15" w:rsidP="00973D28">
            <w:pPr>
              <w:pStyle w:val="ListParagraph"/>
              <w:ind w:left="0"/>
              <w:jc w:val="both"/>
              <w:rPr>
                <w:rFonts w:ascii="Arial" w:hAnsi="Arial" w:cs="Arial"/>
                <w:sz w:val="18"/>
                <w:szCs w:val="18"/>
              </w:rPr>
            </w:pPr>
            <w:r>
              <w:rPr>
                <w:rFonts w:ascii="Arial" w:hAnsi="Arial" w:cs="Arial"/>
                <w:sz w:val="18"/>
                <w:szCs w:val="18"/>
              </w:rPr>
              <w:t>Role of PM on Project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83CBF" w14:textId="77777777" w:rsidR="00050E15" w:rsidRDefault="00050E15" w:rsidP="00973D28">
            <w:pPr>
              <w:pStyle w:val="ListParagraph"/>
              <w:ind w:left="0"/>
              <w:jc w:val="both"/>
              <w:rPr>
                <w:rFonts w:ascii="Arial" w:hAnsi="Arial" w:cs="Arial"/>
                <w:sz w:val="18"/>
                <w:szCs w:val="18"/>
              </w:rPr>
            </w:pPr>
            <w:r>
              <w:rPr>
                <w:rFonts w:ascii="Arial" w:hAnsi="Arial" w:cs="Arial"/>
                <w:sz w:val="18"/>
                <w:szCs w:val="18"/>
              </w:rPr>
              <w:t>Project Description</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83CC0" w14:textId="77777777" w:rsidR="00050E15" w:rsidRDefault="00050E15" w:rsidP="00973D28">
            <w:pPr>
              <w:pStyle w:val="ListParagraph"/>
              <w:ind w:left="0"/>
              <w:jc w:val="both"/>
              <w:rPr>
                <w:rFonts w:ascii="Arial" w:hAnsi="Arial" w:cs="Arial"/>
                <w:sz w:val="18"/>
                <w:szCs w:val="18"/>
              </w:rPr>
            </w:pPr>
            <w:r>
              <w:rPr>
                <w:rFonts w:ascii="Arial" w:hAnsi="Arial" w:cs="Arial"/>
                <w:sz w:val="18"/>
                <w:szCs w:val="18"/>
              </w:rPr>
              <w:t>Current Phase of Project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83CC1" w14:textId="77777777" w:rsidR="00050E15" w:rsidRDefault="00050E15" w:rsidP="00973D28">
            <w:pPr>
              <w:pStyle w:val="ListParagraph"/>
              <w:ind w:left="0"/>
              <w:jc w:val="both"/>
              <w:rPr>
                <w:rFonts w:ascii="Arial" w:hAnsi="Arial" w:cs="Arial"/>
                <w:sz w:val="18"/>
                <w:szCs w:val="18"/>
              </w:rPr>
            </w:pPr>
            <w:r>
              <w:rPr>
                <w:rFonts w:ascii="Arial" w:hAnsi="Arial" w:cs="Arial"/>
                <w:sz w:val="18"/>
                <w:szCs w:val="18"/>
              </w:rPr>
              <w:t>Current Status of Project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83CC2" w14:textId="77777777" w:rsidR="00050E15" w:rsidRDefault="00050E15" w:rsidP="00973D28">
            <w:pPr>
              <w:pStyle w:val="ListParagraph"/>
              <w:ind w:left="0"/>
              <w:jc w:val="both"/>
              <w:rPr>
                <w:rFonts w:ascii="Arial" w:hAnsi="Arial" w:cs="Arial"/>
                <w:sz w:val="18"/>
                <w:szCs w:val="18"/>
              </w:rPr>
            </w:pPr>
            <w:r>
              <w:rPr>
                <w:rFonts w:ascii="Arial" w:hAnsi="Arial" w:cs="Arial"/>
                <w:sz w:val="18"/>
                <w:szCs w:val="18"/>
              </w:rPr>
              <w:t>Monthly Time Commitment in Hours</w:t>
            </w:r>
          </w:p>
        </w:tc>
      </w:tr>
      <w:tr w:rsidR="00050E15" w14:paraId="06583CCB" w14:textId="77777777" w:rsidTr="00973D28">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C4" w14:textId="77777777" w:rsidR="00050E15" w:rsidRDefault="00050E15" w:rsidP="00973D28">
            <w:pPr>
              <w:pStyle w:val="ListParagraph"/>
              <w:ind w:left="0"/>
              <w:jc w:val="both"/>
              <w:rPr>
                <w:rFonts w:ascii="Arial" w:hAnsi="Arial" w:cs="Arial"/>
                <w:sz w:val="20"/>
                <w:szCs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C5" w14:textId="77777777" w:rsidR="00050E15" w:rsidRDefault="00050E15" w:rsidP="00973D28">
            <w:pPr>
              <w:pStyle w:val="ListParagraph"/>
              <w:ind w:left="0"/>
              <w:jc w:val="both"/>
              <w:rPr>
                <w:rFonts w:ascii="Arial" w:hAnsi="Arial" w:cs="Arial"/>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C6" w14:textId="77777777" w:rsidR="00050E15" w:rsidRDefault="00050E15" w:rsidP="00973D28">
            <w:pPr>
              <w:pStyle w:val="ListParagraph"/>
              <w:ind w:left="0"/>
              <w:jc w:val="both"/>
              <w:rPr>
                <w:rFonts w:ascii="Arial" w:hAnsi="Arial" w:cs="Arial"/>
                <w:sz w:val="20"/>
                <w:szCs w:val="20"/>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C7" w14:textId="77777777" w:rsidR="00050E15" w:rsidRDefault="00050E15" w:rsidP="00973D28">
            <w:pPr>
              <w:pStyle w:val="ListParagraph"/>
              <w:ind w:left="0"/>
              <w:jc w:val="both"/>
              <w:rPr>
                <w:rFonts w:ascii="Arial" w:hAnsi="Arial" w:cs="Arial"/>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C8" w14:textId="77777777" w:rsidR="00050E15" w:rsidRDefault="00050E15" w:rsidP="00973D28">
            <w:pPr>
              <w:pStyle w:val="ListParagraph"/>
              <w:ind w:left="0"/>
              <w:jc w:val="both"/>
              <w:rPr>
                <w:rFonts w:ascii="Arial" w:hAnsi="Arial" w:cs="Arial"/>
                <w:sz w:val="20"/>
                <w:szCs w:val="20"/>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C9" w14:textId="77777777" w:rsidR="00050E15" w:rsidRDefault="00050E15" w:rsidP="00973D28">
            <w:pPr>
              <w:pStyle w:val="ListParagraph"/>
              <w:ind w:left="0"/>
              <w:jc w:val="both"/>
              <w:rPr>
                <w:rFonts w:ascii="Arial" w:hAnsi="Arial" w:cs="Arial"/>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CA" w14:textId="77777777" w:rsidR="00050E15" w:rsidRDefault="00050E15" w:rsidP="00973D28">
            <w:pPr>
              <w:pStyle w:val="ListParagraph"/>
              <w:ind w:left="0"/>
              <w:jc w:val="both"/>
              <w:rPr>
                <w:rFonts w:ascii="Arial" w:hAnsi="Arial" w:cs="Arial"/>
                <w:sz w:val="20"/>
                <w:szCs w:val="20"/>
              </w:rPr>
            </w:pPr>
          </w:p>
        </w:tc>
      </w:tr>
      <w:tr w:rsidR="00050E15" w14:paraId="06583CD3" w14:textId="77777777" w:rsidTr="00973D28">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CC" w14:textId="77777777" w:rsidR="00050E15" w:rsidRDefault="00050E15" w:rsidP="00973D28">
            <w:pPr>
              <w:pStyle w:val="ListParagraph"/>
              <w:ind w:left="0"/>
              <w:jc w:val="both"/>
              <w:rPr>
                <w:rFonts w:ascii="Arial" w:hAnsi="Arial" w:cs="Arial"/>
                <w:sz w:val="20"/>
                <w:szCs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CD" w14:textId="77777777" w:rsidR="00050E15" w:rsidRDefault="00050E15" w:rsidP="00973D28">
            <w:pPr>
              <w:pStyle w:val="ListParagraph"/>
              <w:ind w:left="0"/>
              <w:jc w:val="both"/>
              <w:rPr>
                <w:rFonts w:ascii="Arial" w:hAnsi="Arial" w:cs="Arial"/>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CE" w14:textId="77777777" w:rsidR="00050E15" w:rsidRDefault="00050E15" w:rsidP="00973D28">
            <w:pPr>
              <w:pStyle w:val="ListParagraph"/>
              <w:ind w:left="0"/>
              <w:jc w:val="both"/>
              <w:rPr>
                <w:rFonts w:ascii="Arial" w:hAnsi="Arial" w:cs="Arial"/>
                <w:sz w:val="20"/>
                <w:szCs w:val="20"/>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CF" w14:textId="77777777" w:rsidR="00050E15" w:rsidRDefault="00050E15" w:rsidP="00973D28">
            <w:pPr>
              <w:pStyle w:val="ListParagraph"/>
              <w:ind w:left="0"/>
              <w:jc w:val="both"/>
              <w:rPr>
                <w:rFonts w:ascii="Arial" w:hAnsi="Arial" w:cs="Arial"/>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D0" w14:textId="77777777" w:rsidR="00050E15" w:rsidRDefault="00050E15" w:rsidP="00973D28">
            <w:pPr>
              <w:pStyle w:val="ListParagraph"/>
              <w:ind w:left="0"/>
              <w:jc w:val="both"/>
              <w:rPr>
                <w:rFonts w:ascii="Arial" w:hAnsi="Arial" w:cs="Arial"/>
                <w:sz w:val="20"/>
                <w:szCs w:val="20"/>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D1" w14:textId="77777777" w:rsidR="00050E15" w:rsidRDefault="00050E15" w:rsidP="00973D28">
            <w:pPr>
              <w:pStyle w:val="ListParagraph"/>
              <w:ind w:left="0"/>
              <w:jc w:val="both"/>
              <w:rPr>
                <w:rFonts w:ascii="Arial" w:hAnsi="Arial" w:cs="Arial"/>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D2" w14:textId="77777777" w:rsidR="00050E15" w:rsidRDefault="00050E15" w:rsidP="00973D28">
            <w:pPr>
              <w:pStyle w:val="ListParagraph"/>
              <w:ind w:left="0"/>
              <w:jc w:val="both"/>
              <w:rPr>
                <w:rFonts w:ascii="Arial" w:hAnsi="Arial" w:cs="Arial"/>
                <w:sz w:val="20"/>
                <w:szCs w:val="20"/>
              </w:rPr>
            </w:pPr>
          </w:p>
        </w:tc>
      </w:tr>
      <w:tr w:rsidR="00050E15" w14:paraId="06583CDB" w14:textId="77777777" w:rsidTr="00973D28">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D4" w14:textId="77777777" w:rsidR="00050E15" w:rsidRDefault="00050E15" w:rsidP="00973D28">
            <w:pPr>
              <w:pStyle w:val="ListParagraph"/>
              <w:ind w:left="0"/>
              <w:jc w:val="both"/>
              <w:rPr>
                <w:rFonts w:ascii="Arial" w:hAnsi="Arial" w:cs="Arial"/>
                <w:sz w:val="20"/>
                <w:szCs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D5" w14:textId="77777777" w:rsidR="00050E15" w:rsidRDefault="00050E15" w:rsidP="00973D28">
            <w:pPr>
              <w:pStyle w:val="ListParagraph"/>
              <w:ind w:left="0"/>
              <w:jc w:val="both"/>
              <w:rPr>
                <w:rFonts w:ascii="Arial" w:hAnsi="Arial" w:cs="Arial"/>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D6" w14:textId="77777777" w:rsidR="00050E15" w:rsidRDefault="00050E15" w:rsidP="00973D28">
            <w:pPr>
              <w:pStyle w:val="ListParagraph"/>
              <w:ind w:left="0"/>
              <w:jc w:val="both"/>
              <w:rPr>
                <w:rFonts w:ascii="Arial" w:hAnsi="Arial" w:cs="Arial"/>
                <w:sz w:val="20"/>
                <w:szCs w:val="20"/>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D7" w14:textId="77777777" w:rsidR="00050E15" w:rsidRDefault="00050E15" w:rsidP="00973D28">
            <w:pPr>
              <w:pStyle w:val="ListParagraph"/>
              <w:ind w:left="0"/>
              <w:jc w:val="both"/>
              <w:rPr>
                <w:rFonts w:ascii="Arial" w:hAnsi="Arial" w:cs="Arial"/>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D8" w14:textId="77777777" w:rsidR="00050E15" w:rsidRDefault="00050E15" w:rsidP="00973D28">
            <w:pPr>
              <w:pStyle w:val="ListParagraph"/>
              <w:ind w:left="0"/>
              <w:jc w:val="both"/>
              <w:rPr>
                <w:rFonts w:ascii="Arial" w:hAnsi="Arial" w:cs="Arial"/>
                <w:sz w:val="20"/>
                <w:szCs w:val="20"/>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D9" w14:textId="77777777" w:rsidR="00050E15" w:rsidRDefault="00050E15" w:rsidP="00973D28">
            <w:pPr>
              <w:pStyle w:val="ListParagraph"/>
              <w:ind w:left="0"/>
              <w:jc w:val="both"/>
              <w:rPr>
                <w:rFonts w:ascii="Arial" w:hAnsi="Arial" w:cs="Arial"/>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DA" w14:textId="77777777" w:rsidR="00050E15" w:rsidRDefault="00050E15" w:rsidP="00973D28">
            <w:pPr>
              <w:pStyle w:val="ListParagraph"/>
              <w:ind w:left="0"/>
              <w:jc w:val="both"/>
              <w:rPr>
                <w:rFonts w:ascii="Arial" w:hAnsi="Arial" w:cs="Arial"/>
                <w:sz w:val="20"/>
                <w:szCs w:val="20"/>
              </w:rPr>
            </w:pPr>
          </w:p>
        </w:tc>
      </w:tr>
    </w:tbl>
    <w:p w14:paraId="06583CDC" w14:textId="77777777" w:rsidR="00050E15" w:rsidRDefault="00050E15" w:rsidP="00AE6275">
      <w:pPr>
        <w:tabs>
          <w:tab w:val="left" w:pos="720"/>
        </w:tabs>
        <w:spacing w:line="200" w:lineRule="exact"/>
        <w:ind w:left="720"/>
        <w:jc w:val="both"/>
        <w:rPr>
          <w:rFonts w:ascii="Arial" w:hAnsi="Arial" w:cs="Arial"/>
          <w:sz w:val="20"/>
          <w:szCs w:val="20"/>
        </w:rPr>
      </w:pPr>
    </w:p>
    <w:p w14:paraId="06583CDD" w14:textId="77777777" w:rsidR="00050E15" w:rsidRDefault="00050E15" w:rsidP="00050E15">
      <w:pPr>
        <w:tabs>
          <w:tab w:val="left" w:pos="1080"/>
        </w:tabs>
        <w:ind w:left="1080" w:hanging="360"/>
        <w:jc w:val="both"/>
        <w:rPr>
          <w:rFonts w:ascii="Arial" w:hAnsi="Arial" w:cs="Arial"/>
          <w:sz w:val="20"/>
          <w:szCs w:val="20"/>
        </w:rPr>
      </w:pPr>
      <w:r w:rsidRPr="000C4DEC">
        <w:rPr>
          <w:rFonts w:ascii="Arial" w:hAnsi="Arial" w:cs="Arial"/>
          <w:sz w:val="20"/>
          <w:szCs w:val="20"/>
        </w:rPr>
        <w:lastRenderedPageBreak/>
        <w:t>3</w:t>
      </w:r>
      <w:r>
        <w:rPr>
          <w:rFonts w:ascii="Arial" w:hAnsi="Arial" w:cs="Arial"/>
          <w:color w:val="FF0000"/>
          <w:sz w:val="20"/>
          <w:szCs w:val="20"/>
        </w:rPr>
        <w:t>.</w:t>
      </w:r>
      <w:r>
        <w:rPr>
          <w:rFonts w:ascii="Arial" w:hAnsi="Arial" w:cs="Arial"/>
          <w:color w:val="FF0000"/>
          <w:sz w:val="20"/>
          <w:szCs w:val="20"/>
        </w:rPr>
        <w:tab/>
        <w:t>Key Team Leader Project Commitment Table</w:t>
      </w:r>
      <w:r>
        <w:rPr>
          <w:rFonts w:ascii="Arial" w:hAnsi="Arial" w:cs="Arial"/>
          <w:sz w:val="20"/>
          <w:szCs w:val="20"/>
        </w:rPr>
        <w:t xml:space="preserve"> - Provide a table similar to the below, with a minimum of all criteria indicated, which identifies ALL projects the Key Team Leaders (refer to the Project Description in </w:t>
      </w:r>
      <w:r>
        <w:rPr>
          <w:rFonts w:ascii="Arial" w:hAnsi="Arial" w:cs="Arial"/>
          <w:b/>
          <w:sz w:val="20"/>
          <w:szCs w:val="20"/>
        </w:rPr>
        <w:t>Exhibit I</w:t>
      </w:r>
      <w:r>
        <w:rPr>
          <w:rFonts w:ascii="Arial" w:hAnsi="Arial" w:cs="Arial"/>
          <w:sz w:val="20"/>
          <w:szCs w:val="20"/>
        </w:rPr>
        <w:t xml:space="preserve">, specifically </w:t>
      </w:r>
      <w:r>
        <w:rPr>
          <w:rFonts w:ascii="Arial" w:hAnsi="Arial" w:cs="Arial"/>
          <w:b/>
          <w:sz w:val="20"/>
          <w:szCs w:val="20"/>
        </w:rPr>
        <w:t>Section 7</w:t>
      </w:r>
      <w:r>
        <w:rPr>
          <w:rFonts w:ascii="Arial" w:hAnsi="Arial" w:cs="Arial"/>
          <w:sz w:val="20"/>
          <w:szCs w:val="20"/>
        </w:rPr>
        <w:t xml:space="preserve"> for the list of Key Team Leaders for each Project) are committed on to enable the Department to ascertain the available capacity.   </w:t>
      </w:r>
    </w:p>
    <w:p w14:paraId="06583CDE" w14:textId="77777777" w:rsidR="00050E15" w:rsidRDefault="00050E15" w:rsidP="00AE6275">
      <w:pPr>
        <w:tabs>
          <w:tab w:val="left" w:pos="720"/>
        </w:tabs>
        <w:spacing w:before="120" w:line="200" w:lineRule="exact"/>
        <w:ind w:left="720"/>
        <w:jc w:val="both"/>
        <w:rPr>
          <w:rFonts w:ascii="Arial" w:hAnsi="Arial" w:cs="Arial"/>
          <w:sz w:val="20"/>
          <w:szCs w:val="20"/>
        </w:rPr>
      </w:pPr>
    </w:p>
    <w:tbl>
      <w:tblPr>
        <w:tblStyle w:val="TableGrid"/>
        <w:tblW w:w="10440" w:type="dxa"/>
        <w:tblInd w:w="468" w:type="dxa"/>
        <w:tblLayout w:type="fixed"/>
        <w:tblLook w:val="04A0" w:firstRow="1" w:lastRow="0" w:firstColumn="1" w:lastColumn="0" w:noHBand="0" w:noVBand="1"/>
      </w:tblPr>
      <w:tblGrid>
        <w:gridCol w:w="900"/>
        <w:gridCol w:w="2250"/>
        <w:gridCol w:w="1170"/>
        <w:gridCol w:w="1530"/>
        <w:gridCol w:w="1440"/>
        <w:gridCol w:w="1710"/>
        <w:gridCol w:w="1440"/>
      </w:tblGrid>
      <w:tr w:rsidR="00050E15" w14:paraId="06583CE6" w14:textId="77777777" w:rsidTr="00973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83CDF" w14:textId="77777777" w:rsidR="00050E15" w:rsidRDefault="00050E15" w:rsidP="00973D28">
            <w:pPr>
              <w:pStyle w:val="ListParagraph"/>
              <w:ind w:left="0" w:hanging="108"/>
              <w:jc w:val="center"/>
              <w:rPr>
                <w:rFonts w:ascii="Arial" w:hAnsi="Arial" w:cs="Arial"/>
                <w:sz w:val="18"/>
                <w:szCs w:val="18"/>
              </w:rPr>
            </w:pPr>
            <w:r>
              <w:rPr>
                <w:rFonts w:ascii="Arial" w:hAnsi="Arial" w:cs="Arial"/>
                <w:sz w:val="18"/>
                <w:szCs w:val="18"/>
              </w:rPr>
              <w:t>Key Team Leader</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83CE0" w14:textId="77777777" w:rsidR="00050E15" w:rsidRDefault="00050E15" w:rsidP="00973D28">
            <w:pPr>
              <w:pStyle w:val="ListParagraph"/>
              <w:ind w:left="0"/>
              <w:rPr>
                <w:rFonts w:ascii="Arial" w:hAnsi="Arial" w:cs="Arial"/>
                <w:sz w:val="18"/>
                <w:szCs w:val="18"/>
              </w:rPr>
            </w:pPr>
            <w:r>
              <w:rPr>
                <w:rFonts w:ascii="Arial" w:hAnsi="Arial" w:cs="Arial"/>
                <w:sz w:val="18"/>
                <w:szCs w:val="18"/>
              </w:rPr>
              <w:t>PI/Project # for GDOT Projects/Name of Customer for Non-GDOT Projects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83CE1" w14:textId="77777777" w:rsidR="00050E15" w:rsidRDefault="00050E15" w:rsidP="00973D28">
            <w:pPr>
              <w:pStyle w:val="ListParagraph"/>
              <w:ind w:left="0"/>
              <w:rPr>
                <w:rFonts w:ascii="Arial" w:hAnsi="Arial" w:cs="Arial"/>
                <w:sz w:val="18"/>
                <w:szCs w:val="18"/>
              </w:rPr>
            </w:pPr>
            <w:r>
              <w:rPr>
                <w:rFonts w:ascii="Arial" w:hAnsi="Arial" w:cs="Arial"/>
                <w:sz w:val="18"/>
                <w:szCs w:val="18"/>
              </w:rPr>
              <w:t>Role of Key Team Leader on Project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83CE2" w14:textId="77777777" w:rsidR="00050E15" w:rsidRDefault="00050E15" w:rsidP="00973D28">
            <w:pPr>
              <w:pStyle w:val="ListParagraph"/>
              <w:ind w:left="0"/>
              <w:jc w:val="both"/>
              <w:rPr>
                <w:rFonts w:ascii="Arial" w:hAnsi="Arial" w:cs="Arial"/>
                <w:sz w:val="18"/>
                <w:szCs w:val="18"/>
              </w:rPr>
            </w:pPr>
            <w:r>
              <w:rPr>
                <w:rFonts w:ascii="Arial" w:hAnsi="Arial" w:cs="Arial"/>
                <w:sz w:val="18"/>
                <w:szCs w:val="18"/>
              </w:rPr>
              <w:t>Project Description</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83CE3" w14:textId="77777777" w:rsidR="00050E15" w:rsidRDefault="00050E15" w:rsidP="00973D28">
            <w:pPr>
              <w:pStyle w:val="ListParagraph"/>
              <w:ind w:left="0"/>
              <w:rPr>
                <w:rFonts w:ascii="Arial" w:hAnsi="Arial" w:cs="Arial"/>
                <w:sz w:val="18"/>
                <w:szCs w:val="18"/>
              </w:rPr>
            </w:pPr>
            <w:r>
              <w:rPr>
                <w:rFonts w:ascii="Arial" w:hAnsi="Arial" w:cs="Arial"/>
                <w:sz w:val="18"/>
                <w:szCs w:val="18"/>
              </w:rPr>
              <w:t>Current Phase of Project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83CE4" w14:textId="77777777" w:rsidR="00050E15" w:rsidRDefault="00050E15" w:rsidP="00973D28">
            <w:pPr>
              <w:pStyle w:val="ListParagraph"/>
              <w:ind w:left="0"/>
              <w:rPr>
                <w:rFonts w:ascii="Arial" w:hAnsi="Arial" w:cs="Arial"/>
                <w:sz w:val="18"/>
                <w:szCs w:val="18"/>
              </w:rPr>
            </w:pPr>
            <w:r>
              <w:rPr>
                <w:rFonts w:ascii="Arial" w:hAnsi="Arial" w:cs="Arial"/>
                <w:sz w:val="18"/>
                <w:szCs w:val="18"/>
              </w:rPr>
              <w:t>Current Status of Project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83CE5" w14:textId="77777777" w:rsidR="00050E15" w:rsidRDefault="00050E15" w:rsidP="00973D28">
            <w:pPr>
              <w:pStyle w:val="ListParagraph"/>
              <w:ind w:left="0"/>
              <w:rPr>
                <w:rFonts w:ascii="Arial" w:hAnsi="Arial" w:cs="Arial"/>
                <w:sz w:val="18"/>
                <w:szCs w:val="18"/>
              </w:rPr>
            </w:pPr>
            <w:r>
              <w:rPr>
                <w:rFonts w:ascii="Arial" w:hAnsi="Arial" w:cs="Arial"/>
                <w:sz w:val="18"/>
                <w:szCs w:val="18"/>
              </w:rPr>
              <w:t>Monthly Time Commitment in Hours</w:t>
            </w:r>
          </w:p>
        </w:tc>
      </w:tr>
      <w:tr w:rsidR="00050E15" w14:paraId="06583CEE" w14:textId="77777777" w:rsidTr="00973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E7" w14:textId="77777777" w:rsidR="00050E15" w:rsidRDefault="00050E15" w:rsidP="00973D28">
            <w:pPr>
              <w:pStyle w:val="ListParagraph"/>
              <w:ind w:left="0"/>
              <w:jc w:val="both"/>
              <w:rPr>
                <w:rFonts w:ascii="Arial" w:hAnsi="Arial" w:cs="Arial"/>
                <w:sz w:val="20"/>
                <w:szCs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E8" w14:textId="77777777" w:rsidR="00050E15" w:rsidRDefault="00050E15" w:rsidP="00973D28">
            <w:pPr>
              <w:pStyle w:val="ListParagraph"/>
              <w:ind w:left="0"/>
              <w:jc w:val="both"/>
              <w:rPr>
                <w:rFonts w:ascii="Arial" w:hAnsi="Arial" w:cs="Arial"/>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E9" w14:textId="77777777" w:rsidR="00050E15" w:rsidRDefault="00050E15" w:rsidP="00973D28">
            <w:pPr>
              <w:pStyle w:val="ListParagraph"/>
              <w:ind w:left="0"/>
              <w:jc w:val="both"/>
              <w:rPr>
                <w:rFonts w:ascii="Arial" w:hAnsi="Arial" w:cs="Arial"/>
                <w:sz w:val="20"/>
                <w:szCs w:val="20"/>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EA" w14:textId="77777777" w:rsidR="00050E15" w:rsidRDefault="00050E15" w:rsidP="00973D28">
            <w:pPr>
              <w:pStyle w:val="ListParagraph"/>
              <w:ind w:left="0"/>
              <w:jc w:val="both"/>
              <w:rPr>
                <w:rFonts w:ascii="Arial" w:hAnsi="Arial" w:cs="Arial"/>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EB" w14:textId="77777777" w:rsidR="00050E15" w:rsidRDefault="00050E15" w:rsidP="00973D28">
            <w:pPr>
              <w:pStyle w:val="ListParagraph"/>
              <w:ind w:left="0"/>
              <w:jc w:val="both"/>
              <w:rPr>
                <w:rFonts w:ascii="Arial" w:hAnsi="Arial" w:cs="Arial"/>
                <w:sz w:val="20"/>
                <w:szCs w:val="20"/>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EC" w14:textId="77777777" w:rsidR="00050E15" w:rsidRDefault="00050E15" w:rsidP="00973D28">
            <w:pPr>
              <w:pStyle w:val="ListParagraph"/>
              <w:ind w:left="0"/>
              <w:jc w:val="both"/>
              <w:rPr>
                <w:rFonts w:ascii="Arial" w:hAnsi="Arial" w:cs="Arial"/>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ED" w14:textId="77777777" w:rsidR="00050E15" w:rsidRDefault="00050E15" w:rsidP="00973D28">
            <w:pPr>
              <w:pStyle w:val="ListParagraph"/>
              <w:ind w:left="0"/>
              <w:jc w:val="both"/>
              <w:rPr>
                <w:rFonts w:ascii="Arial" w:hAnsi="Arial" w:cs="Arial"/>
                <w:sz w:val="20"/>
                <w:szCs w:val="20"/>
              </w:rPr>
            </w:pPr>
          </w:p>
        </w:tc>
      </w:tr>
      <w:tr w:rsidR="00050E15" w14:paraId="06583CF6" w14:textId="77777777" w:rsidTr="00973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EF" w14:textId="77777777" w:rsidR="00050E15" w:rsidRDefault="00050E15" w:rsidP="00973D28">
            <w:pPr>
              <w:pStyle w:val="ListParagraph"/>
              <w:ind w:left="0"/>
              <w:jc w:val="both"/>
              <w:rPr>
                <w:rFonts w:ascii="Arial" w:hAnsi="Arial" w:cs="Arial"/>
                <w:sz w:val="20"/>
                <w:szCs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F0" w14:textId="77777777" w:rsidR="00050E15" w:rsidRDefault="00050E15" w:rsidP="00973D28">
            <w:pPr>
              <w:pStyle w:val="ListParagraph"/>
              <w:ind w:left="0"/>
              <w:jc w:val="both"/>
              <w:rPr>
                <w:rFonts w:ascii="Arial" w:hAnsi="Arial" w:cs="Arial"/>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F1" w14:textId="77777777" w:rsidR="00050E15" w:rsidRDefault="00050E15" w:rsidP="00973D28">
            <w:pPr>
              <w:pStyle w:val="ListParagraph"/>
              <w:ind w:left="0"/>
              <w:jc w:val="both"/>
              <w:rPr>
                <w:rFonts w:ascii="Arial" w:hAnsi="Arial" w:cs="Arial"/>
                <w:sz w:val="20"/>
                <w:szCs w:val="20"/>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F2" w14:textId="77777777" w:rsidR="00050E15" w:rsidRDefault="00050E15" w:rsidP="00973D28">
            <w:pPr>
              <w:pStyle w:val="ListParagraph"/>
              <w:ind w:left="0"/>
              <w:jc w:val="both"/>
              <w:rPr>
                <w:rFonts w:ascii="Arial" w:hAnsi="Arial" w:cs="Arial"/>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F3" w14:textId="77777777" w:rsidR="00050E15" w:rsidRDefault="00050E15" w:rsidP="00973D28">
            <w:pPr>
              <w:pStyle w:val="ListParagraph"/>
              <w:ind w:left="0"/>
              <w:jc w:val="both"/>
              <w:rPr>
                <w:rFonts w:ascii="Arial" w:hAnsi="Arial" w:cs="Arial"/>
                <w:sz w:val="20"/>
                <w:szCs w:val="20"/>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F4" w14:textId="77777777" w:rsidR="00050E15" w:rsidRDefault="00050E15" w:rsidP="00973D28">
            <w:pPr>
              <w:pStyle w:val="ListParagraph"/>
              <w:ind w:left="0"/>
              <w:jc w:val="both"/>
              <w:rPr>
                <w:rFonts w:ascii="Arial" w:hAnsi="Arial" w:cs="Arial"/>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F5" w14:textId="77777777" w:rsidR="00050E15" w:rsidRDefault="00050E15" w:rsidP="00973D28">
            <w:pPr>
              <w:pStyle w:val="ListParagraph"/>
              <w:ind w:left="0"/>
              <w:jc w:val="both"/>
              <w:rPr>
                <w:rFonts w:ascii="Arial" w:hAnsi="Arial" w:cs="Arial"/>
                <w:sz w:val="20"/>
                <w:szCs w:val="20"/>
              </w:rPr>
            </w:pPr>
          </w:p>
        </w:tc>
      </w:tr>
      <w:tr w:rsidR="00050E15" w14:paraId="06583CFE" w14:textId="77777777" w:rsidTr="00973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F7" w14:textId="77777777" w:rsidR="00050E15" w:rsidRDefault="00050E15" w:rsidP="00973D28">
            <w:pPr>
              <w:pStyle w:val="ListParagraph"/>
              <w:ind w:left="0"/>
              <w:jc w:val="both"/>
              <w:rPr>
                <w:rFonts w:ascii="Arial" w:hAnsi="Arial" w:cs="Arial"/>
                <w:sz w:val="20"/>
                <w:szCs w:val="20"/>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F8" w14:textId="77777777" w:rsidR="00050E15" w:rsidRDefault="00050E15" w:rsidP="00973D28">
            <w:pPr>
              <w:pStyle w:val="ListParagraph"/>
              <w:ind w:left="0"/>
              <w:jc w:val="both"/>
              <w:rPr>
                <w:rFonts w:ascii="Arial" w:hAnsi="Arial" w:cs="Arial"/>
                <w:sz w:val="20"/>
                <w:szCs w:val="20"/>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F9" w14:textId="77777777" w:rsidR="00050E15" w:rsidRDefault="00050E15" w:rsidP="00973D28">
            <w:pPr>
              <w:pStyle w:val="ListParagraph"/>
              <w:ind w:left="0"/>
              <w:jc w:val="both"/>
              <w:rPr>
                <w:rFonts w:ascii="Arial" w:hAnsi="Arial" w:cs="Arial"/>
                <w:sz w:val="20"/>
                <w:szCs w:val="20"/>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FA" w14:textId="77777777" w:rsidR="00050E15" w:rsidRDefault="00050E15" w:rsidP="00973D28">
            <w:pPr>
              <w:pStyle w:val="ListParagraph"/>
              <w:ind w:left="0"/>
              <w:jc w:val="both"/>
              <w:rPr>
                <w:rFonts w:ascii="Arial" w:hAnsi="Arial" w:cs="Arial"/>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FB" w14:textId="77777777" w:rsidR="00050E15" w:rsidRDefault="00050E15" w:rsidP="00973D28">
            <w:pPr>
              <w:pStyle w:val="ListParagraph"/>
              <w:ind w:left="0"/>
              <w:jc w:val="both"/>
              <w:rPr>
                <w:rFonts w:ascii="Arial" w:hAnsi="Arial" w:cs="Arial"/>
                <w:sz w:val="20"/>
                <w:szCs w:val="20"/>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FC" w14:textId="77777777" w:rsidR="00050E15" w:rsidRDefault="00050E15" w:rsidP="00973D28">
            <w:pPr>
              <w:pStyle w:val="ListParagraph"/>
              <w:ind w:left="0"/>
              <w:jc w:val="both"/>
              <w:rPr>
                <w:rFonts w:ascii="Arial" w:hAnsi="Arial" w:cs="Arial"/>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83CFD" w14:textId="77777777" w:rsidR="00050E15" w:rsidRDefault="00050E15" w:rsidP="00973D28">
            <w:pPr>
              <w:pStyle w:val="ListParagraph"/>
              <w:ind w:left="0"/>
              <w:jc w:val="both"/>
              <w:rPr>
                <w:rFonts w:ascii="Arial" w:hAnsi="Arial" w:cs="Arial"/>
                <w:sz w:val="20"/>
                <w:szCs w:val="20"/>
              </w:rPr>
            </w:pPr>
          </w:p>
        </w:tc>
      </w:tr>
    </w:tbl>
    <w:p w14:paraId="06583CFF" w14:textId="77777777" w:rsidR="00050E15" w:rsidRDefault="00050E15" w:rsidP="00AE6275">
      <w:pPr>
        <w:pStyle w:val="ListParagraph"/>
        <w:spacing w:line="200" w:lineRule="exact"/>
        <w:ind w:left="1440"/>
        <w:rPr>
          <w:rFonts w:ascii="Arial" w:hAnsi="Arial" w:cs="Arial"/>
          <w:sz w:val="22"/>
          <w:szCs w:val="22"/>
        </w:rPr>
      </w:pPr>
    </w:p>
    <w:p w14:paraId="06583D00" w14:textId="3DDF654F" w:rsidR="00050E15" w:rsidRDefault="00050E15" w:rsidP="00050E15">
      <w:pPr>
        <w:ind w:left="720"/>
        <w:jc w:val="both"/>
        <w:rPr>
          <w:rFonts w:ascii="Arial" w:hAnsi="Arial" w:cs="Arial"/>
          <w:b/>
          <w:sz w:val="20"/>
          <w:szCs w:val="20"/>
        </w:rPr>
      </w:pPr>
      <w:r>
        <w:rPr>
          <w:rFonts w:ascii="Arial" w:hAnsi="Arial" w:cs="Arial"/>
          <w:b/>
          <w:sz w:val="20"/>
          <w:szCs w:val="20"/>
        </w:rPr>
        <w:t>This information is limited to the organization chart</w:t>
      </w:r>
      <w:r w:rsidR="00A62666">
        <w:rPr>
          <w:rFonts w:ascii="Arial" w:hAnsi="Arial" w:cs="Arial"/>
          <w:b/>
          <w:sz w:val="20"/>
          <w:szCs w:val="20"/>
        </w:rPr>
        <w:t xml:space="preserve"> (excluded from page count)</w:t>
      </w:r>
      <w:r>
        <w:rPr>
          <w:rFonts w:ascii="Arial" w:hAnsi="Arial" w:cs="Arial"/>
          <w:b/>
          <w:sz w:val="20"/>
          <w:szCs w:val="20"/>
        </w:rPr>
        <w:t xml:space="preserve">, </w:t>
      </w:r>
      <w:r w:rsidR="006E7423">
        <w:rPr>
          <w:rFonts w:ascii="Arial" w:hAnsi="Arial" w:cs="Arial"/>
          <w:b/>
          <w:sz w:val="20"/>
          <w:szCs w:val="20"/>
        </w:rPr>
        <w:t>[</w:t>
      </w:r>
      <w:r>
        <w:rPr>
          <w:rFonts w:ascii="Arial" w:hAnsi="Arial" w:cs="Arial"/>
          <w:b/>
          <w:sz w:val="20"/>
          <w:szCs w:val="20"/>
        </w:rPr>
        <w:t xml:space="preserve">one </w:t>
      </w:r>
      <w:r w:rsidR="00ED29FE">
        <w:rPr>
          <w:rFonts w:ascii="Arial" w:hAnsi="Arial" w:cs="Arial"/>
          <w:b/>
          <w:sz w:val="20"/>
          <w:szCs w:val="20"/>
        </w:rPr>
        <w:t xml:space="preserve">(1) </w:t>
      </w:r>
      <w:r>
        <w:rPr>
          <w:rFonts w:ascii="Arial" w:hAnsi="Arial" w:cs="Arial"/>
          <w:b/>
          <w:sz w:val="20"/>
          <w:szCs w:val="20"/>
        </w:rPr>
        <w:t xml:space="preserve">page of text </w:t>
      </w:r>
      <w:r w:rsidR="00700987">
        <w:rPr>
          <w:rFonts w:ascii="Arial" w:hAnsi="Arial" w:cs="Arial"/>
          <w:b/>
          <w:sz w:val="20"/>
          <w:szCs w:val="20"/>
        </w:rPr>
        <w:t>to include both</w:t>
      </w:r>
      <w:r w:rsidR="00A62666">
        <w:rPr>
          <w:rFonts w:ascii="Arial" w:hAnsi="Arial" w:cs="Arial"/>
          <w:b/>
          <w:sz w:val="20"/>
          <w:szCs w:val="20"/>
        </w:rPr>
        <w:t xml:space="preserve"> C</w:t>
      </w:r>
      <w:r w:rsidR="006E7423">
        <w:rPr>
          <w:rFonts w:ascii="Arial" w:hAnsi="Arial" w:cs="Arial"/>
          <w:b/>
          <w:sz w:val="20"/>
          <w:szCs w:val="20"/>
        </w:rPr>
        <w:t>1.b</w:t>
      </w:r>
      <w:r w:rsidR="00A62666">
        <w:rPr>
          <w:rFonts w:ascii="Arial" w:hAnsi="Arial" w:cs="Arial"/>
          <w:b/>
          <w:sz w:val="20"/>
          <w:szCs w:val="20"/>
        </w:rPr>
        <w:t>.</w:t>
      </w:r>
      <w:r w:rsidR="006E7423">
        <w:rPr>
          <w:rFonts w:ascii="Arial" w:hAnsi="Arial" w:cs="Arial"/>
          <w:b/>
          <w:sz w:val="20"/>
          <w:szCs w:val="20"/>
        </w:rPr>
        <w:t xml:space="preserve"> P</w:t>
      </w:r>
      <w:r>
        <w:rPr>
          <w:rFonts w:ascii="Arial" w:hAnsi="Arial" w:cs="Arial"/>
          <w:b/>
          <w:sz w:val="20"/>
          <w:szCs w:val="20"/>
        </w:rPr>
        <w:t xml:space="preserve">rimary Office and </w:t>
      </w:r>
      <w:r w:rsidR="00A62666">
        <w:rPr>
          <w:rFonts w:ascii="Arial" w:hAnsi="Arial" w:cs="Arial"/>
          <w:b/>
          <w:sz w:val="20"/>
          <w:szCs w:val="20"/>
        </w:rPr>
        <w:t>C</w:t>
      </w:r>
      <w:r w:rsidR="006E7423">
        <w:rPr>
          <w:rFonts w:ascii="Arial" w:hAnsi="Arial" w:cs="Arial"/>
          <w:b/>
          <w:sz w:val="20"/>
          <w:szCs w:val="20"/>
        </w:rPr>
        <w:t>1.c</w:t>
      </w:r>
      <w:r w:rsidR="00A62666">
        <w:rPr>
          <w:rFonts w:ascii="Arial" w:hAnsi="Arial" w:cs="Arial"/>
          <w:b/>
          <w:sz w:val="20"/>
          <w:szCs w:val="20"/>
        </w:rPr>
        <w:t>.</w:t>
      </w:r>
      <w:r w:rsidR="006E7423">
        <w:rPr>
          <w:rFonts w:ascii="Arial" w:hAnsi="Arial" w:cs="Arial"/>
          <w:b/>
          <w:sz w:val="20"/>
          <w:szCs w:val="20"/>
        </w:rPr>
        <w:t xml:space="preserve"> </w:t>
      </w:r>
      <w:r>
        <w:rPr>
          <w:rFonts w:ascii="Arial" w:hAnsi="Arial" w:cs="Arial"/>
          <w:b/>
          <w:sz w:val="20"/>
          <w:szCs w:val="20"/>
        </w:rPr>
        <w:t xml:space="preserve">Narrative on </w:t>
      </w:r>
      <w:r w:rsidR="00A62666">
        <w:rPr>
          <w:rFonts w:ascii="Arial" w:hAnsi="Arial" w:cs="Arial"/>
          <w:b/>
          <w:sz w:val="20"/>
          <w:szCs w:val="20"/>
        </w:rPr>
        <w:t xml:space="preserve">Additional Resource Areas and </w:t>
      </w:r>
      <w:r w:rsidR="006E7423">
        <w:rPr>
          <w:rFonts w:ascii="Arial" w:hAnsi="Arial" w:cs="Arial"/>
          <w:b/>
          <w:sz w:val="20"/>
          <w:szCs w:val="20"/>
        </w:rPr>
        <w:t>Ability]</w:t>
      </w:r>
      <w:r>
        <w:rPr>
          <w:rFonts w:ascii="Arial" w:hAnsi="Arial" w:cs="Arial"/>
          <w:b/>
          <w:sz w:val="20"/>
          <w:szCs w:val="20"/>
        </w:rPr>
        <w:t>, and the tables.</w:t>
      </w:r>
    </w:p>
    <w:p w14:paraId="06583D01" w14:textId="77777777" w:rsidR="00D2759C" w:rsidRDefault="00D2759C" w:rsidP="004943E9">
      <w:pPr>
        <w:pStyle w:val="ListParagraph"/>
        <w:ind w:left="1440"/>
        <w:rPr>
          <w:rFonts w:ascii="Arial" w:hAnsi="Arial" w:cs="Arial"/>
          <w:sz w:val="22"/>
          <w:szCs w:val="22"/>
        </w:rPr>
      </w:pPr>
    </w:p>
    <w:p w14:paraId="06583D03" w14:textId="54B8BC20" w:rsidR="008E3CB8" w:rsidRPr="00324488" w:rsidRDefault="008E3CB8" w:rsidP="008E3CB8">
      <w:pPr>
        <w:tabs>
          <w:tab w:val="left" w:pos="360"/>
        </w:tabs>
        <w:jc w:val="both"/>
        <w:rPr>
          <w:rFonts w:ascii="Arial" w:hAnsi="Arial" w:cs="Arial"/>
          <w:sz w:val="20"/>
          <w:szCs w:val="20"/>
          <w:u w:val="single"/>
        </w:rPr>
      </w:pPr>
      <w:r w:rsidRPr="00900DEA">
        <w:rPr>
          <w:rFonts w:ascii="Arial" w:hAnsi="Arial" w:cs="Arial"/>
          <w:b/>
          <w:sz w:val="20"/>
          <w:szCs w:val="20"/>
        </w:rPr>
        <w:t>V</w:t>
      </w:r>
      <w:r>
        <w:rPr>
          <w:rFonts w:ascii="Arial" w:hAnsi="Arial" w:cs="Arial"/>
          <w:b/>
          <w:sz w:val="20"/>
          <w:szCs w:val="20"/>
        </w:rPr>
        <w:t>II.</w:t>
      </w:r>
      <w:r w:rsidR="00700987">
        <w:rPr>
          <w:rFonts w:ascii="Arial" w:hAnsi="Arial" w:cs="Arial"/>
          <w:b/>
          <w:sz w:val="20"/>
          <w:szCs w:val="20"/>
        </w:rPr>
        <w:t xml:space="preserve">  </w:t>
      </w:r>
      <w:r w:rsidRPr="00324488">
        <w:rPr>
          <w:rFonts w:ascii="Arial" w:hAnsi="Arial" w:cs="Arial"/>
          <w:b/>
          <w:sz w:val="20"/>
          <w:szCs w:val="20"/>
          <w:u w:val="single"/>
        </w:rPr>
        <w:t xml:space="preserve">Instructions for Preparing </w:t>
      </w:r>
      <w:r w:rsidR="003236A4">
        <w:rPr>
          <w:rFonts w:ascii="Arial" w:hAnsi="Arial" w:cs="Arial"/>
          <w:b/>
          <w:sz w:val="20"/>
          <w:szCs w:val="20"/>
          <w:u w:val="single"/>
        </w:rPr>
        <w:t>Technical Approach a</w:t>
      </w:r>
      <w:r>
        <w:rPr>
          <w:rFonts w:ascii="Arial" w:hAnsi="Arial" w:cs="Arial"/>
          <w:b/>
          <w:sz w:val="20"/>
          <w:szCs w:val="20"/>
          <w:u w:val="single"/>
        </w:rPr>
        <w:t>nd Past Performance Response – Phase II Response</w:t>
      </w:r>
    </w:p>
    <w:p w14:paraId="06583D04" w14:textId="77777777" w:rsidR="0025153F" w:rsidRDefault="0025153F" w:rsidP="00CE38F8">
      <w:pPr>
        <w:pStyle w:val="ListParagraph"/>
        <w:spacing w:line="200" w:lineRule="exact"/>
        <w:ind w:left="1440"/>
      </w:pPr>
    </w:p>
    <w:p w14:paraId="06583D05" w14:textId="77777777" w:rsidR="00650875" w:rsidRPr="0058404C" w:rsidRDefault="00650875" w:rsidP="008E3CB8">
      <w:pPr>
        <w:tabs>
          <w:tab w:val="left" w:pos="1620"/>
        </w:tabs>
        <w:ind w:left="360"/>
        <w:jc w:val="both"/>
        <w:rPr>
          <w:rFonts w:ascii="Arial" w:hAnsi="Arial" w:cs="Arial"/>
          <w:b/>
          <w:sz w:val="20"/>
          <w:szCs w:val="20"/>
        </w:rPr>
      </w:pPr>
      <w:r w:rsidRPr="0058404C">
        <w:rPr>
          <w:rFonts w:ascii="Arial" w:hAnsi="Arial" w:cs="Arial"/>
          <w:b/>
          <w:sz w:val="20"/>
          <w:szCs w:val="20"/>
        </w:rPr>
        <w:t>The following information will only be requested of the shortlisted firms.  The Selection Committee will evaluate the shortlisted firms using the information provided as requested below (</w:t>
      </w:r>
      <w:r w:rsidR="00132BF7" w:rsidRPr="0058404C">
        <w:rPr>
          <w:rFonts w:ascii="Arial" w:hAnsi="Arial" w:cs="Arial"/>
          <w:b/>
          <w:sz w:val="20"/>
          <w:szCs w:val="20"/>
        </w:rPr>
        <w:t xml:space="preserve">NOTE: Scores from Phase I </w:t>
      </w:r>
      <w:r w:rsidRPr="0058404C">
        <w:rPr>
          <w:rFonts w:ascii="Arial" w:hAnsi="Arial" w:cs="Arial"/>
          <w:b/>
          <w:sz w:val="20"/>
          <w:szCs w:val="20"/>
        </w:rPr>
        <w:t>will b</w:t>
      </w:r>
      <w:r w:rsidR="00132BF7" w:rsidRPr="0058404C">
        <w:rPr>
          <w:rFonts w:ascii="Arial" w:hAnsi="Arial" w:cs="Arial"/>
          <w:b/>
          <w:sz w:val="20"/>
          <w:szCs w:val="20"/>
        </w:rPr>
        <w:t xml:space="preserve">e carried forward to </w:t>
      </w:r>
      <w:r w:rsidRPr="0058404C">
        <w:rPr>
          <w:rFonts w:ascii="Arial" w:hAnsi="Arial" w:cs="Arial"/>
          <w:b/>
          <w:sz w:val="20"/>
          <w:szCs w:val="20"/>
        </w:rPr>
        <w:t>Phase</w:t>
      </w:r>
      <w:r w:rsidR="00132BF7" w:rsidRPr="0058404C">
        <w:rPr>
          <w:rFonts w:ascii="Arial" w:hAnsi="Arial" w:cs="Arial"/>
          <w:b/>
          <w:sz w:val="20"/>
          <w:szCs w:val="20"/>
        </w:rPr>
        <w:t xml:space="preserve"> II</w:t>
      </w:r>
      <w:r w:rsidRPr="0058404C">
        <w:rPr>
          <w:rFonts w:ascii="Arial" w:hAnsi="Arial" w:cs="Arial"/>
          <w:b/>
          <w:sz w:val="20"/>
          <w:szCs w:val="20"/>
        </w:rPr>
        <w:t>):</w:t>
      </w:r>
    </w:p>
    <w:p w14:paraId="06583D06" w14:textId="77777777" w:rsidR="002169E2" w:rsidRDefault="002169E2" w:rsidP="00AE6275">
      <w:pPr>
        <w:pStyle w:val="ListParagraph"/>
        <w:spacing w:line="200" w:lineRule="exact"/>
        <w:ind w:left="1440"/>
      </w:pPr>
    </w:p>
    <w:p w14:paraId="06583D07" w14:textId="76B2D2E9" w:rsidR="002F3DE1" w:rsidRPr="005C48F0" w:rsidRDefault="002F3DE1" w:rsidP="002F3DE1">
      <w:pPr>
        <w:ind w:left="360"/>
        <w:jc w:val="both"/>
        <w:rPr>
          <w:rFonts w:ascii="Arial" w:hAnsi="Arial" w:cs="Arial"/>
          <w:color w:val="FF0000"/>
          <w:kern w:val="2"/>
          <w:sz w:val="20"/>
          <w:szCs w:val="20"/>
        </w:rPr>
      </w:pPr>
      <w:r w:rsidRPr="000A43BA">
        <w:rPr>
          <w:rFonts w:ascii="Arial" w:hAnsi="Arial" w:cs="Arial"/>
          <w:b/>
          <w:kern w:val="2"/>
          <w:sz w:val="20"/>
          <w:szCs w:val="20"/>
        </w:rPr>
        <w:t xml:space="preserve">The </w:t>
      </w:r>
      <w:r>
        <w:rPr>
          <w:rFonts w:ascii="Arial" w:hAnsi="Arial" w:cs="Arial"/>
          <w:b/>
          <w:kern w:val="2"/>
          <w:sz w:val="20"/>
          <w:szCs w:val="20"/>
        </w:rPr>
        <w:t xml:space="preserve">Phase II response </w:t>
      </w:r>
      <w:r w:rsidRPr="000A43BA">
        <w:rPr>
          <w:rFonts w:ascii="Arial" w:hAnsi="Arial" w:cs="Arial"/>
          <w:b/>
          <w:kern w:val="2"/>
          <w:sz w:val="20"/>
          <w:szCs w:val="20"/>
        </w:rPr>
        <w:t xml:space="preserve">must be submitted in accordance with the instructions provided in </w:t>
      </w:r>
      <w:r w:rsidRPr="0002482A">
        <w:rPr>
          <w:rFonts w:ascii="Arial" w:hAnsi="Arial" w:cs="Arial"/>
          <w:b/>
          <w:kern w:val="2"/>
          <w:sz w:val="20"/>
          <w:szCs w:val="20"/>
        </w:rPr>
        <w:t>Section IX</w:t>
      </w:r>
      <w:r w:rsidRPr="000A43BA">
        <w:rPr>
          <w:rFonts w:ascii="Arial" w:hAnsi="Arial" w:cs="Arial"/>
          <w:b/>
          <w:kern w:val="2"/>
          <w:sz w:val="20"/>
          <w:szCs w:val="20"/>
        </w:rPr>
        <w:t xml:space="preserve">, </w:t>
      </w:r>
      <w:r>
        <w:rPr>
          <w:rFonts w:ascii="Arial" w:hAnsi="Arial" w:cs="Arial"/>
          <w:b/>
          <w:kern w:val="2"/>
          <w:sz w:val="20"/>
          <w:szCs w:val="20"/>
        </w:rPr>
        <w:t xml:space="preserve">and </w:t>
      </w:r>
      <w:r w:rsidRPr="000A43BA">
        <w:rPr>
          <w:rFonts w:ascii="Arial" w:hAnsi="Arial" w:cs="Arial"/>
          <w:b/>
          <w:kern w:val="2"/>
          <w:sz w:val="20"/>
          <w:szCs w:val="20"/>
        </w:rPr>
        <w:t xml:space="preserve">must be </w:t>
      </w:r>
      <w:r w:rsidRPr="002B2B2D">
        <w:rPr>
          <w:rFonts w:ascii="Arial" w:hAnsi="Arial" w:cs="Arial"/>
          <w:b/>
          <w:color w:val="FF0000"/>
          <w:kern w:val="2"/>
          <w:sz w:val="28"/>
          <w:szCs w:val="28"/>
          <w:u w:val="single"/>
        </w:rPr>
        <w:t xml:space="preserve">organized, categorized </w:t>
      </w:r>
      <w:r>
        <w:rPr>
          <w:rFonts w:ascii="Arial" w:hAnsi="Arial" w:cs="Arial"/>
          <w:b/>
          <w:color w:val="FF0000"/>
          <w:kern w:val="2"/>
          <w:sz w:val="28"/>
          <w:szCs w:val="28"/>
          <w:u w:val="single"/>
        </w:rPr>
        <w:t xml:space="preserve">using the same headings (in red), </w:t>
      </w:r>
      <w:r w:rsidRPr="002B2B2D">
        <w:rPr>
          <w:rFonts w:ascii="Arial" w:hAnsi="Arial" w:cs="Arial"/>
          <w:b/>
          <w:color w:val="FF0000"/>
          <w:kern w:val="2"/>
          <w:sz w:val="28"/>
          <w:szCs w:val="28"/>
          <w:u w:val="single"/>
        </w:rPr>
        <w:t>and numbered</w:t>
      </w:r>
      <w:r>
        <w:rPr>
          <w:rFonts w:ascii="Arial" w:hAnsi="Arial" w:cs="Arial"/>
          <w:b/>
          <w:color w:val="FF0000"/>
          <w:kern w:val="2"/>
          <w:sz w:val="28"/>
          <w:szCs w:val="28"/>
          <w:u w:val="single"/>
        </w:rPr>
        <w:t xml:space="preserve"> and lettered</w:t>
      </w:r>
      <w:r w:rsidRPr="000A43BA">
        <w:rPr>
          <w:rFonts w:ascii="Arial" w:hAnsi="Arial" w:cs="Arial"/>
          <w:b/>
          <w:kern w:val="2"/>
          <w:sz w:val="20"/>
          <w:szCs w:val="20"/>
        </w:rPr>
        <w:t xml:space="preserve"> </w:t>
      </w:r>
      <w:r w:rsidRPr="002B2B2D">
        <w:rPr>
          <w:rFonts w:ascii="Arial" w:hAnsi="Arial" w:cs="Arial"/>
          <w:b/>
          <w:kern w:val="2"/>
          <w:sz w:val="20"/>
          <w:szCs w:val="20"/>
        </w:rPr>
        <w:t>exactly</w:t>
      </w:r>
      <w:r>
        <w:rPr>
          <w:rFonts w:ascii="Arial" w:hAnsi="Arial" w:cs="Arial"/>
          <w:kern w:val="2"/>
          <w:sz w:val="20"/>
          <w:szCs w:val="20"/>
        </w:rPr>
        <w:t xml:space="preserve"> </w:t>
      </w:r>
      <w:r w:rsidRPr="000A43BA">
        <w:rPr>
          <w:rFonts w:ascii="Arial" w:hAnsi="Arial" w:cs="Arial"/>
          <w:b/>
          <w:kern w:val="2"/>
          <w:sz w:val="20"/>
          <w:szCs w:val="20"/>
        </w:rPr>
        <w:t>as outlined below, and must be responsive to all requested information</w:t>
      </w:r>
      <w:r>
        <w:rPr>
          <w:rFonts w:ascii="Arial" w:hAnsi="Arial" w:cs="Arial"/>
          <w:b/>
          <w:kern w:val="2"/>
          <w:sz w:val="20"/>
          <w:szCs w:val="20"/>
        </w:rPr>
        <w:t xml:space="preserve">.  For the sections in which page number limits are stated, each section with a stated limit must begin on a new page and end on the last page allowed for the section.  </w:t>
      </w:r>
      <w:r w:rsidRPr="005C48F0">
        <w:rPr>
          <w:rFonts w:ascii="Arial" w:hAnsi="Arial" w:cs="Arial"/>
          <w:b/>
          <w:color w:val="FF0000"/>
          <w:kern w:val="2"/>
          <w:sz w:val="20"/>
          <w:szCs w:val="20"/>
        </w:rPr>
        <w:t xml:space="preserve">It is not allowed to begin new sections on a page allowed for a previous section, if applicable.  This will enable </w:t>
      </w:r>
      <w:r w:rsidR="002068D2">
        <w:rPr>
          <w:rFonts w:ascii="Arial" w:hAnsi="Arial" w:cs="Arial"/>
          <w:b/>
          <w:color w:val="FF0000"/>
          <w:kern w:val="2"/>
          <w:sz w:val="20"/>
          <w:szCs w:val="20"/>
        </w:rPr>
        <w:t xml:space="preserve">the City </w:t>
      </w:r>
      <w:r w:rsidRPr="005C48F0">
        <w:rPr>
          <w:rFonts w:ascii="Arial" w:hAnsi="Arial" w:cs="Arial"/>
          <w:b/>
          <w:color w:val="FF0000"/>
          <w:kern w:val="2"/>
          <w:sz w:val="20"/>
          <w:szCs w:val="20"/>
        </w:rPr>
        <w:t>to ensure compliance with the page limitations.</w:t>
      </w:r>
    </w:p>
    <w:p w14:paraId="06583D08" w14:textId="77777777" w:rsidR="002F3DE1" w:rsidRDefault="002F3DE1" w:rsidP="002F3DE1">
      <w:pPr>
        <w:pStyle w:val="ListParagraph"/>
        <w:ind w:left="1440"/>
      </w:pPr>
    </w:p>
    <w:p w14:paraId="06583D09" w14:textId="19EEF158" w:rsidR="002F3DE1" w:rsidRPr="00095E5D" w:rsidRDefault="002F3DE1" w:rsidP="002F3DE1">
      <w:pPr>
        <w:tabs>
          <w:tab w:val="left" w:pos="1800"/>
          <w:tab w:val="left" w:pos="2520"/>
        </w:tabs>
        <w:ind w:left="2520" w:hanging="2160"/>
        <w:jc w:val="both"/>
        <w:rPr>
          <w:rFonts w:ascii="Arial" w:hAnsi="Arial" w:cs="Arial"/>
          <w:sz w:val="20"/>
          <w:szCs w:val="20"/>
        </w:rPr>
      </w:pPr>
      <w:r>
        <w:rPr>
          <w:rFonts w:ascii="Arial" w:hAnsi="Arial" w:cs="Arial"/>
          <w:b/>
          <w:color w:val="FF0000"/>
          <w:sz w:val="20"/>
          <w:szCs w:val="20"/>
        </w:rPr>
        <w:t xml:space="preserve">Phase II </w:t>
      </w:r>
      <w:r w:rsidRPr="00B53637">
        <w:rPr>
          <w:rFonts w:ascii="Arial" w:hAnsi="Arial" w:cs="Arial"/>
          <w:b/>
          <w:color w:val="FF0000"/>
          <w:sz w:val="20"/>
          <w:szCs w:val="20"/>
        </w:rPr>
        <w:t>Cover page</w:t>
      </w:r>
      <w:r>
        <w:rPr>
          <w:rFonts w:ascii="Arial" w:hAnsi="Arial" w:cs="Arial"/>
          <w:b/>
          <w:sz w:val="20"/>
          <w:szCs w:val="20"/>
        </w:rPr>
        <w:t xml:space="preserve"> </w:t>
      </w:r>
      <w:r w:rsidRPr="00095E5D">
        <w:rPr>
          <w:rFonts w:ascii="Arial" w:hAnsi="Arial" w:cs="Arial"/>
          <w:sz w:val="20"/>
          <w:szCs w:val="20"/>
        </w:rPr>
        <w:t xml:space="preserve">– </w:t>
      </w:r>
      <w:r>
        <w:rPr>
          <w:rFonts w:ascii="Arial" w:hAnsi="Arial" w:cs="Arial"/>
          <w:sz w:val="20"/>
          <w:szCs w:val="20"/>
        </w:rPr>
        <w:tab/>
      </w:r>
      <w:r w:rsidRPr="00095E5D">
        <w:rPr>
          <w:rFonts w:ascii="Arial" w:hAnsi="Arial" w:cs="Arial"/>
          <w:sz w:val="20"/>
          <w:szCs w:val="20"/>
        </w:rPr>
        <w:t>Each</w:t>
      </w:r>
      <w:r>
        <w:rPr>
          <w:rFonts w:ascii="Arial" w:hAnsi="Arial" w:cs="Arial"/>
          <w:sz w:val="20"/>
          <w:szCs w:val="20"/>
        </w:rPr>
        <w:t xml:space="preserve"> </w:t>
      </w:r>
      <w:r w:rsidRPr="00095E5D">
        <w:rPr>
          <w:rFonts w:ascii="Arial" w:hAnsi="Arial" w:cs="Arial"/>
          <w:sz w:val="20"/>
          <w:szCs w:val="20"/>
        </w:rPr>
        <w:t xml:space="preserve">submittal must have a separate cover page </w:t>
      </w:r>
      <w:r>
        <w:rPr>
          <w:rFonts w:ascii="Arial" w:hAnsi="Arial" w:cs="Arial"/>
          <w:sz w:val="20"/>
          <w:szCs w:val="20"/>
        </w:rPr>
        <w:t xml:space="preserve">for each copy of each Phase II submittal </w:t>
      </w:r>
      <w:r w:rsidRPr="00095E5D">
        <w:rPr>
          <w:rFonts w:ascii="Arial" w:hAnsi="Arial" w:cs="Arial"/>
          <w:sz w:val="20"/>
          <w:szCs w:val="20"/>
        </w:rPr>
        <w:t xml:space="preserve">and each must </w:t>
      </w:r>
      <w:r>
        <w:rPr>
          <w:rFonts w:ascii="Arial" w:hAnsi="Arial" w:cs="Arial"/>
          <w:sz w:val="20"/>
          <w:szCs w:val="20"/>
        </w:rPr>
        <w:t xml:space="preserve">indicate the response is for Phase II, </w:t>
      </w:r>
      <w:r w:rsidRPr="00095E5D">
        <w:rPr>
          <w:rFonts w:ascii="Arial" w:hAnsi="Arial" w:cs="Arial"/>
          <w:sz w:val="20"/>
          <w:szCs w:val="20"/>
        </w:rPr>
        <w:t>list the RFQ#, RFQ Title, proposing firm’s full legal name and the specific project contract being submitted on to include the Project Numbers, PI Numbers, Count</w:t>
      </w:r>
      <w:r w:rsidR="003E260C">
        <w:rPr>
          <w:rFonts w:ascii="Arial" w:hAnsi="Arial" w:cs="Arial"/>
          <w:sz w:val="20"/>
          <w:szCs w:val="20"/>
        </w:rPr>
        <w:t>y</w:t>
      </w:r>
      <w:r w:rsidRPr="00095E5D">
        <w:rPr>
          <w:rFonts w:ascii="Arial" w:hAnsi="Arial" w:cs="Arial"/>
          <w:sz w:val="20"/>
          <w:szCs w:val="20"/>
        </w:rPr>
        <w:t>(</w:t>
      </w:r>
      <w:proofErr w:type="spellStart"/>
      <w:r w:rsidRPr="00095E5D">
        <w:rPr>
          <w:rFonts w:ascii="Arial" w:hAnsi="Arial" w:cs="Arial"/>
          <w:sz w:val="20"/>
          <w:szCs w:val="20"/>
        </w:rPr>
        <w:t>ies</w:t>
      </w:r>
      <w:proofErr w:type="spellEnd"/>
      <w:r w:rsidRPr="00095E5D">
        <w:rPr>
          <w:rFonts w:ascii="Arial" w:hAnsi="Arial" w:cs="Arial"/>
          <w:sz w:val="20"/>
          <w:szCs w:val="20"/>
        </w:rPr>
        <w:t>), and Description.</w:t>
      </w:r>
    </w:p>
    <w:p w14:paraId="191AEC6B" w14:textId="77777777" w:rsidR="000B2402" w:rsidRDefault="000B2402" w:rsidP="00AE6275">
      <w:pPr>
        <w:pStyle w:val="ListParagraph"/>
        <w:spacing w:line="200" w:lineRule="exact"/>
        <w:ind w:left="1440"/>
      </w:pPr>
    </w:p>
    <w:p w14:paraId="06583D0B" w14:textId="77777777" w:rsidR="005115A9" w:rsidRPr="007A29A2" w:rsidRDefault="005115A9" w:rsidP="00050E15">
      <w:pPr>
        <w:pStyle w:val="Heading2"/>
        <w:numPr>
          <w:ilvl w:val="0"/>
          <w:numId w:val="11"/>
        </w:numPr>
        <w:spacing w:before="0" w:after="0"/>
        <w:ind w:left="720"/>
        <w:jc w:val="both"/>
        <w:rPr>
          <w:rFonts w:cs="Arial"/>
          <w:i w:val="0"/>
          <w:color w:val="FF0000"/>
          <w:sz w:val="20"/>
          <w:u w:val="single"/>
        </w:rPr>
      </w:pPr>
      <w:r>
        <w:rPr>
          <w:rFonts w:cs="Arial"/>
          <w:i w:val="0"/>
          <w:color w:val="FF0000"/>
          <w:sz w:val="20"/>
          <w:u w:val="single"/>
        </w:rPr>
        <w:t>Technical Approach</w:t>
      </w:r>
    </w:p>
    <w:p w14:paraId="06583D0C" w14:textId="77777777" w:rsidR="005115A9" w:rsidRPr="000A43BA" w:rsidRDefault="005115A9" w:rsidP="005115A9">
      <w:pPr>
        <w:jc w:val="both"/>
        <w:rPr>
          <w:rFonts w:ascii="Arial" w:hAnsi="Arial" w:cs="Arial"/>
          <w:sz w:val="20"/>
          <w:szCs w:val="20"/>
        </w:rPr>
      </w:pPr>
    </w:p>
    <w:p w14:paraId="34782496" w14:textId="120E634D" w:rsidR="008F6683" w:rsidRDefault="005115A9" w:rsidP="00553B91">
      <w:pPr>
        <w:pStyle w:val="ListParagraph"/>
        <w:numPr>
          <w:ilvl w:val="0"/>
          <w:numId w:val="34"/>
        </w:numPr>
        <w:jc w:val="both"/>
        <w:rPr>
          <w:rFonts w:ascii="Arial" w:hAnsi="Arial" w:cs="Arial"/>
          <w:sz w:val="20"/>
          <w:szCs w:val="20"/>
        </w:rPr>
      </w:pPr>
      <w:r w:rsidRPr="008F6683">
        <w:rPr>
          <w:rFonts w:ascii="Arial" w:hAnsi="Arial" w:cs="Arial"/>
          <w:sz w:val="20"/>
          <w:szCs w:val="20"/>
        </w:rPr>
        <w:t xml:space="preserve">Provide any unique technical approaches your firm offers relative to addressing </w:t>
      </w:r>
      <w:r w:rsidRPr="00A62FF7">
        <w:rPr>
          <w:rFonts w:ascii="Arial" w:hAnsi="Arial" w:cs="Arial"/>
          <w:sz w:val="20"/>
          <w:szCs w:val="20"/>
        </w:rPr>
        <w:t>anticipated design concepts,</w:t>
      </w:r>
      <w:r w:rsidRPr="008F6683">
        <w:rPr>
          <w:rFonts w:ascii="Arial" w:hAnsi="Arial" w:cs="Arial"/>
          <w:sz w:val="20"/>
          <w:szCs w:val="20"/>
        </w:rPr>
        <w:t xml:space="preserve"> use of any alternative methods for delivery (if applicable), and/or management of the project. </w:t>
      </w:r>
    </w:p>
    <w:p w14:paraId="65612284" w14:textId="77777777" w:rsidR="000B2402" w:rsidRDefault="005115A9" w:rsidP="00553B91">
      <w:pPr>
        <w:pStyle w:val="ListParagraph"/>
        <w:numPr>
          <w:ilvl w:val="0"/>
          <w:numId w:val="34"/>
        </w:numPr>
        <w:jc w:val="both"/>
        <w:rPr>
          <w:rFonts w:ascii="Arial" w:hAnsi="Arial" w:cs="Arial"/>
          <w:sz w:val="20"/>
          <w:szCs w:val="20"/>
        </w:rPr>
      </w:pPr>
      <w:r w:rsidRPr="008F6683">
        <w:rPr>
          <w:rFonts w:ascii="Arial" w:hAnsi="Arial" w:cs="Arial"/>
          <w:sz w:val="20"/>
          <w:szCs w:val="20"/>
        </w:rPr>
        <w:t xml:space="preserve">Identify any unique challenges of the project and how your firm intends to mitigate these challenges, including quality </w:t>
      </w:r>
      <w:proofErr w:type="gramStart"/>
      <w:r w:rsidRPr="008F6683">
        <w:rPr>
          <w:rFonts w:ascii="Arial" w:hAnsi="Arial" w:cs="Arial"/>
          <w:sz w:val="20"/>
          <w:szCs w:val="20"/>
        </w:rPr>
        <w:t>control,</w:t>
      </w:r>
      <w:proofErr w:type="gramEnd"/>
      <w:r w:rsidR="00343D5D">
        <w:rPr>
          <w:rFonts w:ascii="Arial" w:hAnsi="Arial" w:cs="Arial"/>
          <w:sz w:val="20"/>
          <w:szCs w:val="20"/>
        </w:rPr>
        <w:t xml:space="preserve"> quality assurance procedures. </w:t>
      </w:r>
    </w:p>
    <w:p w14:paraId="06583D0D" w14:textId="38EC896E" w:rsidR="005115A9" w:rsidRPr="008F6683" w:rsidRDefault="005115A9" w:rsidP="00553B91">
      <w:pPr>
        <w:pStyle w:val="ListParagraph"/>
        <w:numPr>
          <w:ilvl w:val="0"/>
          <w:numId w:val="34"/>
        </w:numPr>
        <w:jc w:val="both"/>
        <w:rPr>
          <w:rFonts w:ascii="Arial" w:hAnsi="Arial" w:cs="Arial"/>
          <w:sz w:val="20"/>
          <w:szCs w:val="20"/>
        </w:rPr>
      </w:pPr>
      <w:r w:rsidRPr="008F6683">
        <w:rPr>
          <w:rFonts w:ascii="Arial" w:hAnsi="Arial" w:cs="Arial"/>
          <w:sz w:val="20"/>
          <w:szCs w:val="20"/>
        </w:rPr>
        <w:t>Provide any specific qualifications, skills, knowledge of the project and project area which may unique</w:t>
      </w:r>
      <w:r w:rsidR="002D205F">
        <w:rPr>
          <w:rFonts w:ascii="Arial" w:hAnsi="Arial" w:cs="Arial"/>
          <w:sz w:val="20"/>
          <w:szCs w:val="20"/>
        </w:rPr>
        <w:t>ly benefit the firm and project, and your ability and willingness to meet time requirements.</w:t>
      </w:r>
    </w:p>
    <w:p w14:paraId="17EAD295" w14:textId="77777777" w:rsidR="008F6683" w:rsidRDefault="008F6683" w:rsidP="00AE6275">
      <w:pPr>
        <w:spacing w:line="180" w:lineRule="exact"/>
        <w:ind w:left="720"/>
        <w:jc w:val="both"/>
        <w:rPr>
          <w:rFonts w:ascii="Arial" w:hAnsi="Arial" w:cs="Arial"/>
          <w:sz w:val="20"/>
          <w:szCs w:val="20"/>
        </w:rPr>
      </w:pPr>
    </w:p>
    <w:p w14:paraId="06583D0F" w14:textId="77777777" w:rsidR="005115A9" w:rsidRPr="00805099" w:rsidRDefault="005115A9" w:rsidP="005115A9">
      <w:pPr>
        <w:ind w:left="720"/>
        <w:rPr>
          <w:rFonts w:ascii="Arial" w:hAnsi="Arial" w:cs="Arial"/>
          <w:b/>
          <w:sz w:val="20"/>
          <w:szCs w:val="20"/>
        </w:rPr>
      </w:pPr>
      <w:r w:rsidRPr="00805099">
        <w:rPr>
          <w:rFonts w:ascii="Arial" w:hAnsi="Arial" w:cs="Arial"/>
          <w:b/>
          <w:sz w:val="20"/>
          <w:szCs w:val="20"/>
        </w:rPr>
        <w:t>This information will be limited to a maximum of t</w:t>
      </w:r>
      <w:r>
        <w:rPr>
          <w:rFonts w:ascii="Arial" w:hAnsi="Arial" w:cs="Arial"/>
          <w:b/>
          <w:sz w:val="20"/>
          <w:szCs w:val="20"/>
        </w:rPr>
        <w:t>hree (3</w:t>
      </w:r>
      <w:r w:rsidRPr="00805099">
        <w:rPr>
          <w:rFonts w:ascii="Arial" w:hAnsi="Arial" w:cs="Arial"/>
          <w:b/>
          <w:sz w:val="20"/>
          <w:szCs w:val="20"/>
        </w:rPr>
        <w:t>) pages.</w:t>
      </w:r>
    </w:p>
    <w:p w14:paraId="06583D10" w14:textId="77777777" w:rsidR="00650875" w:rsidRDefault="00650875" w:rsidP="000935CD">
      <w:pPr>
        <w:ind w:left="1080"/>
        <w:jc w:val="both"/>
        <w:rPr>
          <w:rFonts w:ascii="Arial" w:hAnsi="Arial" w:cs="Arial"/>
          <w:sz w:val="20"/>
          <w:szCs w:val="20"/>
          <w:highlight w:val="yellow"/>
        </w:rPr>
      </w:pPr>
    </w:p>
    <w:p w14:paraId="06583D11" w14:textId="77777777" w:rsidR="00650875" w:rsidRPr="00650875" w:rsidRDefault="00650875" w:rsidP="00050E15">
      <w:pPr>
        <w:pStyle w:val="Heading2"/>
        <w:numPr>
          <w:ilvl w:val="0"/>
          <w:numId w:val="11"/>
        </w:numPr>
        <w:spacing w:before="0" w:after="0"/>
        <w:ind w:left="720"/>
        <w:jc w:val="both"/>
        <w:rPr>
          <w:rFonts w:cs="Arial"/>
          <w:i w:val="0"/>
          <w:sz w:val="20"/>
          <w:u w:val="single"/>
        </w:rPr>
      </w:pPr>
      <w:r>
        <w:rPr>
          <w:rFonts w:cs="Arial"/>
          <w:i w:val="0"/>
          <w:sz w:val="20"/>
          <w:u w:val="single"/>
        </w:rPr>
        <w:t>Past Performance</w:t>
      </w:r>
      <w:r w:rsidRPr="00650875">
        <w:rPr>
          <w:rFonts w:cs="Arial"/>
          <w:i w:val="0"/>
          <w:sz w:val="20"/>
          <w:u w:val="single"/>
        </w:rPr>
        <w:t xml:space="preserve"> </w:t>
      </w:r>
    </w:p>
    <w:p w14:paraId="06583D12" w14:textId="77777777" w:rsidR="00CE72DE" w:rsidRDefault="00CE72DE" w:rsidP="000A43BA">
      <w:pPr>
        <w:tabs>
          <w:tab w:val="left" w:pos="1620"/>
        </w:tabs>
        <w:ind w:left="360" w:hanging="360"/>
        <w:jc w:val="both"/>
        <w:rPr>
          <w:rFonts w:ascii="Arial" w:hAnsi="Arial" w:cs="Arial"/>
          <w:b/>
          <w:sz w:val="20"/>
          <w:szCs w:val="20"/>
        </w:rPr>
      </w:pPr>
    </w:p>
    <w:p w14:paraId="06583D13" w14:textId="3E29ABF5" w:rsidR="00805099" w:rsidRPr="00805099" w:rsidRDefault="00805099" w:rsidP="00805099">
      <w:pPr>
        <w:ind w:left="720"/>
        <w:jc w:val="both"/>
        <w:rPr>
          <w:rFonts w:ascii="Arial" w:hAnsi="Arial" w:cs="Arial"/>
          <w:b/>
          <w:sz w:val="20"/>
          <w:szCs w:val="20"/>
        </w:rPr>
      </w:pPr>
      <w:r>
        <w:rPr>
          <w:rFonts w:ascii="Arial" w:hAnsi="Arial" w:cs="Arial"/>
          <w:b/>
          <w:sz w:val="20"/>
          <w:szCs w:val="20"/>
        </w:rPr>
        <w:t xml:space="preserve">No additional </w:t>
      </w:r>
      <w:r w:rsidRPr="00805099">
        <w:rPr>
          <w:rFonts w:ascii="Arial" w:hAnsi="Arial" w:cs="Arial"/>
          <w:b/>
          <w:sz w:val="20"/>
          <w:szCs w:val="20"/>
        </w:rPr>
        <w:t xml:space="preserve">information </w:t>
      </w:r>
      <w:r>
        <w:rPr>
          <w:rFonts w:ascii="Arial" w:hAnsi="Arial" w:cs="Arial"/>
          <w:b/>
          <w:sz w:val="20"/>
          <w:szCs w:val="20"/>
        </w:rPr>
        <w:t xml:space="preserve">should be submitted to fulfill this requirement.  Information from the relevant projects listed as well as information on file with </w:t>
      </w:r>
      <w:r w:rsidR="002068D2">
        <w:rPr>
          <w:rFonts w:ascii="Arial" w:hAnsi="Arial" w:cs="Arial"/>
          <w:b/>
          <w:sz w:val="20"/>
          <w:szCs w:val="20"/>
        </w:rPr>
        <w:t xml:space="preserve">the City </w:t>
      </w:r>
      <w:r>
        <w:rPr>
          <w:rFonts w:ascii="Arial" w:hAnsi="Arial" w:cs="Arial"/>
          <w:b/>
          <w:sz w:val="20"/>
          <w:szCs w:val="20"/>
        </w:rPr>
        <w:t>will be used to fulfill this requirement</w:t>
      </w:r>
      <w:r w:rsidRPr="00805099">
        <w:rPr>
          <w:rFonts w:ascii="Arial" w:hAnsi="Arial" w:cs="Arial"/>
          <w:b/>
          <w:sz w:val="20"/>
          <w:szCs w:val="20"/>
        </w:rPr>
        <w:t>.</w:t>
      </w:r>
    </w:p>
    <w:p w14:paraId="06583D14" w14:textId="77777777" w:rsidR="00805099" w:rsidRDefault="00805099" w:rsidP="000A43BA">
      <w:pPr>
        <w:tabs>
          <w:tab w:val="left" w:pos="1620"/>
        </w:tabs>
        <w:ind w:left="360" w:hanging="360"/>
        <w:jc w:val="both"/>
        <w:rPr>
          <w:rFonts w:ascii="Arial" w:hAnsi="Arial" w:cs="Arial"/>
          <w:b/>
          <w:sz w:val="20"/>
          <w:szCs w:val="20"/>
        </w:rPr>
      </w:pPr>
    </w:p>
    <w:p w14:paraId="06583D15" w14:textId="57A5D8FB" w:rsidR="00650875" w:rsidRDefault="001A6A22" w:rsidP="001A6A22">
      <w:pPr>
        <w:ind w:left="720"/>
        <w:jc w:val="both"/>
        <w:rPr>
          <w:rFonts w:ascii="Arial" w:hAnsi="Arial" w:cs="Arial"/>
          <w:sz w:val="20"/>
          <w:szCs w:val="20"/>
        </w:rPr>
      </w:pPr>
      <w:r>
        <w:rPr>
          <w:rFonts w:ascii="Arial" w:hAnsi="Arial" w:cs="Arial"/>
          <w:sz w:val="20"/>
          <w:szCs w:val="20"/>
        </w:rPr>
        <w:t xml:space="preserve">Past performance may be evaluated through the checking of project references for the proposed project manager as well as the firm.  </w:t>
      </w:r>
      <w:r w:rsidR="002068D2">
        <w:rPr>
          <w:rFonts w:ascii="Arial" w:hAnsi="Arial" w:cs="Arial"/>
          <w:sz w:val="20"/>
          <w:szCs w:val="20"/>
        </w:rPr>
        <w:t>The City</w:t>
      </w:r>
      <w:r w:rsidR="00BD3D6E">
        <w:rPr>
          <w:rFonts w:ascii="Arial" w:hAnsi="Arial" w:cs="Arial"/>
          <w:sz w:val="20"/>
          <w:szCs w:val="20"/>
        </w:rPr>
        <w:t xml:space="preserve"> will check these references at random.  </w:t>
      </w:r>
      <w:r>
        <w:rPr>
          <w:rFonts w:ascii="Arial" w:hAnsi="Arial" w:cs="Arial"/>
          <w:sz w:val="20"/>
          <w:szCs w:val="20"/>
        </w:rPr>
        <w:t xml:space="preserve">For this reason, attention should be paid to the references provided to ensure that the contact information provided is accurate and </w:t>
      </w:r>
      <w:r w:rsidR="00BD3D6E">
        <w:rPr>
          <w:rFonts w:ascii="Arial" w:hAnsi="Arial" w:cs="Arial"/>
          <w:sz w:val="20"/>
          <w:szCs w:val="20"/>
        </w:rPr>
        <w:t xml:space="preserve">the individual </w:t>
      </w:r>
      <w:r w:rsidR="0045760A">
        <w:rPr>
          <w:rFonts w:ascii="Arial" w:hAnsi="Arial" w:cs="Arial"/>
          <w:sz w:val="20"/>
          <w:szCs w:val="20"/>
        </w:rPr>
        <w:t>references are r</w:t>
      </w:r>
      <w:r>
        <w:rPr>
          <w:rFonts w:ascii="Arial" w:hAnsi="Arial" w:cs="Arial"/>
          <w:sz w:val="20"/>
          <w:szCs w:val="20"/>
        </w:rPr>
        <w:t xml:space="preserve">eachable.  Other past performance information which may be utilized includes knowledge that any member of the </w:t>
      </w:r>
      <w:r w:rsidR="00973D28">
        <w:rPr>
          <w:rFonts w:ascii="Arial" w:hAnsi="Arial" w:cs="Arial"/>
          <w:sz w:val="20"/>
          <w:szCs w:val="20"/>
        </w:rPr>
        <w:t>Selection</w:t>
      </w:r>
      <w:r>
        <w:rPr>
          <w:rFonts w:ascii="Arial" w:hAnsi="Arial" w:cs="Arial"/>
          <w:sz w:val="20"/>
          <w:szCs w:val="20"/>
        </w:rPr>
        <w:t xml:space="preserve"> Committee has pertaining to the past performance of the firm on any project.</w:t>
      </w:r>
    </w:p>
    <w:p w14:paraId="06583D17" w14:textId="77777777" w:rsidR="00650875" w:rsidRDefault="00650875" w:rsidP="00AE6275">
      <w:pPr>
        <w:tabs>
          <w:tab w:val="left" w:pos="1620"/>
        </w:tabs>
        <w:spacing w:line="360" w:lineRule="auto"/>
        <w:ind w:left="360" w:hanging="360"/>
        <w:jc w:val="both"/>
        <w:rPr>
          <w:rFonts w:ascii="Arial" w:hAnsi="Arial" w:cs="Arial"/>
          <w:b/>
          <w:sz w:val="20"/>
          <w:szCs w:val="20"/>
        </w:rPr>
      </w:pPr>
    </w:p>
    <w:p w14:paraId="06583D18" w14:textId="298B7235" w:rsidR="0083434A" w:rsidRPr="00324488" w:rsidRDefault="00925A09" w:rsidP="000A43BA">
      <w:pPr>
        <w:tabs>
          <w:tab w:val="left" w:pos="1620"/>
        </w:tabs>
        <w:ind w:left="360" w:hanging="360"/>
        <w:jc w:val="both"/>
        <w:rPr>
          <w:rFonts w:ascii="Arial" w:hAnsi="Arial" w:cs="Arial"/>
          <w:sz w:val="20"/>
          <w:szCs w:val="20"/>
          <w:u w:val="single"/>
        </w:rPr>
      </w:pPr>
      <w:r w:rsidRPr="00900DEA">
        <w:rPr>
          <w:rFonts w:ascii="Arial" w:hAnsi="Arial" w:cs="Arial"/>
          <w:b/>
          <w:sz w:val="20"/>
          <w:szCs w:val="20"/>
        </w:rPr>
        <w:t>VI</w:t>
      </w:r>
      <w:r w:rsidR="004D600C">
        <w:rPr>
          <w:rFonts w:ascii="Arial" w:hAnsi="Arial" w:cs="Arial"/>
          <w:b/>
          <w:sz w:val="20"/>
          <w:szCs w:val="20"/>
        </w:rPr>
        <w:t>II</w:t>
      </w:r>
      <w:r w:rsidR="00EF5E53">
        <w:rPr>
          <w:rFonts w:ascii="Arial" w:hAnsi="Arial" w:cs="Arial"/>
          <w:b/>
          <w:sz w:val="20"/>
          <w:szCs w:val="20"/>
        </w:rPr>
        <w:t>.</w:t>
      </w:r>
      <w:r w:rsidR="00AE6275">
        <w:rPr>
          <w:rFonts w:ascii="Arial" w:hAnsi="Arial" w:cs="Arial"/>
          <w:b/>
          <w:sz w:val="20"/>
          <w:szCs w:val="20"/>
        </w:rPr>
        <w:t xml:space="preserve"> </w:t>
      </w:r>
      <w:r w:rsidR="00B35C7C" w:rsidRPr="00324488">
        <w:rPr>
          <w:rFonts w:ascii="Arial" w:hAnsi="Arial" w:cs="Arial"/>
          <w:b/>
          <w:sz w:val="20"/>
          <w:szCs w:val="20"/>
          <w:u w:val="single"/>
        </w:rPr>
        <w:t>Instructions</w:t>
      </w:r>
      <w:r w:rsidR="00A756D3" w:rsidRPr="00324488">
        <w:rPr>
          <w:rFonts w:ascii="Arial" w:hAnsi="Arial" w:cs="Arial"/>
          <w:b/>
          <w:sz w:val="20"/>
          <w:szCs w:val="20"/>
          <w:u w:val="single"/>
        </w:rPr>
        <w:t xml:space="preserve"> for </w:t>
      </w:r>
      <w:r w:rsidR="0083434A" w:rsidRPr="00324488">
        <w:rPr>
          <w:rFonts w:ascii="Arial" w:hAnsi="Arial" w:cs="Arial"/>
          <w:b/>
          <w:sz w:val="20"/>
          <w:szCs w:val="20"/>
          <w:u w:val="single"/>
        </w:rPr>
        <w:t xml:space="preserve">Submittal </w:t>
      </w:r>
      <w:r w:rsidR="000A2F5B">
        <w:rPr>
          <w:rFonts w:ascii="Arial" w:hAnsi="Arial" w:cs="Arial"/>
          <w:b/>
          <w:sz w:val="20"/>
          <w:szCs w:val="20"/>
          <w:u w:val="single"/>
        </w:rPr>
        <w:t xml:space="preserve">for Phase I - </w:t>
      </w:r>
      <w:r w:rsidR="0083434A" w:rsidRPr="00324488">
        <w:rPr>
          <w:rFonts w:ascii="Arial" w:hAnsi="Arial" w:cs="Arial"/>
          <w:b/>
          <w:sz w:val="20"/>
          <w:szCs w:val="20"/>
          <w:u w:val="single"/>
        </w:rPr>
        <w:t>Statements of Qualifications</w:t>
      </w:r>
    </w:p>
    <w:p w14:paraId="7D3FCC75" w14:textId="77777777" w:rsidR="002E3BF2" w:rsidRPr="002E3BF2" w:rsidRDefault="002E3BF2" w:rsidP="002E3BF2">
      <w:pPr>
        <w:tabs>
          <w:tab w:val="left" w:pos="1620"/>
        </w:tabs>
        <w:jc w:val="both"/>
        <w:rPr>
          <w:rFonts w:ascii="Arial" w:hAnsi="Arial" w:cs="Arial"/>
          <w:sz w:val="20"/>
          <w:szCs w:val="20"/>
        </w:rPr>
      </w:pPr>
    </w:p>
    <w:p w14:paraId="1393A2FC" w14:textId="77777777" w:rsidR="002E3BF2" w:rsidRPr="002E3BF2" w:rsidRDefault="002E3BF2" w:rsidP="002E3BF2">
      <w:pPr>
        <w:numPr>
          <w:ilvl w:val="0"/>
          <w:numId w:val="35"/>
        </w:numPr>
        <w:tabs>
          <w:tab w:val="left" w:pos="1620"/>
        </w:tabs>
        <w:jc w:val="both"/>
        <w:rPr>
          <w:rFonts w:ascii="Arial" w:hAnsi="Arial" w:cs="Arial"/>
          <w:sz w:val="20"/>
          <w:szCs w:val="20"/>
        </w:rPr>
      </w:pPr>
      <w:r w:rsidRPr="002E3BF2">
        <w:rPr>
          <w:rFonts w:ascii="Arial" w:hAnsi="Arial" w:cs="Arial"/>
          <w:sz w:val="20"/>
          <w:szCs w:val="20"/>
        </w:rPr>
        <w:lastRenderedPageBreak/>
        <w:t xml:space="preserve">There is one (1) electronic version submittal required.  The Submittal must follow the format and meet the content requirements identified in </w:t>
      </w:r>
      <w:r w:rsidRPr="002E3BF2">
        <w:rPr>
          <w:rFonts w:ascii="Arial" w:hAnsi="Arial" w:cs="Arial"/>
          <w:b/>
          <w:sz w:val="20"/>
          <w:szCs w:val="20"/>
        </w:rPr>
        <w:t>Section VI</w:t>
      </w:r>
      <w:r w:rsidRPr="002E3BF2">
        <w:rPr>
          <w:rFonts w:ascii="Arial" w:hAnsi="Arial" w:cs="Arial"/>
          <w:sz w:val="20"/>
          <w:szCs w:val="20"/>
        </w:rPr>
        <w:t xml:space="preserve">, entitled </w:t>
      </w:r>
      <w:r w:rsidRPr="002E3BF2">
        <w:rPr>
          <w:rFonts w:ascii="Arial" w:hAnsi="Arial" w:cs="Arial"/>
          <w:b/>
          <w:sz w:val="20"/>
          <w:szCs w:val="20"/>
          <w:u w:val="single"/>
        </w:rPr>
        <w:t>Instructions for Content and Preparation of Statements of Qualifications – Phase I Response.</w:t>
      </w:r>
      <w:r w:rsidRPr="002E3BF2">
        <w:rPr>
          <w:rFonts w:ascii="Arial" w:hAnsi="Arial" w:cs="Arial"/>
          <w:sz w:val="20"/>
          <w:szCs w:val="20"/>
        </w:rPr>
        <w:t xml:space="preserve">  See </w:t>
      </w:r>
      <w:r w:rsidRPr="002E3BF2">
        <w:rPr>
          <w:rFonts w:ascii="Arial" w:hAnsi="Arial" w:cs="Arial"/>
          <w:b/>
          <w:sz w:val="20"/>
          <w:szCs w:val="20"/>
        </w:rPr>
        <w:t>Attachment 1</w:t>
      </w:r>
      <w:r w:rsidRPr="002E3BF2">
        <w:rPr>
          <w:rFonts w:ascii="Arial" w:hAnsi="Arial" w:cs="Arial"/>
          <w:sz w:val="20"/>
          <w:szCs w:val="20"/>
        </w:rPr>
        <w:t xml:space="preserve"> for a summary of how the submittals should be prepared. </w:t>
      </w:r>
    </w:p>
    <w:p w14:paraId="21E06867" w14:textId="77777777" w:rsidR="002E3BF2" w:rsidRPr="002E3BF2" w:rsidRDefault="002E3BF2" w:rsidP="002E3BF2">
      <w:pPr>
        <w:ind w:left="720"/>
        <w:jc w:val="both"/>
        <w:rPr>
          <w:rFonts w:ascii="Arial" w:hAnsi="Arial" w:cs="Arial"/>
          <w:sz w:val="20"/>
          <w:szCs w:val="20"/>
        </w:rPr>
      </w:pPr>
    </w:p>
    <w:p w14:paraId="3911FC81" w14:textId="4D0663B6" w:rsidR="002E3BF2" w:rsidRPr="002E3BF2" w:rsidRDefault="002E3BF2" w:rsidP="002E3BF2">
      <w:pPr>
        <w:numPr>
          <w:ilvl w:val="0"/>
          <w:numId w:val="36"/>
        </w:numPr>
        <w:ind w:left="720"/>
        <w:jc w:val="both"/>
        <w:rPr>
          <w:rFonts w:ascii="Arial" w:hAnsi="Arial" w:cs="Arial"/>
          <w:kern w:val="2"/>
          <w:sz w:val="20"/>
          <w:szCs w:val="20"/>
        </w:rPr>
      </w:pPr>
      <w:r w:rsidRPr="002E3BF2">
        <w:rPr>
          <w:rFonts w:ascii="Arial" w:hAnsi="Arial" w:cs="Arial"/>
          <w:sz w:val="20"/>
          <w:szCs w:val="20"/>
        </w:rPr>
        <w:t xml:space="preserve">Submittals must be typed on standard (8½” x 11”) paper.  The pages should be </w:t>
      </w:r>
      <w:r w:rsidR="002068D2" w:rsidRPr="002E3BF2">
        <w:rPr>
          <w:rFonts w:ascii="Arial" w:hAnsi="Arial" w:cs="Arial"/>
          <w:sz w:val="20"/>
          <w:szCs w:val="20"/>
        </w:rPr>
        <w:t>numbered;</w:t>
      </w:r>
      <w:r w:rsidRPr="002E3BF2">
        <w:rPr>
          <w:rFonts w:ascii="Arial" w:hAnsi="Arial" w:cs="Arial"/>
          <w:sz w:val="20"/>
          <w:szCs w:val="20"/>
        </w:rPr>
        <w:t xml:space="preserve"> however, submittal pages will be counted by section to determine compliance with page limits.  Responses are limited to the page counts indicated in each section using a minimum of size 11 font.  Page counts will be determined by pages with print on them, not by the physical piece of paper.  </w:t>
      </w:r>
      <w:r w:rsidRPr="002E3BF2">
        <w:rPr>
          <w:rFonts w:ascii="Arial" w:hAnsi="Arial" w:cs="Arial"/>
          <w:kern w:val="2"/>
          <w:sz w:val="20"/>
          <w:szCs w:val="20"/>
        </w:rPr>
        <w:t xml:space="preserve">Each Statement of Qualifications shall be prepared simply and economically as indicated above. Colored </w:t>
      </w:r>
      <w:r w:rsidR="002068D2" w:rsidRPr="002E3BF2">
        <w:rPr>
          <w:rFonts w:ascii="Arial" w:hAnsi="Arial" w:cs="Arial"/>
          <w:kern w:val="2"/>
          <w:sz w:val="20"/>
          <w:szCs w:val="20"/>
        </w:rPr>
        <w:t>displays</w:t>
      </w:r>
      <w:r w:rsidRPr="002E3BF2">
        <w:rPr>
          <w:rFonts w:ascii="Arial" w:hAnsi="Arial" w:cs="Arial"/>
          <w:kern w:val="2"/>
          <w:sz w:val="20"/>
          <w:szCs w:val="20"/>
        </w:rPr>
        <w:t xml:space="preserve"> and promotional materials are not desired.  Emphasis must be on completeness, relevance, and clarity of content.</w:t>
      </w:r>
    </w:p>
    <w:p w14:paraId="0210A67A" w14:textId="77777777" w:rsidR="002E3BF2" w:rsidRPr="002E3BF2" w:rsidRDefault="002E3BF2" w:rsidP="002E3BF2">
      <w:pPr>
        <w:tabs>
          <w:tab w:val="left" w:pos="1620"/>
        </w:tabs>
        <w:ind w:left="720"/>
        <w:jc w:val="both"/>
        <w:rPr>
          <w:rFonts w:ascii="Arial" w:hAnsi="Arial" w:cs="Arial"/>
          <w:sz w:val="20"/>
          <w:szCs w:val="20"/>
        </w:rPr>
      </w:pPr>
    </w:p>
    <w:p w14:paraId="53CF3FFB" w14:textId="7D1E955E" w:rsidR="002E3BF2" w:rsidRPr="002E3BF2" w:rsidRDefault="0007506E" w:rsidP="002E3BF2">
      <w:pPr>
        <w:tabs>
          <w:tab w:val="left" w:pos="1620"/>
        </w:tabs>
        <w:ind w:left="720"/>
        <w:jc w:val="both"/>
        <w:rPr>
          <w:rFonts w:ascii="Arial" w:hAnsi="Arial" w:cs="Arial"/>
          <w:sz w:val="20"/>
          <w:szCs w:val="20"/>
        </w:rPr>
      </w:pPr>
      <w:r>
        <w:rPr>
          <w:rFonts w:ascii="Arial" w:hAnsi="Arial" w:cs="Arial"/>
          <w:b/>
          <w:sz w:val="20"/>
          <w:szCs w:val="20"/>
        </w:rPr>
        <w:t xml:space="preserve">NOTE:  </w:t>
      </w:r>
      <w:r w:rsidR="002E3BF2" w:rsidRPr="002E3BF2">
        <w:rPr>
          <w:rFonts w:ascii="Arial" w:hAnsi="Arial" w:cs="Arial"/>
          <w:b/>
          <w:color w:val="FF0000"/>
          <w:sz w:val="20"/>
          <w:szCs w:val="20"/>
        </w:rPr>
        <w:t>Additional pages other than what has been specified above in each section should not be included and will be grounds for disqualification.</w:t>
      </w:r>
      <w:r w:rsidR="002E3BF2" w:rsidRPr="002E3BF2">
        <w:rPr>
          <w:rFonts w:ascii="Arial" w:hAnsi="Arial" w:cs="Arial"/>
          <w:color w:val="FF0000"/>
          <w:sz w:val="20"/>
          <w:szCs w:val="20"/>
        </w:rPr>
        <w:t xml:space="preserve">  </w:t>
      </w:r>
      <w:r w:rsidR="002E3BF2" w:rsidRPr="002E3BF2">
        <w:rPr>
          <w:rFonts w:ascii="Arial" w:hAnsi="Arial" w:cs="Arial"/>
          <w:sz w:val="20"/>
          <w:szCs w:val="20"/>
        </w:rPr>
        <w:t>Submittals are limited to the information requested in Section VI.  Instructions for Content and Preparation of Statements of Qualifications - Phase I Response only. Hyperlinks or embedded video are not allowed.</w:t>
      </w:r>
    </w:p>
    <w:p w14:paraId="50D659B9" w14:textId="77777777" w:rsidR="002E3BF2" w:rsidRPr="002E3BF2" w:rsidRDefault="002E3BF2" w:rsidP="002E3BF2">
      <w:pPr>
        <w:tabs>
          <w:tab w:val="left" w:pos="1620"/>
        </w:tabs>
        <w:ind w:left="720"/>
        <w:jc w:val="both"/>
        <w:rPr>
          <w:rFonts w:ascii="Arial" w:hAnsi="Arial" w:cs="Arial"/>
          <w:sz w:val="20"/>
          <w:szCs w:val="20"/>
        </w:rPr>
      </w:pPr>
    </w:p>
    <w:p w14:paraId="4A3D015F" w14:textId="77777777" w:rsidR="002E3BF2" w:rsidRPr="002E3BF2" w:rsidRDefault="002E3BF2" w:rsidP="002E3BF2">
      <w:pPr>
        <w:tabs>
          <w:tab w:val="num" w:pos="1260"/>
        </w:tabs>
        <w:ind w:left="720"/>
        <w:jc w:val="both"/>
        <w:rPr>
          <w:rFonts w:ascii="Arial" w:hAnsi="Arial" w:cs="Arial"/>
          <w:color w:val="FF0000"/>
          <w:sz w:val="20"/>
          <w:szCs w:val="20"/>
        </w:rPr>
      </w:pPr>
      <w:r w:rsidRPr="002E3BF2">
        <w:rPr>
          <w:rFonts w:ascii="Arial" w:hAnsi="Arial" w:cs="Arial"/>
          <w:color w:val="FF0000"/>
          <w:sz w:val="20"/>
          <w:szCs w:val="20"/>
        </w:rPr>
        <w:t xml:space="preserve">Statements of Qualifications submittals must be a PDF document for each project/contract.  Each PDF document must follow the naming convention for electronic records as follows: the proposing firm’s full legal name, </w:t>
      </w:r>
      <w:proofErr w:type="gramStart"/>
      <w:r w:rsidRPr="002E3BF2">
        <w:rPr>
          <w:rFonts w:ascii="Arial" w:hAnsi="Arial" w:cs="Arial"/>
          <w:color w:val="FF0000"/>
          <w:sz w:val="20"/>
          <w:szCs w:val="20"/>
        </w:rPr>
        <w:t>RFQ#,</w:t>
      </w:r>
      <w:proofErr w:type="gramEnd"/>
      <w:r w:rsidRPr="002E3BF2">
        <w:rPr>
          <w:rFonts w:ascii="Arial" w:hAnsi="Arial" w:cs="Arial"/>
          <w:color w:val="FF0000"/>
          <w:sz w:val="20"/>
          <w:szCs w:val="20"/>
        </w:rPr>
        <w:t xml:space="preserve"> RFQ Title and the specific project contract number being submitted on.  To submit your Statement of </w:t>
      </w:r>
      <w:proofErr w:type="gramStart"/>
      <w:r w:rsidRPr="002E3BF2">
        <w:rPr>
          <w:rFonts w:ascii="Arial" w:hAnsi="Arial" w:cs="Arial"/>
          <w:color w:val="FF0000"/>
          <w:sz w:val="20"/>
          <w:szCs w:val="20"/>
        </w:rPr>
        <w:t>Qualification</w:t>
      </w:r>
      <w:proofErr w:type="gramEnd"/>
      <w:r w:rsidRPr="002E3BF2">
        <w:rPr>
          <w:rFonts w:ascii="Arial" w:hAnsi="Arial" w:cs="Arial"/>
          <w:color w:val="FF0000"/>
          <w:sz w:val="20"/>
          <w:szCs w:val="20"/>
        </w:rPr>
        <w:t xml:space="preserve"> click the following Links:</w:t>
      </w:r>
    </w:p>
    <w:p w14:paraId="216A7A52" w14:textId="77777777" w:rsidR="002E3BF2" w:rsidRPr="002E3BF2" w:rsidRDefault="002E3BF2" w:rsidP="002E3BF2">
      <w:pPr>
        <w:tabs>
          <w:tab w:val="num" w:pos="1260"/>
        </w:tabs>
        <w:ind w:left="720"/>
        <w:jc w:val="both"/>
        <w:rPr>
          <w:rFonts w:ascii="Arial" w:hAnsi="Arial" w:cs="Arial"/>
          <w:color w:val="FF0000"/>
          <w:sz w:val="20"/>
          <w:szCs w:val="20"/>
        </w:rPr>
      </w:pPr>
    </w:p>
    <w:p w14:paraId="0CE36958" w14:textId="29360C98" w:rsidR="002E3BF2" w:rsidRPr="002E3BF2" w:rsidRDefault="002E3BF2" w:rsidP="002E3BF2">
      <w:pPr>
        <w:tabs>
          <w:tab w:val="num" w:pos="1260"/>
        </w:tabs>
        <w:ind w:left="720"/>
        <w:jc w:val="both"/>
        <w:rPr>
          <w:rFonts w:ascii="Arial" w:hAnsi="Arial" w:cs="Arial"/>
          <w:color w:val="FF0000"/>
          <w:sz w:val="20"/>
          <w:szCs w:val="20"/>
        </w:rPr>
      </w:pPr>
      <w:r w:rsidRPr="002E3BF2">
        <w:rPr>
          <w:rFonts w:ascii="Arial" w:hAnsi="Arial" w:cs="Arial"/>
          <w:color w:val="FF0000"/>
          <w:sz w:val="20"/>
          <w:szCs w:val="20"/>
        </w:rPr>
        <w:t xml:space="preserve">Contract 1:  </w:t>
      </w:r>
      <w:hyperlink r:id="rId12" w:history="1">
        <w:r w:rsidR="00A62FF7" w:rsidRPr="008C7B20">
          <w:rPr>
            <w:rStyle w:val="Hyperlink"/>
            <w:rFonts w:ascii="Arial" w:hAnsi="Arial" w:cs="Arial"/>
            <w:sz w:val="20"/>
            <w:szCs w:val="20"/>
          </w:rPr>
          <w:t>rgroves@socialcirclega.gov</w:t>
        </w:r>
      </w:hyperlink>
    </w:p>
    <w:p w14:paraId="0B4D0860" w14:textId="55C80F00" w:rsidR="002E3BF2" w:rsidRPr="002E3BF2" w:rsidRDefault="002E3BF2" w:rsidP="002E3BF2">
      <w:pPr>
        <w:tabs>
          <w:tab w:val="num" w:pos="1260"/>
        </w:tabs>
        <w:ind w:left="720"/>
        <w:jc w:val="both"/>
        <w:rPr>
          <w:rFonts w:ascii="Arial" w:hAnsi="Arial" w:cs="Arial"/>
          <w:color w:val="FF0000"/>
          <w:sz w:val="20"/>
          <w:szCs w:val="20"/>
        </w:rPr>
      </w:pPr>
      <w:r w:rsidRPr="002E3BF2">
        <w:rPr>
          <w:rFonts w:ascii="Arial" w:hAnsi="Arial" w:cs="Arial"/>
          <w:color w:val="FF0000"/>
          <w:sz w:val="20"/>
          <w:szCs w:val="20"/>
        </w:rPr>
        <w:t xml:space="preserve">Contract 2:  </w:t>
      </w:r>
      <w:hyperlink r:id="rId13" w:history="1">
        <w:r w:rsidR="009E2A7B" w:rsidRPr="008C7B20">
          <w:rPr>
            <w:rStyle w:val="Hyperlink"/>
            <w:rFonts w:ascii="Arial" w:hAnsi="Arial" w:cs="Arial"/>
            <w:sz w:val="20"/>
            <w:szCs w:val="20"/>
          </w:rPr>
          <w:t>https://www.socialcirclega.gov/about-us/contact-us</w:t>
        </w:r>
      </w:hyperlink>
    </w:p>
    <w:p w14:paraId="2546EF38" w14:textId="77777777" w:rsidR="002E3BF2" w:rsidRPr="002E3BF2" w:rsidRDefault="002E3BF2" w:rsidP="002E3BF2">
      <w:pPr>
        <w:tabs>
          <w:tab w:val="num" w:pos="1260"/>
        </w:tabs>
        <w:ind w:left="720"/>
        <w:jc w:val="both"/>
        <w:rPr>
          <w:rFonts w:ascii="Arial" w:hAnsi="Arial" w:cs="Arial"/>
          <w:color w:val="FF0000"/>
          <w:sz w:val="20"/>
          <w:szCs w:val="20"/>
        </w:rPr>
      </w:pPr>
    </w:p>
    <w:p w14:paraId="2D53EE7E" w14:textId="087DCA4A" w:rsidR="002E3BF2" w:rsidRPr="002E3BF2" w:rsidRDefault="002E3BF2" w:rsidP="00CE38F8">
      <w:pPr>
        <w:tabs>
          <w:tab w:val="num" w:pos="1260"/>
        </w:tabs>
        <w:ind w:left="720"/>
        <w:jc w:val="both"/>
        <w:rPr>
          <w:rFonts w:ascii="Arial" w:hAnsi="Arial" w:cs="Arial"/>
          <w:color w:val="FF0000"/>
          <w:sz w:val="20"/>
          <w:szCs w:val="20"/>
        </w:rPr>
      </w:pPr>
      <w:r w:rsidRPr="002E3BF2">
        <w:rPr>
          <w:rFonts w:ascii="Arial" w:hAnsi="Arial" w:cs="Arial"/>
          <w:color w:val="FF0000"/>
          <w:sz w:val="20"/>
          <w:szCs w:val="20"/>
        </w:rPr>
        <w:t xml:space="preserve">If a firm is responding to multiple projects/contracts, each submittal must be e-mail separately using the naming convention for electronic records, and </w:t>
      </w:r>
      <w:r w:rsidRPr="002E3BF2">
        <w:rPr>
          <w:rFonts w:ascii="Arial" w:hAnsi="Arial" w:cs="Arial"/>
          <w:b/>
          <w:color w:val="FF0000"/>
          <w:sz w:val="20"/>
          <w:szCs w:val="20"/>
        </w:rPr>
        <w:t>submission link provided</w:t>
      </w:r>
      <w:r w:rsidRPr="002E3BF2">
        <w:rPr>
          <w:rFonts w:ascii="Arial" w:hAnsi="Arial" w:cs="Arial"/>
          <w:color w:val="FF0000"/>
          <w:sz w:val="20"/>
          <w:szCs w:val="20"/>
        </w:rPr>
        <w:t xml:space="preserve">.  </w:t>
      </w:r>
      <w:r w:rsidR="001E796B">
        <w:rPr>
          <w:rFonts w:ascii="Arial" w:hAnsi="Arial" w:cs="Arial"/>
          <w:color w:val="FF0000"/>
          <w:sz w:val="20"/>
          <w:szCs w:val="20"/>
        </w:rPr>
        <w:t xml:space="preserve">Upon receipt of the electronic submittal, the system will send a </w:t>
      </w:r>
      <w:r w:rsidR="001E796B" w:rsidRPr="00EA4A6D">
        <w:rPr>
          <w:rFonts w:ascii="Arial" w:hAnsi="Arial" w:cs="Arial"/>
          <w:color w:val="FF0000"/>
          <w:sz w:val="20"/>
          <w:szCs w:val="20"/>
        </w:rPr>
        <w:t xml:space="preserve">generic receipt confirmation e-mail to the sender.  However, this does not mean the submittal was received in the correct location/folder.  This can only be assured by using/verifying the correct subject line is exactly as required. </w:t>
      </w:r>
      <w:r w:rsidRPr="002E3BF2">
        <w:rPr>
          <w:rFonts w:ascii="Arial" w:hAnsi="Arial" w:cs="Arial"/>
          <w:color w:val="FF0000"/>
          <w:sz w:val="20"/>
          <w:szCs w:val="20"/>
        </w:rPr>
        <w:t xml:space="preserve"> </w:t>
      </w:r>
      <w:r w:rsidR="00D42A8A">
        <w:rPr>
          <w:rFonts w:ascii="Arial" w:hAnsi="Arial" w:cs="Arial"/>
          <w:b/>
          <w:color w:val="FF0000"/>
          <w:sz w:val="20"/>
          <w:szCs w:val="20"/>
        </w:rPr>
        <w:t>If you do not receive an email receipt confirmation for your submittal within one</w:t>
      </w:r>
      <w:r w:rsidR="00700987">
        <w:rPr>
          <w:rFonts w:ascii="Arial" w:hAnsi="Arial" w:cs="Arial"/>
          <w:b/>
          <w:color w:val="FF0000"/>
          <w:sz w:val="20"/>
          <w:szCs w:val="20"/>
        </w:rPr>
        <w:t xml:space="preserve"> (1) </w:t>
      </w:r>
      <w:r w:rsidR="00D42A8A">
        <w:rPr>
          <w:rFonts w:ascii="Arial" w:hAnsi="Arial" w:cs="Arial"/>
          <w:b/>
          <w:color w:val="FF0000"/>
          <w:sz w:val="20"/>
          <w:szCs w:val="20"/>
        </w:rPr>
        <w:t xml:space="preserve">hour of your submittal, please contact </w:t>
      </w:r>
      <w:r w:rsidR="009E2A7B">
        <w:rPr>
          <w:rFonts w:ascii="Arial" w:hAnsi="Arial" w:cs="Arial"/>
          <w:b/>
          <w:sz w:val="20"/>
          <w:szCs w:val="20"/>
        </w:rPr>
        <w:t xml:space="preserve">Robbie Groves at </w:t>
      </w:r>
      <w:hyperlink r:id="rId14" w:history="1">
        <w:r w:rsidR="009E2A7B" w:rsidRPr="008C7B20">
          <w:rPr>
            <w:rStyle w:val="Hyperlink"/>
            <w:rFonts w:ascii="Arial" w:hAnsi="Arial" w:cs="Arial"/>
            <w:b/>
            <w:sz w:val="20"/>
            <w:szCs w:val="20"/>
          </w:rPr>
          <w:t>rgroves@socialcirclega.gov</w:t>
        </w:r>
      </w:hyperlink>
      <w:r w:rsidR="009E2A7B">
        <w:rPr>
          <w:rFonts w:ascii="Arial" w:hAnsi="Arial" w:cs="Arial"/>
          <w:b/>
          <w:sz w:val="20"/>
          <w:szCs w:val="20"/>
        </w:rPr>
        <w:t xml:space="preserve"> </w:t>
      </w:r>
      <w:r w:rsidRPr="002E3BF2">
        <w:rPr>
          <w:rFonts w:ascii="Arial" w:hAnsi="Arial" w:cs="Arial"/>
          <w:color w:val="FF0000"/>
          <w:sz w:val="20"/>
          <w:szCs w:val="20"/>
        </w:rPr>
        <w:t xml:space="preserve">Statements of Qualifications </w:t>
      </w:r>
      <w:r w:rsidRPr="002E3BF2">
        <w:rPr>
          <w:rFonts w:ascii="Arial" w:hAnsi="Arial" w:cs="Arial"/>
          <w:b/>
          <w:color w:val="FF0000"/>
          <w:sz w:val="20"/>
          <w:szCs w:val="20"/>
        </w:rPr>
        <w:t>must be received by</w:t>
      </w:r>
      <w:r w:rsidR="002068D2">
        <w:rPr>
          <w:rFonts w:ascii="Arial" w:hAnsi="Arial" w:cs="Arial"/>
          <w:b/>
          <w:color w:val="FF0000"/>
          <w:sz w:val="20"/>
          <w:szCs w:val="20"/>
        </w:rPr>
        <w:t xml:space="preserve"> the City of Social Circle</w:t>
      </w:r>
      <w:r w:rsidRPr="002E3BF2">
        <w:rPr>
          <w:rFonts w:ascii="Arial" w:hAnsi="Arial" w:cs="Arial"/>
          <w:color w:val="FF0000"/>
          <w:sz w:val="20"/>
          <w:szCs w:val="20"/>
        </w:rPr>
        <w:t xml:space="preserve"> prior to the deadline indicated in the Schedule of Events (</w:t>
      </w:r>
      <w:r w:rsidRPr="002E3BF2">
        <w:rPr>
          <w:rFonts w:ascii="Arial" w:hAnsi="Arial" w:cs="Arial"/>
          <w:i/>
          <w:color w:val="FF0000"/>
          <w:sz w:val="20"/>
          <w:szCs w:val="20"/>
        </w:rPr>
        <w:t>Section III of RFQ</w:t>
      </w:r>
      <w:r w:rsidRPr="002E3BF2">
        <w:rPr>
          <w:rFonts w:ascii="Arial" w:hAnsi="Arial" w:cs="Arial"/>
          <w:color w:val="FF0000"/>
          <w:sz w:val="20"/>
          <w:szCs w:val="20"/>
        </w:rPr>
        <w:t>).</w:t>
      </w:r>
    </w:p>
    <w:p w14:paraId="07F125A1" w14:textId="77777777" w:rsidR="002E3BF2" w:rsidRPr="002E3BF2" w:rsidRDefault="002E3BF2" w:rsidP="002E3BF2">
      <w:pPr>
        <w:ind w:left="1267" w:hanging="1080"/>
        <w:jc w:val="both"/>
        <w:outlineLvl w:val="0"/>
        <w:rPr>
          <w:rFonts w:ascii="Arial" w:hAnsi="Arial" w:cs="Arial"/>
          <w:sz w:val="20"/>
          <w:szCs w:val="20"/>
        </w:rPr>
      </w:pPr>
    </w:p>
    <w:p w14:paraId="7F64AE80" w14:textId="77777777" w:rsidR="00CE38F8" w:rsidRDefault="002E3BF2" w:rsidP="002E3BF2">
      <w:pPr>
        <w:ind w:left="1267" w:hanging="547"/>
        <w:jc w:val="both"/>
        <w:outlineLvl w:val="0"/>
        <w:rPr>
          <w:rFonts w:ascii="Arial" w:hAnsi="Arial" w:cs="Arial"/>
          <w:b/>
          <w:sz w:val="20"/>
          <w:szCs w:val="20"/>
        </w:rPr>
      </w:pPr>
      <w:r w:rsidRPr="002E3BF2">
        <w:rPr>
          <w:rFonts w:ascii="Arial" w:hAnsi="Arial" w:cs="Arial"/>
          <w:b/>
          <w:sz w:val="20"/>
          <w:szCs w:val="20"/>
        </w:rPr>
        <w:t xml:space="preserve">No submittals will be accepted after the time and date set for receipt. </w:t>
      </w:r>
    </w:p>
    <w:p w14:paraId="68E4627F" w14:textId="77777777" w:rsidR="00CE38F8" w:rsidRDefault="00CE38F8" w:rsidP="002E3BF2">
      <w:pPr>
        <w:ind w:left="1267" w:hanging="547"/>
        <w:jc w:val="both"/>
        <w:outlineLvl w:val="0"/>
        <w:rPr>
          <w:rFonts w:ascii="Arial" w:hAnsi="Arial" w:cs="Arial"/>
          <w:b/>
          <w:sz w:val="20"/>
          <w:szCs w:val="20"/>
        </w:rPr>
      </w:pPr>
    </w:p>
    <w:p w14:paraId="1AB8012E" w14:textId="33CB5DC9" w:rsidR="00CE38F8" w:rsidRDefault="00CE38F8" w:rsidP="00CE38F8">
      <w:pPr>
        <w:ind w:left="720"/>
        <w:jc w:val="both"/>
        <w:rPr>
          <w:rFonts w:ascii="Arial" w:hAnsi="Arial" w:cs="Arial"/>
          <w:b/>
          <w:bCs/>
          <w:color w:val="FF0000"/>
          <w:sz w:val="20"/>
          <w:szCs w:val="20"/>
        </w:rPr>
      </w:pPr>
      <w:r>
        <w:rPr>
          <w:rFonts w:ascii="Arial" w:hAnsi="Arial" w:cs="Arial"/>
          <w:b/>
          <w:bCs/>
          <w:color w:val="FF0000"/>
          <w:sz w:val="20"/>
          <w:szCs w:val="20"/>
        </w:rPr>
        <w:t xml:space="preserve">Please check to ensure that the Subject line in the email you send using the </w:t>
      </w:r>
      <w:proofErr w:type="spellStart"/>
      <w:r>
        <w:rPr>
          <w:rFonts w:ascii="Arial" w:hAnsi="Arial" w:cs="Arial"/>
          <w:b/>
          <w:bCs/>
          <w:color w:val="FF0000"/>
          <w:sz w:val="20"/>
          <w:szCs w:val="20"/>
        </w:rPr>
        <w:t>TSP_SOQ_Tech_Submittal</w:t>
      </w:r>
      <w:proofErr w:type="spellEnd"/>
      <w:r>
        <w:rPr>
          <w:rFonts w:ascii="Arial" w:hAnsi="Arial" w:cs="Arial"/>
          <w:b/>
          <w:bCs/>
          <w:color w:val="FF0000"/>
          <w:sz w:val="20"/>
          <w:szCs w:val="20"/>
        </w:rPr>
        <w:t xml:space="preserve"> link matches the actual RFQ number you are submitting on. </w:t>
      </w:r>
      <w:r w:rsidRPr="00EA4A6D">
        <w:rPr>
          <w:rFonts w:ascii="Arial" w:hAnsi="Arial" w:cs="Arial"/>
          <w:b/>
          <w:bCs/>
          <w:color w:val="FF0000"/>
          <w:sz w:val="20"/>
          <w:szCs w:val="20"/>
        </w:rPr>
        <w:t xml:space="preserve"> You must not add any additional information in the subject line using the link.  Doing so will likely result in your submittal not being received in the correct location/folder.  </w:t>
      </w:r>
      <w:r w:rsidR="002068D2">
        <w:rPr>
          <w:rFonts w:ascii="Arial" w:hAnsi="Arial" w:cs="Arial"/>
          <w:b/>
          <w:bCs/>
          <w:color w:val="FF0000"/>
          <w:sz w:val="20"/>
          <w:szCs w:val="20"/>
        </w:rPr>
        <w:t xml:space="preserve">The City </w:t>
      </w:r>
      <w:r>
        <w:rPr>
          <w:rFonts w:ascii="Arial" w:hAnsi="Arial" w:cs="Arial"/>
          <w:b/>
          <w:bCs/>
          <w:color w:val="FF0000"/>
          <w:sz w:val="20"/>
          <w:szCs w:val="20"/>
        </w:rPr>
        <w:t xml:space="preserve">will not be responsible for any submittal(s) not </w:t>
      </w:r>
      <w:r w:rsidRPr="00EA4A6D">
        <w:rPr>
          <w:rFonts w:ascii="Arial" w:hAnsi="Arial" w:cs="Arial"/>
          <w:b/>
          <w:bCs/>
          <w:color w:val="FF0000"/>
          <w:sz w:val="20"/>
          <w:szCs w:val="20"/>
        </w:rPr>
        <w:t xml:space="preserve">received in the correct location/folder </w:t>
      </w:r>
      <w:r>
        <w:rPr>
          <w:rFonts w:ascii="Arial" w:hAnsi="Arial" w:cs="Arial"/>
          <w:b/>
          <w:bCs/>
          <w:color w:val="FF0000"/>
          <w:sz w:val="20"/>
          <w:szCs w:val="20"/>
        </w:rPr>
        <w:t>if instructions are not followed.</w:t>
      </w:r>
    </w:p>
    <w:p w14:paraId="4CF63BA3" w14:textId="77777777" w:rsidR="002E3BF2" w:rsidRPr="002E3BF2" w:rsidRDefault="002E3BF2" w:rsidP="002E3BF2">
      <w:pPr>
        <w:ind w:left="1267" w:hanging="1080"/>
        <w:jc w:val="both"/>
        <w:rPr>
          <w:rFonts w:ascii="Arial" w:hAnsi="Arial" w:cs="Arial"/>
          <w:sz w:val="20"/>
          <w:szCs w:val="20"/>
        </w:rPr>
      </w:pPr>
    </w:p>
    <w:p w14:paraId="3F1E8FD6" w14:textId="4E65D76A" w:rsidR="00CE38F8" w:rsidRDefault="002E3BF2" w:rsidP="002E3BF2">
      <w:pPr>
        <w:tabs>
          <w:tab w:val="num" w:pos="1260"/>
        </w:tabs>
        <w:ind w:left="720"/>
        <w:jc w:val="both"/>
        <w:rPr>
          <w:rFonts w:ascii="Arial" w:hAnsi="Arial" w:cs="Arial"/>
          <w:sz w:val="20"/>
          <w:szCs w:val="20"/>
        </w:rPr>
      </w:pPr>
      <w:r w:rsidRPr="002E3BF2">
        <w:rPr>
          <w:rFonts w:ascii="Arial" w:hAnsi="Arial" w:cs="Arial"/>
          <w:sz w:val="20"/>
          <w:szCs w:val="20"/>
        </w:rPr>
        <w:t xml:space="preserve">All expenses for preparing and submitting responses are the sole cost of the party submitting the response.  </w:t>
      </w:r>
      <w:r w:rsidRPr="008D6DA4">
        <w:rPr>
          <w:rFonts w:ascii="Arial" w:hAnsi="Arial" w:cs="Arial"/>
          <w:sz w:val="20"/>
          <w:szCs w:val="20"/>
        </w:rPr>
        <w:t>GDOT</w:t>
      </w:r>
      <w:r w:rsidRPr="002E3BF2">
        <w:rPr>
          <w:rFonts w:ascii="Arial" w:hAnsi="Arial" w:cs="Arial"/>
          <w:sz w:val="20"/>
          <w:szCs w:val="20"/>
        </w:rPr>
        <w:t xml:space="preserve"> is not obligated to any party to reimburse such expenses.  All submittals upon receip</w:t>
      </w:r>
      <w:r w:rsidR="00F306AE">
        <w:rPr>
          <w:rFonts w:ascii="Arial" w:hAnsi="Arial" w:cs="Arial"/>
          <w:sz w:val="20"/>
          <w:szCs w:val="20"/>
        </w:rPr>
        <w:t xml:space="preserve">t become the property of GDOT. </w:t>
      </w:r>
      <w:r w:rsidRPr="002E3BF2">
        <w:rPr>
          <w:rFonts w:ascii="Arial" w:hAnsi="Arial" w:cs="Arial"/>
          <w:sz w:val="20"/>
          <w:szCs w:val="20"/>
        </w:rPr>
        <w:t>Labeling information provided in submittals “proprietary” or “confidential”, or any other designation of restricted</w:t>
      </w:r>
      <w:r w:rsidR="00963BE7">
        <w:rPr>
          <w:rFonts w:ascii="Arial" w:hAnsi="Arial" w:cs="Arial"/>
          <w:sz w:val="20"/>
          <w:szCs w:val="20"/>
        </w:rPr>
        <w:t xml:space="preserve"> </w:t>
      </w:r>
      <w:r w:rsidRPr="002E3BF2">
        <w:rPr>
          <w:rFonts w:ascii="Arial" w:hAnsi="Arial" w:cs="Arial"/>
          <w:sz w:val="20"/>
          <w:szCs w:val="20"/>
        </w:rPr>
        <w:t xml:space="preserve">use </w:t>
      </w:r>
    </w:p>
    <w:p w14:paraId="1D5ABB3A" w14:textId="1280D179" w:rsidR="002E3BF2" w:rsidRPr="002E3BF2" w:rsidRDefault="002E3BF2" w:rsidP="002E3BF2">
      <w:pPr>
        <w:tabs>
          <w:tab w:val="num" w:pos="1260"/>
        </w:tabs>
        <w:ind w:left="720"/>
        <w:jc w:val="both"/>
        <w:rPr>
          <w:rFonts w:ascii="Arial" w:hAnsi="Arial" w:cs="Arial"/>
          <w:sz w:val="20"/>
          <w:szCs w:val="20"/>
        </w:rPr>
      </w:pPr>
      <w:r w:rsidRPr="002E3BF2">
        <w:rPr>
          <w:rFonts w:ascii="Arial" w:hAnsi="Arial" w:cs="Arial"/>
          <w:sz w:val="20"/>
          <w:szCs w:val="20"/>
        </w:rPr>
        <w:t>will not protect the information from public view.  Subject to the provisions of the Open Records Act, the details of the proposal documents will remain confidential until final award.</w:t>
      </w:r>
    </w:p>
    <w:p w14:paraId="3CCD5FD6" w14:textId="77777777" w:rsidR="002E3BF2" w:rsidRPr="002E3BF2" w:rsidRDefault="002E3BF2" w:rsidP="002E3BF2">
      <w:pPr>
        <w:tabs>
          <w:tab w:val="num" w:pos="1260"/>
        </w:tabs>
        <w:jc w:val="both"/>
        <w:rPr>
          <w:rFonts w:ascii="Arial" w:hAnsi="Arial" w:cs="Arial"/>
          <w:sz w:val="20"/>
          <w:szCs w:val="20"/>
        </w:rPr>
      </w:pPr>
    </w:p>
    <w:p w14:paraId="2DE25E53" w14:textId="3A23BE3C" w:rsidR="002E3BF2" w:rsidRPr="002E3BF2" w:rsidRDefault="00963BE7" w:rsidP="002E3BF2">
      <w:pPr>
        <w:tabs>
          <w:tab w:val="num" w:pos="1260"/>
        </w:tabs>
        <w:ind w:left="720"/>
        <w:jc w:val="both"/>
        <w:rPr>
          <w:rFonts w:ascii="Arial" w:hAnsi="Arial" w:cs="Arial"/>
          <w:sz w:val="20"/>
          <w:szCs w:val="20"/>
        </w:rPr>
      </w:pPr>
      <w:r>
        <w:rPr>
          <w:rFonts w:ascii="Arial" w:hAnsi="Arial" w:cs="Arial"/>
          <w:sz w:val="20"/>
          <w:szCs w:val="20"/>
        </w:rPr>
        <w:t>The City of Social Circle</w:t>
      </w:r>
      <w:r w:rsidR="002E3BF2" w:rsidRPr="002E3BF2">
        <w:rPr>
          <w:rFonts w:ascii="Arial" w:hAnsi="Arial" w:cs="Arial"/>
          <w:sz w:val="20"/>
          <w:szCs w:val="20"/>
        </w:rPr>
        <w:t xml:space="preserve"> reserves the right, in its sole discretion, to waive any technicalities associated with this submittal if deemed in the best interest of the </w:t>
      </w:r>
      <w:r>
        <w:rPr>
          <w:rFonts w:ascii="Arial" w:hAnsi="Arial" w:cs="Arial"/>
          <w:sz w:val="20"/>
          <w:szCs w:val="20"/>
        </w:rPr>
        <w:t>city</w:t>
      </w:r>
      <w:r w:rsidR="002E3BF2" w:rsidRPr="002E3BF2">
        <w:rPr>
          <w:rFonts w:ascii="Arial" w:hAnsi="Arial" w:cs="Arial"/>
          <w:sz w:val="20"/>
          <w:szCs w:val="20"/>
        </w:rPr>
        <w:t>.</w:t>
      </w:r>
    </w:p>
    <w:p w14:paraId="06583D2E" w14:textId="77777777" w:rsidR="002F3DE1" w:rsidRPr="000A43BA" w:rsidRDefault="002F3DE1" w:rsidP="002F3DE1">
      <w:pPr>
        <w:tabs>
          <w:tab w:val="num" w:pos="1260"/>
        </w:tabs>
        <w:jc w:val="both"/>
        <w:rPr>
          <w:rFonts w:ascii="Arial" w:hAnsi="Arial" w:cs="Arial"/>
          <w:sz w:val="20"/>
          <w:szCs w:val="20"/>
        </w:rPr>
      </w:pPr>
    </w:p>
    <w:p w14:paraId="06583D2F" w14:textId="77777777" w:rsidR="002F3DE1" w:rsidRPr="000A43BA" w:rsidRDefault="002F3DE1" w:rsidP="00050E15">
      <w:pPr>
        <w:pStyle w:val="BodyTextIndent2"/>
        <w:numPr>
          <w:ilvl w:val="0"/>
          <w:numId w:val="22"/>
        </w:numPr>
        <w:ind w:left="720"/>
        <w:rPr>
          <w:rFonts w:ascii="Arial" w:hAnsi="Arial" w:cs="Arial"/>
          <w:b/>
          <w:sz w:val="20"/>
        </w:rPr>
      </w:pPr>
      <w:r w:rsidRPr="000A43BA">
        <w:rPr>
          <w:rFonts w:ascii="Arial" w:hAnsi="Arial" w:cs="Arial"/>
          <w:b/>
          <w:sz w:val="20"/>
        </w:rPr>
        <w:t>Questions and Requests for Clarification</w:t>
      </w:r>
    </w:p>
    <w:p w14:paraId="06583D30" w14:textId="77777777" w:rsidR="002F3DE1" w:rsidRDefault="002F3DE1" w:rsidP="002F3DE1">
      <w:pPr>
        <w:ind w:left="720"/>
        <w:jc w:val="both"/>
        <w:rPr>
          <w:rFonts w:ascii="Arial" w:hAnsi="Arial" w:cs="Arial"/>
          <w:sz w:val="20"/>
          <w:szCs w:val="20"/>
        </w:rPr>
      </w:pPr>
    </w:p>
    <w:p w14:paraId="06583D31" w14:textId="55679A3D" w:rsidR="002F3DE1" w:rsidRDefault="002F3DE1" w:rsidP="002F3DE1">
      <w:pPr>
        <w:ind w:left="720"/>
        <w:jc w:val="both"/>
        <w:rPr>
          <w:rFonts w:ascii="Arial" w:hAnsi="Arial" w:cs="Arial"/>
          <w:sz w:val="20"/>
          <w:szCs w:val="20"/>
        </w:rPr>
      </w:pPr>
      <w:r w:rsidRPr="000A43BA">
        <w:rPr>
          <w:rFonts w:ascii="Arial" w:hAnsi="Arial" w:cs="Arial"/>
          <w:sz w:val="20"/>
          <w:szCs w:val="20"/>
        </w:rPr>
        <w:t xml:space="preserve">Questions about any aspect of the RFQ, or the project, shall be submitted </w:t>
      </w:r>
      <w:r w:rsidRPr="000A43BA">
        <w:rPr>
          <w:rFonts w:ascii="Arial" w:hAnsi="Arial" w:cs="Arial"/>
          <w:sz w:val="20"/>
          <w:szCs w:val="20"/>
          <w:u w:val="single"/>
        </w:rPr>
        <w:t>in writing</w:t>
      </w:r>
      <w:r w:rsidRPr="000A43BA">
        <w:rPr>
          <w:rFonts w:ascii="Arial" w:hAnsi="Arial" w:cs="Arial"/>
          <w:sz w:val="20"/>
          <w:szCs w:val="20"/>
        </w:rPr>
        <w:t xml:space="preserve"> </w:t>
      </w:r>
      <w:r>
        <w:rPr>
          <w:rFonts w:ascii="Arial" w:hAnsi="Arial" w:cs="Arial"/>
          <w:sz w:val="20"/>
          <w:szCs w:val="20"/>
        </w:rPr>
        <w:t xml:space="preserve">via </w:t>
      </w:r>
      <w:r w:rsidRPr="000A43BA">
        <w:rPr>
          <w:rFonts w:ascii="Arial" w:hAnsi="Arial" w:cs="Arial"/>
          <w:sz w:val="20"/>
          <w:szCs w:val="20"/>
        </w:rPr>
        <w:t>e-mail</w:t>
      </w:r>
      <w:r>
        <w:rPr>
          <w:rFonts w:ascii="Arial" w:hAnsi="Arial" w:cs="Arial"/>
          <w:sz w:val="20"/>
          <w:szCs w:val="20"/>
        </w:rPr>
        <w:t xml:space="preserve"> </w:t>
      </w:r>
      <w:r w:rsidRPr="000A43BA">
        <w:rPr>
          <w:rFonts w:ascii="Arial" w:hAnsi="Arial" w:cs="Arial"/>
          <w:sz w:val="20"/>
          <w:szCs w:val="20"/>
        </w:rPr>
        <w:t xml:space="preserve">to: </w:t>
      </w:r>
      <w:bookmarkStart w:id="0" w:name="_Hlk19717838"/>
      <w:r w:rsidR="009E2A7B">
        <w:rPr>
          <w:rFonts w:ascii="Arial" w:hAnsi="Arial" w:cs="Arial"/>
          <w:b/>
          <w:sz w:val="20"/>
          <w:szCs w:val="20"/>
        </w:rPr>
        <w:t xml:space="preserve">Robbie Groves at </w:t>
      </w:r>
      <w:hyperlink r:id="rId15" w:history="1">
        <w:r w:rsidR="009E2A7B" w:rsidRPr="008C7B20">
          <w:rPr>
            <w:rStyle w:val="Hyperlink"/>
            <w:rFonts w:ascii="Arial" w:hAnsi="Arial" w:cs="Arial"/>
            <w:b/>
            <w:sz w:val="20"/>
            <w:szCs w:val="20"/>
          </w:rPr>
          <w:t>rgroves@socialcirclega.gov</w:t>
        </w:r>
      </w:hyperlink>
      <w:r w:rsidR="009E2A7B">
        <w:rPr>
          <w:rFonts w:ascii="Arial" w:hAnsi="Arial" w:cs="Arial"/>
          <w:b/>
          <w:sz w:val="20"/>
          <w:szCs w:val="20"/>
        </w:rPr>
        <w:t>.</w:t>
      </w:r>
      <w:r w:rsidRPr="000A43BA">
        <w:rPr>
          <w:rFonts w:ascii="Arial" w:hAnsi="Arial" w:cs="Arial"/>
          <w:b/>
          <w:sz w:val="20"/>
          <w:szCs w:val="20"/>
        </w:rPr>
        <w:t xml:space="preserve">  </w:t>
      </w:r>
      <w:bookmarkEnd w:id="0"/>
      <w:r w:rsidRPr="000A43BA">
        <w:rPr>
          <w:rFonts w:ascii="Arial" w:hAnsi="Arial" w:cs="Arial"/>
          <w:sz w:val="20"/>
          <w:szCs w:val="20"/>
        </w:rPr>
        <w:t>The deadlines for submission of questions relating to the RFQ are the times and dates shown in the (</w:t>
      </w:r>
      <w:r w:rsidRPr="00E841DA">
        <w:rPr>
          <w:rFonts w:ascii="Arial" w:hAnsi="Arial" w:cs="Arial"/>
          <w:b/>
          <w:sz w:val="20"/>
          <w:szCs w:val="20"/>
        </w:rPr>
        <w:t>Schedule of Events- Section III</w:t>
      </w:r>
      <w:r w:rsidRPr="000A43BA">
        <w:rPr>
          <w:rFonts w:ascii="Arial" w:hAnsi="Arial" w:cs="Arial"/>
          <w:i/>
          <w:sz w:val="20"/>
          <w:szCs w:val="20"/>
        </w:rPr>
        <w:t xml:space="preserve">).  </w:t>
      </w:r>
      <w:r w:rsidRPr="000A43BA">
        <w:rPr>
          <w:rFonts w:ascii="Arial" w:hAnsi="Arial" w:cs="Arial"/>
          <w:sz w:val="20"/>
          <w:szCs w:val="20"/>
        </w:rPr>
        <w:t xml:space="preserve">From the issue date of this solicitation until a successful proposer is selected and the </w:t>
      </w:r>
      <w:r>
        <w:rPr>
          <w:rFonts w:ascii="Arial" w:hAnsi="Arial" w:cs="Arial"/>
          <w:sz w:val="20"/>
          <w:szCs w:val="20"/>
        </w:rPr>
        <w:t xml:space="preserve">award is made official and </w:t>
      </w:r>
      <w:r w:rsidRPr="000A43BA">
        <w:rPr>
          <w:rFonts w:ascii="Arial" w:hAnsi="Arial" w:cs="Arial"/>
          <w:sz w:val="20"/>
          <w:szCs w:val="20"/>
        </w:rPr>
        <w:t xml:space="preserve">announced, respondents are </w:t>
      </w:r>
      <w:r>
        <w:rPr>
          <w:rFonts w:ascii="Arial" w:hAnsi="Arial" w:cs="Arial"/>
          <w:sz w:val="20"/>
          <w:szCs w:val="20"/>
        </w:rPr>
        <w:t xml:space="preserve">subject to the Restriction of Communication in </w:t>
      </w:r>
      <w:r w:rsidRPr="00AB1C74">
        <w:rPr>
          <w:rFonts w:ascii="Arial" w:hAnsi="Arial" w:cs="Arial"/>
          <w:b/>
          <w:sz w:val="20"/>
          <w:szCs w:val="20"/>
        </w:rPr>
        <w:t>Section I.B.</w:t>
      </w:r>
      <w:r w:rsidRPr="000A43BA">
        <w:rPr>
          <w:rFonts w:ascii="Arial" w:hAnsi="Arial" w:cs="Arial"/>
          <w:sz w:val="20"/>
          <w:szCs w:val="20"/>
        </w:rPr>
        <w:t xml:space="preserve">  </w:t>
      </w:r>
    </w:p>
    <w:p w14:paraId="06583D32" w14:textId="77777777" w:rsidR="006B78DC" w:rsidRDefault="006B78DC" w:rsidP="00CE38F8">
      <w:pPr>
        <w:tabs>
          <w:tab w:val="num" w:pos="1260"/>
        </w:tabs>
        <w:spacing w:line="360" w:lineRule="auto"/>
        <w:jc w:val="both"/>
        <w:rPr>
          <w:rFonts w:ascii="Arial" w:hAnsi="Arial" w:cs="Arial"/>
          <w:sz w:val="20"/>
          <w:szCs w:val="20"/>
        </w:rPr>
      </w:pPr>
    </w:p>
    <w:p w14:paraId="06583D34" w14:textId="77777777" w:rsidR="0040267D" w:rsidRPr="00324488" w:rsidRDefault="0040267D" w:rsidP="0040267D">
      <w:pPr>
        <w:tabs>
          <w:tab w:val="left" w:pos="360"/>
          <w:tab w:val="num" w:pos="1260"/>
        </w:tabs>
        <w:ind w:left="360" w:hanging="360"/>
        <w:jc w:val="both"/>
        <w:rPr>
          <w:rFonts w:ascii="Arial" w:hAnsi="Arial" w:cs="Arial"/>
          <w:sz w:val="20"/>
          <w:szCs w:val="20"/>
          <w:u w:val="single"/>
        </w:rPr>
      </w:pPr>
      <w:r>
        <w:rPr>
          <w:rFonts w:ascii="Arial" w:hAnsi="Arial" w:cs="Arial"/>
          <w:b/>
          <w:sz w:val="20"/>
          <w:szCs w:val="20"/>
        </w:rPr>
        <w:t>IX.</w:t>
      </w:r>
      <w:r>
        <w:rPr>
          <w:rFonts w:ascii="Arial" w:hAnsi="Arial" w:cs="Arial"/>
          <w:b/>
          <w:sz w:val="20"/>
          <w:szCs w:val="20"/>
        </w:rPr>
        <w:tab/>
      </w:r>
      <w:r w:rsidRPr="00324488">
        <w:rPr>
          <w:rFonts w:ascii="Arial" w:hAnsi="Arial" w:cs="Arial"/>
          <w:b/>
          <w:sz w:val="20"/>
          <w:szCs w:val="20"/>
          <w:u w:val="single"/>
        </w:rPr>
        <w:t xml:space="preserve">Instructions for Submittal </w:t>
      </w:r>
      <w:r>
        <w:rPr>
          <w:rFonts w:ascii="Arial" w:hAnsi="Arial" w:cs="Arial"/>
          <w:b/>
          <w:sz w:val="20"/>
          <w:szCs w:val="20"/>
          <w:u w:val="single"/>
        </w:rPr>
        <w:t xml:space="preserve">for Phase II </w:t>
      </w:r>
      <w:r w:rsidR="005115A9">
        <w:rPr>
          <w:rFonts w:ascii="Arial" w:hAnsi="Arial" w:cs="Arial"/>
          <w:b/>
          <w:sz w:val="20"/>
          <w:szCs w:val="20"/>
          <w:u w:val="single"/>
        </w:rPr>
        <w:t>–</w:t>
      </w:r>
      <w:r>
        <w:rPr>
          <w:rFonts w:ascii="Arial" w:hAnsi="Arial" w:cs="Arial"/>
          <w:b/>
          <w:sz w:val="20"/>
          <w:szCs w:val="20"/>
          <w:u w:val="single"/>
        </w:rPr>
        <w:t xml:space="preserve"> </w:t>
      </w:r>
      <w:r w:rsidR="005115A9">
        <w:rPr>
          <w:rFonts w:ascii="Arial" w:hAnsi="Arial" w:cs="Arial"/>
          <w:b/>
          <w:sz w:val="20"/>
          <w:szCs w:val="20"/>
          <w:u w:val="single"/>
        </w:rPr>
        <w:t>Technical Approach</w:t>
      </w:r>
      <w:r>
        <w:rPr>
          <w:rFonts w:ascii="Arial" w:hAnsi="Arial" w:cs="Arial"/>
          <w:b/>
          <w:sz w:val="20"/>
          <w:szCs w:val="20"/>
          <w:u w:val="single"/>
        </w:rPr>
        <w:t xml:space="preserve"> and Past Performance Response</w:t>
      </w:r>
    </w:p>
    <w:p w14:paraId="06583D35" w14:textId="77777777" w:rsidR="0040267D" w:rsidRDefault="0040267D" w:rsidP="0040267D">
      <w:pPr>
        <w:pStyle w:val="ListParagraph"/>
        <w:ind w:left="1440"/>
      </w:pPr>
    </w:p>
    <w:p w14:paraId="51AE54BD" w14:textId="77777777" w:rsidR="003D05C0" w:rsidRPr="003D05C0" w:rsidRDefault="003D05C0" w:rsidP="003D05C0">
      <w:pPr>
        <w:ind w:left="360"/>
        <w:jc w:val="both"/>
        <w:rPr>
          <w:rFonts w:ascii="Arial" w:hAnsi="Arial" w:cs="Arial"/>
          <w:b/>
          <w:sz w:val="20"/>
          <w:szCs w:val="20"/>
        </w:rPr>
      </w:pPr>
      <w:r w:rsidRPr="003D05C0">
        <w:rPr>
          <w:rFonts w:ascii="Arial" w:hAnsi="Arial" w:cs="Arial"/>
          <w:b/>
          <w:sz w:val="20"/>
          <w:szCs w:val="20"/>
        </w:rPr>
        <w:t>THESE INSTRUCTIONS ARE INTENDED SOLELY FOR THOSE FIRMS IDENTIFIED AND NOTIFIED AS FINALISTS.  Final Instructions will be provided to the Finalists in the notification.</w:t>
      </w:r>
    </w:p>
    <w:p w14:paraId="27F5BB37" w14:textId="77777777" w:rsidR="003D05C0" w:rsidRPr="003D05C0" w:rsidRDefault="003D05C0" w:rsidP="003D05C0">
      <w:pPr>
        <w:ind w:left="360"/>
        <w:jc w:val="both"/>
        <w:rPr>
          <w:rFonts w:ascii="Arial" w:hAnsi="Arial" w:cs="Arial"/>
          <w:b/>
          <w:sz w:val="20"/>
          <w:szCs w:val="20"/>
        </w:rPr>
      </w:pPr>
    </w:p>
    <w:p w14:paraId="191BFDAE" w14:textId="2EB8AF5D" w:rsidR="003D05C0" w:rsidRPr="003D05C0" w:rsidRDefault="003D05C0" w:rsidP="003D05C0">
      <w:pPr>
        <w:tabs>
          <w:tab w:val="left" w:pos="1620"/>
        </w:tabs>
        <w:ind w:left="360"/>
        <w:jc w:val="both"/>
        <w:rPr>
          <w:rFonts w:ascii="Arial" w:hAnsi="Arial" w:cs="Arial"/>
          <w:b/>
          <w:sz w:val="20"/>
          <w:szCs w:val="20"/>
        </w:rPr>
      </w:pPr>
      <w:r w:rsidRPr="003D05C0">
        <w:rPr>
          <w:rFonts w:ascii="Arial" w:hAnsi="Arial" w:cs="Arial"/>
          <w:b/>
          <w:sz w:val="20"/>
          <w:szCs w:val="20"/>
        </w:rPr>
        <w:t xml:space="preserve">Please note that each project/contract will follow an individual schedule which meets the availability of each Selection Committee.  For this reason, the Notice to </w:t>
      </w:r>
      <w:r w:rsidR="00F306AE">
        <w:rPr>
          <w:rFonts w:ascii="Arial" w:hAnsi="Arial" w:cs="Arial"/>
          <w:b/>
          <w:sz w:val="20"/>
          <w:szCs w:val="20"/>
        </w:rPr>
        <w:t xml:space="preserve">Selected </w:t>
      </w:r>
      <w:r w:rsidRPr="003D05C0">
        <w:rPr>
          <w:rFonts w:ascii="Arial" w:hAnsi="Arial" w:cs="Arial"/>
          <w:b/>
          <w:sz w:val="20"/>
          <w:szCs w:val="20"/>
        </w:rPr>
        <w:t xml:space="preserve">Finalists and resulting Phase II responses may be on different schedules for each project/contract.  </w:t>
      </w:r>
    </w:p>
    <w:p w14:paraId="61DFC7BD" w14:textId="77777777" w:rsidR="003D05C0" w:rsidRPr="003D05C0" w:rsidRDefault="003D05C0" w:rsidP="003D05C0">
      <w:pPr>
        <w:tabs>
          <w:tab w:val="left" w:pos="1620"/>
        </w:tabs>
        <w:ind w:left="360"/>
        <w:jc w:val="both"/>
        <w:rPr>
          <w:rFonts w:ascii="Arial" w:hAnsi="Arial" w:cs="Arial"/>
          <w:b/>
          <w:sz w:val="20"/>
          <w:szCs w:val="20"/>
        </w:rPr>
      </w:pPr>
      <w:r w:rsidRPr="003D05C0">
        <w:rPr>
          <w:rFonts w:ascii="Arial" w:hAnsi="Arial" w:cs="Arial"/>
          <w:b/>
          <w:sz w:val="20"/>
          <w:szCs w:val="20"/>
        </w:rPr>
        <w:t xml:space="preserve">   </w:t>
      </w:r>
    </w:p>
    <w:p w14:paraId="60FE7B18" w14:textId="77777777" w:rsidR="003D05C0" w:rsidRPr="003D05C0" w:rsidRDefault="003D05C0" w:rsidP="003D05C0">
      <w:pPr>
        <w:numPr>
          <w:ilvl w:val="0"/>
          <w:numId w:val="37"/>
        </w:numPr>
        <w:tabs>
          <w:tab w:val="left" w:pos="1620"/>
        </w:tabs>
        <w:jc w:val="both"/>
        <w:rPr>
          <w:rFonts w:ascii="Arial" w:hAnsi="Arial" w:cs="Arial"/>
          <w:sz w:val="20"/>
          <w:szCs w:val="20"/>
        </w:rPr>
      </w:pPr>
      <w:r w:rsidRPr="003D05C0">
        <w:rPr>
          <w:rFonts w:ascii="Arial" w:hAnsi="Arial" w:cs="Arial"/>
          <w:sz w:val="20"/>
          <w:szCs w:val="20"/>
        </w:rPr>
        <w:t xml:space="preserve">There is one (1) electronic version submittal required.  The Submittal must follow the format and meet the content requirements identified in </w:t>
      </w:r>
      <w:r w:rsidRPr="003D05C0">
        <w:rPr>
          <w:rFonts w:ascii="Arial" w:hAnsi="Arial" w:cs="Arial"/>
          <w:b/>
          <w:sz w:val="20"/>
          <w:szCs w:val="20"/>
        </w:rPr>
        <w:t>Section VII</w:t>
      </w:r>
      <w:r w:rsidRPr="003D05C0">
        <w:rPr>
          <w:rFonts w:ascii="Arial" w:hAnsi="Arial" w:cs="Arial"/>
          <w:sz w:val="20"/>
          <w:szCs w:val="20"/>
        </w:rPr>
        <w:t xml:space="preserve">, entitled </w:t>
      </w:r>
      <w:r w:rsidRPr="003D05C0">
        <w:rPr>
          <w:rFonts w:ascii="Arial" w:hAnsi="Arial" w:cs="Arial"/>
          <w:b/>
          <w:sz w:val="20"/>
          <w:szCs w:val="20"/>
          <w:u w:val="single"/>
        </w:rPr>
        <w:t>Instructions for Preparing Technical Approach and Past Performance Response - Phase II Response.</w:t>
      </w:r>
      <w:r w:rsidRPr="003D05C0">
        <w:rPr>
          <w:rFonts w:ascii="Arial" w:hAnsi="Arial" w:cs="Arial"/>
          <w:b/>
          <w:sz w:val="20"/>
          <w:szCs w:val="20"/>
        </w:rPr>
        <w:t xml:space="preserve"> </w:t>
      </w:r>
      <w:r w:rsidRPr="003D05C0">
        <w:rPr>
          <w:rFonts w:ascii="Arial" w:hAnsi="Arial" w:cs="Arial"/>
          <w:sz w:val="20"/>
          <w:szCs w:val="20"/>
        </w:rPr>
        <w:t xml:space="preserve"> See </w:t>
      </w:r>
      <w:r w:rsidRPr="003D05C0">
        <w:rPr>
          <w:rFonts w:ascii="Arial" w:hAnsi="Arial" w:cs="Arial"/>
          <w:b/>
          <w:sz w:val="20"/>
          <w:szCs w:val="20"/>
        </w:rPr>
        <w:t>Attachment 1</w:t>
      </w:r>
      <w:r w:rsidRPr="003D05C0">
        <w:rPr>
          <w:rFonts w:ascii="Arial" w:hAnsi="Arial" w:cs="Arial"/>
          <w:sz w:val="20"/>
          <w:szCs w:val="20"/>
        </w:rPr>
        <w:t xml:space="preserve"> for a summary of how the submittals should be prepared. </w:t>
      </w:r>
    </w:p>
    <w:p w14:paraId="1DC534F7" w14:textId="77777777" w:rsidR="003D05C0" w:rsidRPr="003D05C0" w:rsidRDefault="003D05C0" w:rsidP="003D05C0">
      <w:pPr>
        <w:tabs>
          <w:tab w:val="left" w:pos="1620"/>
        </w:tabs>
        <w:ind w:left="720"/>
        <w:jc w:val="both"/>
        <w:rPr>
          <w:rFonts w:ascii="Arial" w:hAnsi="Arial" w:cs="Arial"/>
          <w:sz w:val="20"/>
          <w:szCs w:val="20"/>
          <w:highlight w:val="yellow"/>
        </w:rPr>
      </w:pPr>
    </w:p>
    <w:p w14:paraId="318DBB20" w14:textId="77777777" w:rsidR="003D05C0" w:rsidRPr="003D05C0" w:rsidRDefault="003D05C0" w:rsidP="003D05C0">
      <w:pPr>
        <w:numPr>
          <w:ilvl w:val="0"/>
          <w:numId w:val="37"/>
        </w:numPr>
        <w:jc w:val="both"/>
        <w:rPr>
          <w:rFonts w:ascii="Arial" w:hAnsi="Arial" w:cs="Arial"/>
          <w:kern w:val="2"/>
          <w:sz w:val="20"/>
          <w:szCs w:val="20"/>
        </w:rPr>
      </w:pPr>
      <w:r w:rsidRPr="003D05C0">
        <w:rPr>
          <w:rFonts w:ascii="Arial" w:hAnsi="Arial" w:cs="Arial"/>
          <w:sz w:val="20"/>
          <w:szCs w:val="20"/>
        </w:rPr>
        <w:t xml:space="preserve">Submittals must be typed on standard (8½” x 11”) paper.  The pages should be </w:t>
      </w:r>
      <w:proofErr w:type="gramStart"/>
      <w:r w:rsidRPr="003D05C0">
        <w:rPr>
          <w:rFonts w:ascii="Arial" w:hAnsi="Arial" w:cs="Arial"/>
          <w:sz w:val="20"/>
          <w:szCs w:val="20"/>
        </w:rPr>
        <w:t>numbered,</w:t>
      </w:r>
      <w:proofErr w:type="gramEnd"/>
      <w:r w:rsidRPr="003D05C0">
        <w:rPr>
          <w:rFonts w:ascii="Arial" w:hAnsi="Arial" w:cs="Arial"/>
          <w:sz w:val="20"/>
          <w:szCs w:val="20"/>
        </w:rPr>
        <w:t xml:space="preserve"> however, submittal pages will be counted by section to determine compliance with page limits. Responses are limited to the page counts indicated in each section using a minimum of size 11 font.  Page counts will be determined by pages with print on them, not by the physical piece of paper.  </w:t>
      </w:r>
      <w:r w:rsidRPr="003D05C0">
        <w:rPr>
          <w:rFonts w:ascii="Arial" w:hAnsi="Arial" w:cs="Arial"/>
          <w:kern w:val="2"/>
          <w:sz w:val="20"/>
          <w:szCs w:val="20"/>
        </w:rPr>
        <w:t xml:space="preserve">Each Statement of Qualifications shall be prepared simply and economically as indicated above. Colored </w:t>
      </w:r>
      <w:proofErr w:type="gramStart"/>
      <w:r w:rsidRPr="003D05C0">
        <w:rPr>
          <w:rFonts w:ascii="Arial" w:hAnsi="Arial" w:cs="Arial"/>
          <w:kern w:val="2"/>
          <w:sz w:val="20"/>
          <w:szCs w:val="20"/>
        </w:rPr>
        <w:t>displays,</w:t>
      </w:r>
      <w:proofErr w:type="gramEnd"/>
      <w:r w:rsidRPr="003D05C0">
        <w:rPr>
          <w:rFonts w:ascii="Arial" w:hAnsi="Arial" w:cs="Arial"/>
          <w:kern w:val="2"/>
          <w:sz w:val="20"/>
          <w:szCs w:val="20"/>
        </w:rPr>
        <w:t xml:space="preserve"> and promotional materials are not desired.  Emphasis must be on completeness, relevance, and clarity of content.</w:t>
      </w:r>
    </w:p>
    <w:p w14:paraId="25509AD6" w14:textId="77777777" w:rsidR="003D05C0" w:rsidRPr="003D05C0" w:rsidRDefault="003D05C0" w:rsidP="003D05C0">
      <w:pPr>
        <w:tabs>
          <w:tab w:val="left" w:pos="1620"/>
        </w:tabs>
        <w:ind w:left="720"/>
        <w:jc w:val="both"/>
        <w:rPr>
          <w:rFonts w:ascii="Arial" w:hAnsi="Arial" w:cs="Arial"/>
          <w:sz w:val="20"/>
          <w:szCs w:val="20"/>
        </w:rPr>
      </w:pPr>
    </w:p>
    <w:p w14:paraId="2050BFE9" w14:textId="726D89B7" w:rsidR="003D05C0" w:rsidRPr="003D05C0" w:rsidRDefault="003D05C0" w:rsidP="003D05C0">
      <w:pPr>
        <w:tabs>
          <w:tab w:val="left" w:pos="1620"/>
        </w:tabs>
        <w:ind w:left="360"/>
        <w:jc w:val="both"/>
        <w:rPr>
          <w:rFonts w:ascii="Arial" w:hAnsi="Arial" w:cs="Arial"/>
          <w:sz w:val="20"/>
          <w:szCs w:val="20"/>
        </w:rPr>
      </w:pPr>
      <w:r w:rsidRPr="003D05C0">
        <w:rPr>
          <w:rFonts w:ascii="Arial" w:hAnsi="Arial" w:cs="Arial"/>
          <w:b/>
          <w:sz w:val="20"/>
          <w:szCs w:val="20"/>
        </w:rPr>
        <w:t xml:space="preserve">NOTE:  </w:t>
      </w:r>
      <w:r w:rsidRPr="003D05C0">
        <w:rPr>
          <w:rFonts w:ascii="Arial" w:hAnsi="Arial" w:cs="Arial"/>
          <w:sz w:val="20"/>
          <w:szCs w:val="20"/>
        </w:rPr>
        <w:t xml:space="preserve">Additional pages other than what has been specified above in each section </w:t>
      </w:r>
      <w:r w:rsidRPr="003D05C0">
        <w:rPr>
          <w:rFonts w:ascii="Arial" w:hAnsi="Arial" w:cs="Arial"/>
          <w:b/>
          <w:sz w:val="20"/>
          <w:szCs w:val="20"/>
        </w:rPr>
        <w:t>should not be included and will be grounds for disqualification</w:t>
      </w:r>
      <w:r w:rsidRPr="003D05C0">
        <w:rPr>
          <w:rFonts w:ascii="Arial" w:hAnsi="Arial" w:cs="Arial"/>
          <w:sz w:val="20"/>
          <w:szCs w:val="20"/>
        </w:rPr>
        <w:t>.  Submittals are limited to the information requested in Section VII.  Instructions for Preparing Technical Approach and Past Performance Re</w:t>
      </w:r>
      <w:r w:rsidR="0007506E">
        <w:rPr>
          <w:rFonts w:ascii="Arial" w:hAnsi="Arial" w:cs="Arial"/>
          <w:sz w:val="20"/>
          <w:szCs w:val="20"/>
        </w:rPr>
        <w:t xml:space="preserve">sponse-Phase II Response only. </w:t>
      </w:r>
      <w:r w:rsidRPr="003D05C0">
        <w:rPr>
          <w:rFonts w:ascii="Arial" w:hAnsi="Arial" w:cs="Arial"/>
          <w:sz w:val="20"/>
          <w:szCs w:val="20"/>
        </w:rPr>
        <w:t>Hyperlinks or embedded video are not allowed.</w:t>
      </w:r>
    </w:p>
    <w:p w14:paraId="54DF2203" w14:textId="77777777" w:rsidR="003D05C0" w:rsidRPr="003D05C0" w:rsidRDefault="003D05C0" w:rsidP="003D05C0">
      <w:pPr>
        <w:tabs>
          <w:tab w:val="left" w:pos="1620"/>
        </w:tabs>
        <w:ind w:left="720"/>
        <w:jc w:val="both"/>
        <w:rPr>
          <w:rFonts w:ascii="Arial" w:hAnsi="Arial" w:cs="Arial"/>
          <w:sz w:val="20"/>
          <w:szCs w:val="20"/>
        </w:rPr>
      </w:pPr>
    </w:p>
    <w:p w14:paraId="0F28BB2A" w14:textId="77777777" w:rsidR="003D05C0" w:rsidRPr="003D05C0" w:rsidRDefault="003D05C0" w:rsidP="003D05C0">
      <w:pPr>
        <w:numPr>
          <w:ilvl w:val="0"/>
          <w:numId w:val="37"/>
        </w:numPr>
        <w:tabs>
          <w:tab w:val="num" w:pos="1260"/>
        </w:tabs>
        <w:jc w:val="both"/>
        <w:rPr>
          <w:rFonts w:ascii="Arial" w:hAnsi="Arial" w:cs="Arial"/>
          <w:sz w:val="20"/>
          <w:szCs w:val="20"/>
        </w:rPr>
      </w:pPr>
      <w:r w:rsidRPr="003D05C0">
        <w:rPr>
          <w:rFonts w:ascii="Arial" w:hAnsi="Arial" w:cs="Arial"/>
          <w:color w:val="FF0000"/>
          <w:sz w:val="20"/>
          <w:szCs w:val="20"/>
        </w:rPr>
        <w:t xml:space="preserve">Technical Approach submittal must be a PDF document for each project/contract.  Each PDF document must follow the naming convention for electronic records as follows: the proposing firm’s full legal name, </w:t>
      </w:r>
      <w:proofErr w:type="gramStart"/>
      <w:r w:rsidRPr="003D05C0">
        <w:rPr>
          <w:rFonts w:ascii="Arial" w:hAnsi="Arial" w:cs="Arial"/>
          <w:color w:val="FF0000"/>
          <w:sz w:val="20"/>
          <w:szCs w:val="20"/>
        </w:rPr>
        <w:t>RFQ#,</w:t>
      </w:r>
      <w:proofErr w:type="gramEnd"/>
      <w:r w:rsidRPr="003D05C0">
        <w:rPr>
          <w:rFonts w:ascii="Arial" w:hAnsi="Arial" w:cs="Arial"/>
          <w:color w:val="FF0000"/>
          <w:sz w:val="20"/>
          <w:szCs w:val="20"/>
        </w:rPr>
        <w:t xml:space="preserve"> RFQ Title and the specific project contract being submitted on.  To submit your Technical </w:t>
      </w:r>
      <w:proofErr w:type="gramStart"/>
      <w:r w:rsidRPr="003D05C0">
        <w:rPr>
          <w:rFonts w:ascii="Arial" w:hAnsi="Arial" w:cs="Arial"/>
          <w:color w:val="FF0000"/>
          <w:sz w:val="20"/>
          <w:szCs w:val="20"/>
        </w:rPr>
        <w:t>Approach</w:t>
      </w:r>
      <w:proofErr w:type="gramEnd"/>
      <w:r w:rsidRPr="003D05C0">
        <w:rPr>
          <w:rFonts w:ascii="Arial" w:hAnsi="Arial" w:cs="Arial"/>
          <w:color w:val="FF0000"/>
          <w:sz w:val="20"/>
          <w:szCs w:val="20"/>
        </w:rPr>
        <w:t xml:space="preserve"> click the following Links:</w:t>
      </w:r>
    </w:p>
    <w:p w14:paraId="28A0E737" w14:textId="77777777" w:rsidR="003D05C0" w:rsidRPr="003D05C0" w:rsidRDefault="003D05C0" w:rsidP="003D05C0">
      <w:pPr>
        <w:ind w:left="720"/>
        <w:jc w:val="both"/>
        <w:rPr>
          <w:rFonts w:ascii="Arial" w:hAnsi="Arial" w:cs="Arial"/>
          <w:color w:val="FF0000"/>
          <w:sz w:val="20"/>
          <w:szCs w:val="20"/>
        </w:rPr>
      </w:pPr>
    </w:p>
    <w:p w14:paraId="3FD30238" w14:textId="5096A6B5" w:rsidR="003D05C0" w:rsidRPr="003D05C0" w:rsidRDefault="003D05C0" w:rsidP="003D05C0">
      <w:pPr>
        <w:ind w:left="720"/>
        <w:jc w:val="both"/>
        <w:rPr>
          <w:rFonts w:ascii="Arial" w:hAnsi="Arial" w:cs="Arial"/>
          <w:color w:val="FF0000"/>
          <w:sz w:val="20"/>
          <w:szCs w:val="20"/>
        </w:rPr>
      </w:pPr>
      <w:r w:rsidRPr="003D05C0">
        <w:rPr>
          <w:rFonts w:ascii="Arial" w:hAnsi="Arial" w:cs="Arial"/>
          <w:color w:val="FF0000"/>
          <w:sz w:val="20"/>
          <w:szCs w:val="20"/>
        </w:rPr>
        <w:t xml:space="preserve">Contract 1:  </w:t>
      </w:r>
      <w:hyperlink r:id="rId16" w:history="1">
        <w:r w:rsidR="009E2A7B" w:rsidRPr="008C7B20">
          <w:rPr>
            <w:rStyle w:val="Hyperlink"/>
            <w:rFonts w:ascii="Arial" w:hAnsi="Arial" w:cs="Arial"/>
            <w:sz w:val="20"/>
            <w:szCs w:val="20"/>
          </w:rPr>
          <w:t>rgroves@socialcirclega.gov</w:t>
        </w:r>
      </w:hyperlink>
      <w:r w:rsidR="009E2A7B">
        <w:rPr>
          <w:rFonts w:ascii="Arial" w:hAnsi="Arial" w:cs="Arial"/>
          <w:sz w:val="20"/>
          <w:szCs w:val="20"/>
        </w:rPr>
        <w:t xml:space="preserve"> </w:t>
      </w:r>
    </w:p>
    <w:p w14:paraId="1D0904FF" w14:textId="3CFB48A9" w:rsidR="003D05C0" w:rsidRPr="003D05C0" w:rsidRDefault="003D05C0" w:rsidP="003D05C0">
      <w:pPr>
        <w:ind w:left="720"/>
        <w:jc w:val="both"/>
        <w:rPr>
          <w:rFonts w:ascii="Arial" w:hAnsi="Arial" w:cs="Arial"/>
          <w:color w:val="FF0000"/>
          <w:sz w:val="20"/>
          <w:szCs w:val="20"/>
        </w:rPr>
      </w:pPr>
      <w:r w:rsidRPr="003D05C0">
        <w:rPr>
          <w:rFonts w:ascii="Arial" w:hAnsi="Arial" w:cs="Arial"/>
          <w:color w:val="FF0000"/>
          <w:sz w:val="20"/>
          <w:szCs w:val="20"/>
        </w:rPr>
        <w:t xml:space="preserve">Contract 2:  </w:t>
      </w:r>
      <w:hyperlink r:id="rId17" w:history="1">
        <w:r w:rsidR="009E2A7B" w:rsidRPr="008C7B20">
          <w:rPr>
            <w:rStyle w:val="Hyperlink"/>
            <w:rFonts w:ascii="Arial" w:hAnsi="Arial" w:cs="Arial"/>
            <w:sz w:val="20"/>
            <w:szCs w:val="20"/>
          </w:rPr>
          <w:t>https://www.socialcirclega.gov/about-us/contact-us</w:t>
        </w:r>
      </w:hyperlink>
    </w:p>
    <w:p w14:paraId="7E117EA1" w14:textId="77777777" w:rsidR="003D05C0" w:rsidRPr="003D05C0" w:rsidRDefault="003D05C0" w:rsidP="003D05C0">
      <w:pPr>
        <w:ind w:left="720"/>
        <w:jc w:val="both"/>
        <w:rPr>
          <w:rFonts w:ascii="Arial" w:hAnsi="Arial" w:cs="Arial"/>
          <w:color w:val="FF0000"/>
          <w:sz w:val="20"/>
          <w:szCs w:val="20"/>
        </w:rPr>
      </w:pPr>
    </w:p>
    <w:p w14:paraId="0033D815" w14:textId="275478C7" w:rsidR="003D05C0" w:rsidRPr="003D05C0" w:rsidRDefault="003D05C0" w:rsidP="00CE38F8">
      <w:pPr>
        <w:tabs>
          <w:tab w:val="num" w:pos="1260"/>
        </w:tabs>
        <w:ind w:left="720"/>
        <w:jc w:val="both"/>
        <w:rPr>
          <w:rFonts w:ascii="Arial" w:hAnsi="Arial" w:cs="Arial"/>
          <w:color w:val="FF0000"/>
          <w:sz w:val="20"/>
          <w:szCs w:val="20"/>
        </w:rPr>
      </w:pPr>
      <w:r w:rsidRPr="003D05C0">
        <w:rPr>
          <w:rFonts w:ascii="Arial" w:hAnsi="Arial" w:cs="Arial"/>
          <w:color w:val="FF0000"/>
          <w:sz w:val="20"/>
          <w:szCs w:val="20"/>
        </w:rPr>
        <w:t xml:space="preserve">If a firm is responding to multiple projects/contracts, each submittal must be e-mail separately using the naming convention for electronic records, and </w:t>
      </w:r>
      <w:r w:rsidRPr="003D05C0">
        <w:rPr>
          <w:rFonts w:ascii="Arial" w:hAnsi="Arial" w:cs="Arial"/>
          <w:b/>
          <w:color w:val="FF0000"/>
          <w:sz w:val="20"/>
          <w:szCs w:val="20"/>
        </w:rPr>
        <w:t>submission link provided</w:t>
      </w:r>
      <w:r w:rsidRPr="003D05C0">
        <w:rPr>
          <w:rFonts w:ascii="Arial" w:hAnsi="Arial" w:cs="Arial"/>
          <w:color w:val="FF0000"/>
          <w:sz w:val="20"/>
          <w:szCs w:val="20"/>
        </w:rPr>
        <w:t xml:space="preserve">.  </w:t>
      </w:r>
      <w:r w:rsidR="00CE38F8">
        <w:rPr>
          <w:rFonts w:ascii="Arial" w:hAnsi="Arial" w:cs="Arial"/>
          <w:color w:val="FF0000"/>
          <w:sz w:val="20"/>
          <w:szCs w:val="20"/>
        </w:rPr>
        <w:t xml:space="preserve">Upon receipt of the electronic submittal, the system will send a </w:t>
      </w:r>
      <w:r w:rsidR="00CE38F8" w:rsidRPr="00EA4A6D">
        <w:rPr>
          <w:rFonts w:ascii="Arial" w:hAnsi="Arial" w:cs="Arial"/>
          <w:color w:val="FF0000"/>
          <w:sz w:val="20"/>
          <w:szCs w:val="20"/>
        </w:rPr>
        <w:t xml:space="preserve">generic receipt confirmation e-mail to the sender.  However, this does not mean the submittal was received in the correct location/folder.  This can only be assured by using/verifying the correct subject line is exactly as required.  </w:t>
      </w:r>
      <w:r w:rsidR="00D42A8A">
        <w:rPr>
          <w:rFonts w:ascii="Arial" w:hAnsi="Arial" w:cs="Arial"/>
          <w:b/>
          <w:color w:val="FF0000"/>
          <w:sz w:val="20"/>
          <w:szCs w:val="20"/>
        </w:rPr>
        <w:t xml:space="preserve">If you do not receive an email receipt confirmation for your submittal within one </w:t>
      </w:r>
      <w:r w:rsidR="00700987">
        <w:rPr>
          <w:rFonts w:ascii="Arial" w:hAnsi="Arial" w:cs="Arial"/>
          <w:b/>
          <w:color w:val="FF0000"/>
          <w:sz w:val="20"/>
          <w:szCs w:val="20"/>
        </w:rPr>
        <w:t xml:space="preserve">(1) </w:t>
      </w:r>
      <w:r w:rsidR="00D42A8A">
        <w:rPr>
          <w:rFonts w:ascii="Arial" w:hAnsi="Arial" w:cs="Arial"/>
          <w:b/>
          <w:color w:val="FF0000"/>
          <w:sz w:val="20"/>
          <w:szCs w:val="20"/>
        </w:rPr>
        <w:t xml:space="preserve">hour of your submittal, please contact </w:t>
      </w:r>
      <w:r w:rsidR="009E2A7B">
        <w:rPr>
          <w:rFonts w:ascii="Arial" w:hAnsi="Arial" w:cs="Arial"/>
          <w:b/>
          <w:sz w:val="20"/>
          <w:szCs w:val="20"/>
        </w:rPr>
        <w:t xml:space="preserve">Robbie Groves at </w:t>
      </w:r>
      <w:hyperlink r:id="rId18" w:history="1">
        <w:r w:rsidR="009E2A7B" w:rsidRPr="008C7B20">
          <w:rPr>
            <w:rStyle w:val="Hyperlink"/>
            <w:rFonts w:ascii="Arial" w:hAnsi="Arial" w:cs="Arial"/>
            <w:b/>
            <w:sz w:val="20"/>
            <w:szCs w:val="20"/>
          </w:rPr>
          <w:t>rgroves@socialcirclega.gov</w:t>
        </w:r>
      </w:hyperlink>
      <w:r w:rsidR="009E2A7B">
        <w:rPr>
          <w:rFonts w:ascii="Arial" w:hAnsi="Arial" w:cs="Arial"/>
          <w:b/>
          <w:sz w:val="20"/>
          <w:szCs w:val="20"/>
        </w:rPr>
        <w:t>.</w:t>
      </w:r>
      <w:r w:rsidR="00D42A8A">
        <w:rPr>
          <w:rFonts w:ascii="Arial" w:hAnsi="Arial" w:cs="Arial"/>
          <w:color w:val="FF0000"/>
          <w:sz w:val="20"/>
          <w:szCs w:val="20"/>
        </w:rPr>
        <w:t xml:space="preserve"> </w:t>
      </w:r>
      <w:r w:rsidRPr="003D05C0">
        <w:rPr>
          <w:rFonts w:ascii="Arial" w:hAnsi="Arial" w:cs="Arial"/>
          <w:color w:val="FF0000"/>
          <w:sz w:val="20"/>
          <w:szCs w:val="20"/>
        </w:rPr>
        <w:t xml:space="preserve">Technical Approach </w:t>
      </w:r>
      <w:r w:rsidRPr="003D05C0">
        <w:rPr>
          <w:rFonts w:ascii="Arial" w:hAnsi="Arial" w:cs="Arial"/>
          <w:b/>
          <w:color w:val="FF0000"/>
          <w:sz w:val="20"/>
          <w:szCs w:val="20"/>
        </w:rPr>
        <w:t xml:space="preserve">must be received by </w:t>
      </w:r>
      <w:r w:rsidR="00963BE7">
        <w:rPr>
          <w:rFonts w:ascii="Arial" w:hAnsi="Arial" w:cs="Arial"/>
          <w:b/>
          <w:color w:val="FF0000"/>
          <w:sz w:val="20"/>
          <w:szCs w:val="20"/>
        </w:rPr>
        <w:t>the City</w:t>
      </w:r>
      <w:r w:rsidRPr="003D05C0">
        <w:rPr>
          <w:rFonts w:ascii="Arial" w:hAnsi="Arial" w:cs="Arial"/>
          <w:color w:val="FF0000"/>
          <w:sz w:val="20"/>
          <w:szCs w:val="20"/>
        </w:rPr>
        <w:t xml:space="preserve"> prior to the deadline indicated in Notice to </w:t>
      </w:r>
      <w:r w:rsidR="00F306AE">
        <w:rPr>
          <w:rFonts w:ascii="Arial" w:hAnsi="Arial" w:cs="Arial"/>
          <w:color w:val="FF0000"/>
          <w:sz w:val="20"/>
          <w:szCs w:val="20"/>
        </w:rPr>
        <w:t xml:space="preserve">Selected </w:t>
      </w:r>
      <w:r w:rsidRPr="003D05C0">
        <w:rPr>
          <w:rFonts w:ascii="Arial" w:hAnsi="Arial" w:cs="Arial"/>
          <w:color w:val="FF0000"/>
          <w:sz w:val="20"/>
          <w:szCs w:val="20"/>
        </w:rPr>
        <w:t>Finalists.</w:t>
      </w:r>
    </w:p>
    <w:p w14:paraId="5FF55F31" w14:textId="77777777" w:rsidR="003D05C0" w:rsidRPr="003D05C0" w:rsidRDefault="003D05C0" w:rsidP="003D05C0">
      <w:pPr>
        <w:ind w:left="720"/>
        <w:jc w:val="both"/>
        <w:rPr>
          <w:rFonts w:ascii="Arial" w:hAnsi="Arial" w:cs="Arial"/>
          <w:color w:val="FF0000"/>
          <w:sz w:val="20"/>
          <w:szCs w:val="20"/>
        </w:rPr>
      </w:pPr>
    </w:p>
    <w:p w14:paraId="083CE3D4" w14:textId="247E4E3B" w:rsidR="00CE38F8" w:rsidRDefault="003D05C0" w:rsidP="00963BE7">
      <w:pPr>
        <w:ind w:left="1267" w:hanging="547"/>
        <w:jc w:val="both"/>
        <w:outlineLvl w:val="0"/>
        <w:rPr>
          <w:rFonts w:ascii="Arial" w:hAnsi="Arial" w:cs="Arial"/>
          <w:b/>
          <w:bCs/>
          <w:color w:val="FF0000"/>
          <w:sz w:val="20"/>
          <w:szCs w:val="20"/>
        </w:rPr>
      </w:pPr>
      <w:r w:rsidRPr="003D05C0">
        <w:rPr>
          <w:rFonts w:ascii="Arial" w:hAnsi="Arial" w:cs="Arial"/>
          <w:b/>
          <w:sz w:val="20"/>
          <w:szCs w:val="20"/>
        </w:rPr>
        <w:t xml:space="preserve">No submittals will be accepted after the time and date set for receipt.  </w:t>
      </w:r>
    </w:p>
    <w:p w14:paraId="5B461469" w14:textId="77777777" w:rsidR="00CE38F8" w:rsidRDefault="00CE38F8" w:rsidP="00CE38F8">
      <w:pPr>
        <w:ind w:left="720"/>
        <w:jc w:val="both"/>
        <w:rPr>
          <w:rFonts w:ascii="Arial" w:hAnsi="Arial" w:cs="Arial"/>
          <w:b/>
          <w:bCs/>
          <w:color w:val="FF0000"/>
          <w:sz w:val="20"/>
          <w:szCs w:val="20"/>
        </w:rPr>
      </w:pPr>
    </w:p>
    <w:p w14:paraId="3ACE61E0" w14:textId="32A3EA8B" w:rsidR="00CE38F8" w:rsidRDefault="00CE38F8" w:rsidP="00CE38F8">
      <w:pPr>
        <w:ind w:left="720"/>
        <w:jc w:val="both"/>
        <w:rPr>
          <w:rFonts w:ascii="Arial" w:hAnsi="Arial" w:cs="Arial"/>
          <w:b/>
          <w:bCs/>
          <w:color w:val="FF0000"/>
          <w:sz w:val="20"/>
          <w:szCs w:val="20"/>
        </w:rPr>
      </w:pPr>
      <w:r>
        <w:rPr>
          <w:rFonts w:ascii="Arial" w:hAnsi="Arial" w:cs="Arial"/>
          <w:b/>
          <w:bCs/>
          <w:color w:val="FF0000"/>
          <w:sz w:val="20"/>
          <w:szCs w:val="20"/>
        </w:rPr>
        <w:t>Please check to ensure that the Subject line in the email you send using the TSP</w:t>
      </w:r>
      <w:r w:rsidR="00963BE7">
        <w:rPr>
          <w:rFonts w:ascii="Arial" w:hAnsi="Arial" w:cs="Arial"/>
          <w:b/>
          <w:bCs/>
          <w:color w:val="FF0000"/>
          <w:sz w:val="20"/>
          <w:szCs w:val="20"/>
        </w:rPr>
        <w:t xml:space="preserve">, </w:t>
      </w:r>
      <w:r>
        <w:rPr>
          <w:rFonts w:ascii="Arial" w:hAnsi="Arial" w:cs="Arial"/>
          <w:b/>
          <w:bCs/>
          <w:color w:val="FF0000"/>
          <w:sz w:val="20"/>
          <w:szCs w:val="20"/>
        </w:rPr>
        <w:t>SOQ</w:t>
      </w:r>
      <w:r w:rsidR="00963BE7">
        <w:rPr>
          <w:rFonts w:ascii="Arial" w:hAnsi="Arial" w:cs="Arial"/>
          <w:b/>
          <w:bCs/>
          <w:color w:val="FF0000"/>
          <w:sz w:val="20"/>
          <w:szCs w:val="20"/>
        </w:rPr>
        <w:t>, Tech Submittal</w:t>
      </w:r>
      <w:r>
        <w:rPr>
          <w:rFonts w:ascii="Arial" w:hAnsi="Arial" w:cs="Arial"/>
          <w:b/>
          <w:bCs/>
          <w:color w:val="FF0000"/>
          <w:sz w:val="20"/>
          <w:szCs w:val="20"/>
        </w:rPr>
        <w:t xml:space="preserve"> link matches the actual RFQ number you are submitting on. </w:t>
      </w:r>
      <w:r w:rsidRPr="00EA4A6D">
        <w:rPr>
          <w:rFonts w:ascii="Arial" w:hAnsi="Arial" w:cs="Arial"/>
          <w:b/>
          <w:bCs/>
          <w:color w:val="FF0000"/>
          <w:sz w:val="20"/>
          <w:szCs w:val="20"/>
        </w:rPr>
        <w:t xml:space="preserve"> You must not add any additional information in the subject line using the link.  Doing so will likely result in your submittal not being received in the correct location/folder.  </w:t>
      </w:r>
      <w:r w:rsidR="00963BE7">
        <w:rPr>
          <w:rFonts w:ascii="Arial" w:hAnsi="Arial" w:cs="Arial"/>
          <w:b/>
          <w:bCs/>
          <w:color w:val="FF0000"/>
          <w:sz w:val="20"/>
          <w:szCs w:val="20"/>
        </w:rPr>
        <w:t xml:space="preserve">The City </w:t>
      </w:r>
      <w:r>
        <w:rPr>
          <w:rFonts w:ascii="Arial" w:hAnsi="Arial" w:cs="Arial"/>
          <w:b/>
          <w:bCs/>
          <w:color w:val="FF0000"/>
          <w:sz w:val="20"/>
          <w:szCs w:val="20"/>
        </w:rPr>
        <w:t xml:space="preserve">will not be responsible for any submittal(s) not </w:t>
      </w:r>
      <w:r w:rsidRPr="00EA4A6D">
        <w:rPr>
          <w:rFonts w:ascii="Arial" w:hAnsi="Arial" w:cs="Arial"/>
          <w:b/>
          <w:bCs/>
          <w:color w:val="FF0000"/>
          <w:sz w:val="20"/>
          <w:szCs w:val="20"/>
        </w:rPr>
        <w:t xml:space="preserve">received in the correct location/folder </w:t>
      </w:r>
      <w:r>
        <w:rPr>
          <w:rFonts w:ascii="Arial" w:hAnsi="Arial" w:cs="Arial"/>
          <w:b/>
          <w:bCs/>
          <w:color w:val="FF0000"/>
          <w:sz w:val="20"/>
          <w:szCs w:val="20"/>
        </w:rPr>
        <w:t>if instructions are not followed.</w:t>
      </w:r>
    </w:p>
    <w:p w14:paraId="502CFBE7" w14:textId="77777777" w:rsidR="003D05C0" w:rsidRPr="003D05C0" w:rsidRDefault="003D05C0" w:rsidP="003D05C0">
      <w:pPr>
        <w:ind w:left="1267" w:hanging="1080"/>
        <w:jc w:val="both"/>
        <w:rPr>
          <w:rFonts w:ascii="Arial" w:hAnsi="Arial" w:cs="Arial"/>
          <w:sz w:val="20"/>
          <w:szCs w:val="20"/>
        </w:rPr>
      </w:pPr>
    </w:p>
    <w:p w14:paraId="68C8B66A" w14:textId="75CC1071" w:rsidR="003D05C0" w:rsidRPr="003D05C0" w:rsidRDefault="003D05C0" w:rsidP="003D05C0">
      <w:pPr>
        <w:tabs>
          <w:tab w:val="num" w:pos="1260"/>
        </w:tabs>
        <w:ind w:left="720"/>
        <w:jc w:val="both"/>
        <w:rPr>
          <w:rFonts w:ascii="Arial" w:hAnsi="Arial" w:cs="Arial"/>
          <w:sz w:val="20"/>
          <w:szCs w:val="20"/>
        </w:rPr>
      </w:pPr>
      <w:r w:rsidRPr="003D05C0">
        <w:rPr>
          <w:rFonts w:ascii="Arial" w:hAnsi="Arial" w:cs="Arial"/>
          <w:sz w:val="20"/>
          <w:szCs w:val="20"/>
        </w:rPr>
        <w:t xml:space="preserve">All expenses for preparing and submitting responses are the sole cost of the party submitting the response.  </w:t>
      </w:r>
      <w:r w:rsidR="00963BE7">
        <w:rPr>
          <w:rFonts w:ascii="Arial" w:hAnsi="Arial" w:cs="Arial"/>
          <w:sz w:val="20"/>
          <w:szCs w:val="20"/>
        </w:rPr>
        <w:t>The City</w:t>
      </w:r>
      <w:r w:rsidRPr="003D05C0">
        <w:rPr>
          <w:rFonts w:ascii="Arial" w:hAnsi="Arial" w:cs="Arial"/>
          <w:sz w:val="20"/>
          <w:szCs w:val="20"/>
        </w:rPr>
        <w:t xml:space="preserve"> is not obligated to any party to reimburse such expenses.  All submittals upon receipt become the property of </w:t>
      </w:r>
      <w:r w:rsidR="00963BE7">
        <w:rPr>
          <w:rFonts w:ascii="Arial" w:hAnsi="Arial" w:cs="Arial"/>
          <w:sz w:val="20"/>
          <w:szCs w:val="20"/>
        </w:rPr>
        <w:t>the City</w:t>
      </w:r>
      <w:r w:rsidRPr="003D05C0">
        <w:rPr>
          <w:rFonts w:ascii="Arial" w:hAnsi="Arial" w:cs="Arial"/>
          <w:sz w:val="20"/>
          <w:szCs w:val="20"/>
        </w:rPr>
        <w:t>. Labeling information provided in submittals “proprietary” or “confidential”, or any other designation of restricted use will not protect the information from public view.  Subject to the provisions of the Open Records Act, the details of the proposal documents will remain confidential until final award.</w:t>
      </w:r>
    </w:p>
    <w:p w14:paraId="770AF71E" w14:textId="77777777" w:rsidR="003D05C0" w:rsidRPr="003D05C0" w:rsidRDefault="003D05C0" w:rsidP="003D05C0">
      <w:pPr>
        <w:tabs>
          <w:tab w:val="num" w:pos="1260"/>
        </w:tabs>
        <w:jc w:val="both"/>
        <w:rPr>
          <w:rFonts w:ascii="Arial" w:hAnsi="Arial" w:cs="Arial"/>
          <w:sz w:val="20"/>
          <w:szCs w:val="20"/>
        </w:rPr>
      </w:pPr>
    </w:p>
    <w:p w14:paraId="7AB72857" w14:textId="70B5D09E" w:rsidR="003D05C0" w:rsidRPr="003D05C0" w:rsidRDefault="00963BE7" w:rsidP="003D05C0">
      <w:pPr>
        <w:ind w:left="720"/>
        <w:jc w:val="both"/>
        <w:outlineLvl w:val="0"/>
        <w:rPr>
          <w:rFonts w:ascii="Arial" w:hAnsi="Arial" w:cs="Arial"/>
          <w:sz w:val="20"/>
          <w:szCs w:val="20"/>
        </w:rPr>
      </w:pPr>
      <w:r>
        <w:rPr>
          <w:rFonts w:ascii="Arial" w:hAnsi="Arial" w:cs="Arial"/>
          <w:sz w:val="20"/>
          <w:szCs w:val="20"/>
        </w:rPr>
        <w:t xml:space="preserve">The City </w:t>
      </w:r>
      <w:r w:rsidR="003D05C0" w:rsidRPr="003D05C0">
        <w:rPr>
          <w:rFonts w:ascii="Arial" w:hAnsi="Arial" w:cs="Arial"/>
          <w:sz w:val="20"/>
          <w:szCs w:val="20"/>
        </w:rPr>
        <w:t xml:space="preserve">reserves the right, in its sole discretion, to waive any technicalities associated with this submittal if deemed in the best interest of the </w:t>
      </w:r>
      <w:r>
        <w:rPr>
          <w:rFonts w:ascii="Arial" w:hAnsi="Arial" w:cs="Arial"/>
          <w:sz w:val="20"/>
          <w:szCs w:val="20"/>
        </w:rPr>
        <w:t>city</w:t>
      </w:r>
    </w:p>
    <w:p w14:paraId="06583D46" w14:textId="77777777" w:rsidR="00DE210C" w:rsidRPr="00070DA6" w:rsidRDefault="00DE210C" w:rsidP="00DE210C">
      <w:pPr>
        <w:ind w:left="1267" w:hanging="1080"/>
        <w:jc w:val="both"/>
        <w:outlineLvl w:val="0"/>
        <w:rPr>
          <w:rFonts w:ascii="Arial" w:hAnsi="Arial" w:cs="Arial"/>
          <w:sz w:val="20"/>
          <w:szCs w:val="20"/>
        </w:rPr>
      </w:pPr>
    </w:p>
    <w:p w14:paraId="06583D47" w14:textId="77777777" w:rsidR="00DE210C" w:rsidRPr="000A43BA" w:rsidRDefault="00DE210C" w:rsidP="00DE210C">
      <w:pPr>
        <w:ind w:left="1267" w:hanging="547"/>
        <w:jc w:val="both"/>
        <w:outlineLvl w:val="0"/>
        <w:rPr>
          <w:rFonts w:ascii="Arial" w:hAnsi="Arial" w:cs="Arial"/>
          <w:b/>
          <w:sz w:val="20"/>
          <w:szCs w:val="20"/>
        </w:rPr>
      </w:pPr>
      <w:r w:rsidRPr="000A43BA">
        <w:rPr>
          <w:rFonts w:ascii="Arial" w:hAnsi="Arial" w:cs="Arial"/>
          <w:b/>
          <w:sz w:val="20"/>
          <w:szCs w:val="20"/>
        </w:rPr>
        <w:t xml:space="preserve">No submittals will be accepted after the time and date set for receipt.  </w:t>
      </w:r>
    </w:p>
    <w:p w14:paraId="06583D48" w14:textId="77777777" w:rsidR="00DE210C" w:rsidRPr="00070DA6" w:rsidRDefault="00DE210C" w:rsidP="00DE210C">
      <w:pPr>
        <w:ind w:left="1267" w:hanging="1080"/>
        <w:jc w:val="both"/>
        <w:rPr>
          <w:rFonts w:ascii="Arial" w:hAnsi="Arial" w:cs="Arial"/>
          <w:sz w:val="20"/>
          <w:szCs w:val="20"/>
        </w:rPr>
      </w:pPr>
    </w:p>
    <w:p w14:paraId="06583D4D" w14:textId="77777777" w:rsidR="00DE210C" w:rsidRPr="000A43BA" w:rsidRDefault="00DE210C" w:rsidP="00050E15">
      <w:pPr>
        <w:pStyle w:val="BodyTextIndent2"/>
        <w:numPr>
          <w:ilvl w:val="0"/>
          <w:numId w:val="23"/>
        </w:numPr>
        <w:rPr>
          <w:rFonts w:ascii="Arial" w:hAnsi="Arial" w:cs="Arial"/>
          <w:b/>
          <w:color w:val="auto"/>
          <w:sz w:val="20"/>
        </w:rPr>
      </w:pPr>
      <w:r w:rsidRPr="000A43BA">
        <w:rPr>
          <w:rFonts w:ascii="Arial" w:hAnsi="Arial" w:cs="Arial"/>
          <w:b/>
          <w:color w:val="auto"/>
          <w:sz w:val="20"/>
        </w:rPr>
        <w:t>Questions and Requests for Clarification</w:t>
      </w:r>
    </w:p>
    <w:p w14:paraId="06583D4E" w14:textId="77777777" w:rsidR="00DE210C" w:rsidRPr="000A43BA" w:rsidRDefault="00DE210C" w:rsidP="00DE210C">
      <w:pPr>
        <w:pStyle w:val="BodyTextIndent2"/>
        <w:ind w:left="0"/>
        <w:rPr>
          <w:rFonts w:ascii="Arial" w:hAnsi="Arial" w:cs="Arial"/>
          <w:color w:val="auto"/>
          <w:sz w:val="20"/>
        </w:rPr>
      </w:pPr>
    </w:p>
    <w:p w14:paraId="06583D4F" w14:textId="14C805B6" w:rsidR="00DE210C" w:rsidRPr="000A43BA" w:rsidRDefault="00DE210C" w:rsidP="00DE210C">
      <w:pPr>
        <w:ind w:left="720"/>
        <w:jc w:val="both"/>
        <w:rPr>
          <w:rFonts w:ascii="Arial" w:hAnsi="Arial" w:cs="Arial"/>
          <w:sz w:val="20"/>
          <w:szCs w:val="20"/>
        </w:rPr>
      </w:pPr>
      <w:r w:rsidRPr="000A43BA">
        <w:rPr>
          <w:rFonts w:ascii="Arial" w:hAnsi="Arial" w:cs="Arial"/>
          <w:sz w:val="20"/>
          <w:szCs w:val="20"/>
        </w:rPr>
        <w:t xml:space="preserve">Questions about any aspect of the </w:t>
      </w:r>
      <w:r>
        <w:rPr>
          <w:rFonts w:ascii="Arial" w:hAnsi="Arial" w:cs="Arial"/>
          <w:sz w:val="20"/>
          <w:szCs w:val="20"/>
        </w:rPr>
        <w:t>Phase II Response for Finalists</w:t>
      </w:r>
      <w:r w:rsidRPr="000A43BA">
        <w:rPr>
          <w:rFonts w:ascii="Arial" w:hAnsi="Arial" w:cs="Arial"/>
          <w:sz w:val="20"/>
          <w:szCs w:val="20"/>
        </w:rPr>
        <w:t xml:space="preserve">, shall be submitted </w:t>
      </w:r>
      <w:r w:rsidRPr="000A43BA">
        <w:rPr>
          <w:rFonts w:ascii="Arial" w:hAnsi="Arial" w:cs="Arial"/>
          <w:sz w:val="20"/>
          <w:szCs w:val="20"/>
          <w:u w:val="single"/>
        </w:rPr>
        <w:t>in writing</w:t>
      </w:r>
      <w:r w:rsidRPr="000A43BA">
        <w:rPr>
          <w:rFonts w:ascii="Arial" w:hAnsi="Arial" w:cs="Arial"/>
          <w:sz w:val="20"/>
          <w:szCs w:val="20"/>
        </w:rPr>
        <w:t xml:space="preserve"> </w:t>
      </w:r>
      <w:r>
        <w:rPr>
          <w:rFonts w:ascii="Arial" w:hAnsi="Arial" w:cs="Arial"/>
          <w:sz w:val="20"/>
          <w:szCs w:val="20"/>
        </w:rPr>
        <w:t xml:space="preserve">via </w:t>
      </w:r>
      <w:r w:rsidRPr="000A43BA">
        <w:rPr>
          <w:rFonts w:ascii="Arial" w:hAnsi="Arial" w:cs="Arial"/>
          <w:sz w:val="20"/>
          <w:szCs w:val="20"/>
        </w:rPr>
        <w:t>e-mail</w:t>
      </w:r>
      <w:r>
        <w:rPr>
          <w:rFonts w:ascii="Arial" w:hAnsi="Arial" w:cs="Arial"/>
          <w:sz w:val="20"/>
          <w:szCs w:val="20"/>
        </w:rPr>
        <w:t xml:space="preserve"> </w:t>
      </w:r>
      <w:r w:rsidRPr="000A43BA">
        <w:rPr>
          <w:rFonts w:ascii="Arial" w:hAnsi="Arial" w:cs="Arial"/>
          <w:sz w:val="20"/>
          <w:szCs w:val="20"/>
        </w:rPr>
        <w:t xml:space="preserve">to: </w:t>
      </w:r>
      <w:r w:rsidR="009E2A7B">
        <w:rPr>
          <w:rFonts w:ascii="Arial" w:hAnsi="Arial" w:cs="Arial"/>
          <w:b/>
          <w:sz w:val="20"/>
          <w:szCs w:val="20"/>
        </w:rPr>
        <w:t xml:space="preserve">Robbie Groves at </w:t>
      </w:r>
      <w:hyperlink r:id="rId19" w:history="1">
        <w:r w:rsidR="009E2A7B" w:rsidRPr="008C7B20">
          <w:rPr>
            <w:rStyle w:val="Hyperlink"/>
            <w:rFonts w:ascii="Arial" w:hAnsi="Arial" w:cs="Arial"/>
            <w:b/>
            <w:sz w:val="20"/>
            <w:szCs w:val="20"/>
          </w:rPr>
          <w:t>rgroves@socialcirclega.gov</w:t>
        </w:r>
      </w:hyperlink>
      <w:r w:rsidR="009E2A7B">
        <w:rPr>
          <w:rFonts w:ascii="Arial" w:hAnsi="Arial" w:cs="Arial"/>
          <w:b/>
          <w:sz w:val="20"/>
          <w:szCs w:val="20"/>
        </w:rPr>
        <w:t xml:space="preserve"> </w:t>
      </w:r>
      <w:r>
        <w:rPr>
          <w:rFonts w:ascii="Arial" w:hAnsi="Arial" w:cs="Arial"/>
          <w:b/>
          <w:sz w:val="20"/>
          <w:szCs w:val="20"/>
        </w:rPr>
        <w:t xml:space="preserve">or as directed in the Notice to </w:t>
      </w:r>
      <w:r w:rsidR="00F306AE">
        <w:rPr>
          <w:rFonts w:ascii="Arial" w:hAnsi="Arial" w:cs="Arial"/>
          <w:b/>
          <w:sz w:val="20"/>
          <w:szCs w:val="20"/>
        </w:rPr>
        <w:t xml:space="preserve">Selected </w:t>
      </w:r>
      <w:r>
        <w:rPr>
          <w:rFonts w:ascii="Arial" w:hAnsi="Arial" w:cs="Arial"/>
          <w:b/>
          <w:sz w:val="20"/>
          <w:szCs w:val="20"/>
        </w:rPr>
        <w:t xml:space="preserve">Finalists, if different.  </w:t>
      </w:r>
      <w:r w:rsidRPr="000A43BA">
        <w:rPr>
          <w:rFonts w:ascii="Arial" w:hAnsi="Arial" w:cs="Arial"/>
          <w:sz w:val="20"/>
          <w:szCs w:val="20"/>
        </w:rPr>
        <w:t xml:space="preserve">The deadlines for submission of questions relating to the </w:t>
      </w:r>
      <w:r>
        <w:rPr>
          <w:rFonts w:ascii="Arial" w:hAnsi="Arial" w:cs="Arial"/>
          <w:sz w:val="20"/>
          <w:szCs w:val="20"/>
        </w:rPr>
        <w:t xml:space="preserve">Phase II Response will be identified in the Notice to </w:t>
      </w:r>
      <w:r w:rsidR="00F306AE">
        <w:rPr>
          <w:rFonts w:ascii="Arial" w:hAnsi="Arial" w:cs="Arial"/>
          <w:sz w:val="20"/>
          <w:szCs w:val="20"/>
        </w:rPr>
        <w:t xml:space="preserve">Selected </w:t>
      </w:r>
      <w:r>
        <w:rPr>
          <w:rFonts w:ascii="Arial" w:hAnsi="Arial" w:cs="Arial"/>
          <w:sz w:val="20"/>
          <w:szCs w:val="20"/>
        </w:rPr>
        <w:t xml:space="preserve">Finalists. </w:t>
      </w:r>
      <w:r w:rsidR="00F306AE">
        <w:rPr>
          <w:rFonts w:ascii="Arial" w:hAnsi="Arial" w:cs="Arial"/>
          <w:i/>
          <w:sz w:val="20"/>
          <w:szCs w:val="20"/>
        </w:rPr>
        <w:t xml:space="preserve"> </w:t>
      </w:r>
      <w:r w:rsidRPr="000A43BA">
        <w:rPr>
          <w:rFonts w:ascii="Arial" w:hAnsi="Arial" w:cs="Arial"/>
          <w:sz w:val="20"/>
          <w:szCs w:val="20"/>
        </w:rPr>
        <w:t>From the issue date of this solicitation until a successfu</w:t>
      </w:r>
      <w:r>
        <w:rPr>
          <w:rFonts w:ascii="Arial" w:hAnsi="Arial" w:cs="Arial"/>
          <w:sz w:val="20"/>
          <w:szCs w:val="20"/>
        </w:rPr>
        <w:t xml:space="preserve">l proposer is selected and </w:t>
      </w:r>
      <w:r w:rsidRPr="000A43BA">
        <w:rPr>
          <w:rFonts w:ascii="Arial" w:hAnsi="Arial" w:cs="Arial"/>
          <w:sz w:val="20"/>
          <w:szCs w:val="20"/>
        </w:rPr>
        <w:t xml:space="preserve">the </w:t>
      </w:r>
      <w:r>
        <w:rPr>
          <w:rFonts w:ascii="Arial" w:hAnsi="Arial" w:cs="Arial"/>
          <w:sz w:val="20"/>
          <w:szCs w:val="20"/>
        </w:rPr>
        <w:t xml:space="preserve">award is made official and </w:t>
      </w:r>
      <w:r w:rsidRPr="000A43BA">
        <w:rPr>
          <w:rFonts w:ascii="Arial" w:hAnsi="Arial" w:cs="Arial"/>
          <w:sz w:val="20"/>
          <w:szCs w:val="20"/>
        </w:rPr>
        <w:t xml:space="preserve">announced, respondents are </w:t>
      </w:r>
      <w:r>
        <w:rPr>
          <w:rFonts w:ascii="Arial" w:hAnsi="Arial" w:cs="Arial"/>
          <w:sz w:val="20"/>
          <w:szCs w:val="20"/>
        </w:rPr>
        <w:t xml:space="preserve">subject to the Restriction of Communication in </w:t>
      </w:r>
      <w:r w:rsidRPr="00AB1C74">
        <w:rPr>
          <w:rFonts w:ascii="Arial" w:hAnsi="Arial" w:cs="Arial"/>
          <w:b/>
          <w:sz w:val="20"/>
          <w:szCs w:val="20"/>
        </w:rPr>
        <w:t>Section I.B.</w:t>
      </w:r>
      <w:r w:rsidRPr="000A43BA">
        <w:rPr>
          <w:rFonts w:ascii="Arial" w:hAnsi="Arial" w:cs="Arial"/>
          <w:sz w:val="20"/>
          <w:szCs w:val="20"/>
        </w:rPr>
        <w:t xml:space="preserve">  </w:t>
      </w:r>
    </w:p>
    <w:p w14:paraId="06583D51" w14:textId="77777777" w:rsidR="000A2F5B" w:rsidRPr="000A43BA" w:rsidRDefault="000A2F5B" w:rsidP="00CE38F8">
      <w:pPr>
        <w:tabs>
          <w:tab w:val="num" w:pos="1260"/>
        </w:tabs>
        <w:spacing w:line="360" w:lineRule="auto"/>
        <w:jc w:val="both"/>
        <w:rPr>
          <w:rFonts w:ascii="Arial" w:hAnsi="Arial" w:cs="Arial"/>
          <w:sz w:val="20"/>
          <w:szCs w:val="20"/>
        </w:rPr>
      </w:pPr>
    </w:p>
    <w:p w14:paraId="06583D52" w14:textId="0A112780" w:rsidR="0083434A" w:rsidRPr="00324488" w:rsidRDefault="004D600C" w:rsidP="009E6891">
      <w:pPr>
        <w:tabs>
          <w:tab w:val="left" w:pos="360"/>
        </w:tabs>
        <w:jc w:val="both"/>
        <w:rPr>
          <w:rFonts w:ascii="Arial" w:hAnsi="Arial" w:cs="Arial"/>
          <w:b/>
          <w:sz w:val="20"/>
          <w:szCs w:val="20"/>
          <w:u w:val="single"/>
        </w:rPr>
      </w:pPr>
      <w:r>
        <w:rPr>
          <w:rFonts w:ascii="Arial" w:hAnsi="Arial" w:cs="Arial"/>
          <w:b/>
          <w:sz w:val="20"/>
          <w:szCs w:val="20"/>
        </w:rPr>
        <w:t>X</w:t>
      </w:r>
      <w:r w:rsidR="00EF5E53">
        <w:rPr>
          <w:rFonts w:ascii="Arial" w:hAnsi="Arial" w:cs="Arial"/>
          <w:b/>
          <w:sz w:val="20"/>
          <w:szCs w:val="20"/>
        </w:rPr>
        <w:t>.</w:t>
      </w:r>
      <w:r w:rsidR="00925A09" w:rsidRPr="00900DEA">
        <w:rPr>
          <w:rFonts w:ascii="Arial" w:hAnsi="Arial" w:cs="Arial"/>
          <w:b/>
          <w:sz w:val="20"/>
          <w:szCs w:val="20"/>
        </w:rPr>
        <w:tab/>
      </w:r>
      <w:r w:rsidR="0083434A" w:rsidRPr="00324488">
        <w:rPr>
          <w:rFonts w:ascii="Arial" w:hAnsi="Arial" w:cs="Arial"/>
          <w:b/>
          <w:sz w:val="20"/>
          <w:szCs w:val="20"/>
          <w:u w:val="single"/>
        </w:rPr>
        <w:t>Terms and Conditions</w:t>
      </w:r>
    </w:p>
    <w:p w14:paraId="06583D53" w14:textId="77777777" w:rsidR="0083434A" w:rsidRDefault="0083434A" w:rsidP="000A43BA">
      <w:pPr>
        <w:tabs>
          <w:tab w:val="left" w:pos="1620"/>
        </w:tabs>
        <w:jc w:val="both"/>
        <w:rPr>
          <w:rFonts w:ascii="Arial" w:hAnsi="Arial" w:cs="Arial"/>
          <w:sz w:val="20"/>
          <w:szCs w:val="20"/>
        </w:rPr>
      </w:pPr>
    </w:p>
    <w:p w14:paraId="06583D54" w14:textId="77777777" w:rsidR="00AB1C74" w:rsidRPr="00ED73D8" w:rsidRDefault="00AB1C74" w:rsidP="00050E15">
      <w:pPr>
        <w:pStyle w:val="Heading2"/>
        <w:numPr>
          <w:ilvl w:val="0"/>
          <w:numId w:val="7"/>
        </w:numPr>
        <w:spacing w:before="0" w:after="0"/>
        <w:ind w:left="720"/>
        <w:jc w:val="both"/>
        <w:rPr>
          <w:rFonts w:cs="Arial"/>
          <w:i w:val="0"/>
          <w:sz w:val="20"/>
        </w:rPr>
      </w:pPr>
      <w:r w:rsidRPr="00ED73D8">
        <w:rPr>
          <w:rFonts w:cs="Arial"/>
          <w:i w:val="0"/>
          <w:sz w:val="20"/>
        </w:rPr>
        <w:t xml:space="preserve">Statement of Agreement </w:t>
      </w:r>
    </w:p>
    <w:p w14:paraId="06583D55" w14:textId="77777777" w:rsidR="00AB1C74" w:rsidRPr="00ED73D8" w:rsidRDefault="00AB1C74" w:rsidP="00AB1C74">
      <w:pPr>
        <w:ind w:left="720"/>
        <w:jc w:val="both"/>
        <w:rPr>
          <w:rFonts w:ascii="Arial" w:hAnsi="Arial" w:cs="Arial"/>
          <w:sz w:val="20"/>
          <w:szCs w:val="20"/>
        </w:rPr>
      </w:pPr>
    </w:p>
    <w:p w14:paraId="06583D56" w14:textId="77777777" w:rsidR="00AB1C74" w:rsidRDefault="00AB1C74" w:rsidP="00AB1C74">
      <w:pPr>
        <w:ind w:left="720"/>
        <w:jc w:val="both"/>
        <w:rPr>
          <w:rFonts w:ascii="Arial" w:hAnsi="Arial" w:cs="Arial"/>
          <w:sz w:val="20"/>
          <w:szCs w:val="20"/>
        </w:rPr>
      </w:pPr>
      <w:r w:rsidRPr="00ED73D8">
        <w:rPr>
          <w:rFonts w:ascii="Arial" w:hAnsi="Arial" w:cs="Arial"/>
          <w:sz w:val="20"/>
          <w:szCs w:val="20"/>
        </w:rPr>
        <w:t xml:space="preserve">With the submission of a SOQ, the respondent agrees that he/she has carefully examined the Request for </w:t>
      </w:r>
      <w:proofErr w:type="gramStart"/>
      <w:r w:rsidRPr="00ED73D8">
        <w:rPr>
          <w:rFonts w:ascii="Arial" w:hAnsi="Arial" w:cs="Arial"/>
          <w:sz w:val="20"/>
          <w:szCs w:val="20"/>
        </w:rPr>
        <w:t>Qualifications, and</w:t>
      </w:r>
      <w:proofErr w:type="gramEnd"/>
      <w:r w:rsidRPr="00ED73D8">
        <w:rPr>
          <w:rFonts w:ascii="Arial" w:hAnsi="Arial" w:cs="Arial"/>
          <w:sz w:val="20"/>
          <w:szCs w:val="20"/>
        </w:rPr>
        <w:t xml:space="preserve"> agrees that it is the respondent’s responsibility to request clarification on any issues in any section of the Request for Qualifications with which the respondent disagrees or needs clarified.  The respondent also understands that failure to mention these items during the question period or in the SOQ will be interpreted to mean that the respondent is in full agreement with the terms, conditions, specifications and </w:t>
      </w:r>
      <w:proofErr w:type="gramStart"/>
      <w:r w:rsidRPr="00ED73D8">
        <w:rPr>
          <w:rFonts w:ascii="Arial" w:hAnsi="Arial" w:cs="Arial"/>
          <w:sz w:val="20"/>
          <w:szCs w:val="20"/>
        </w:rPr>
        <w:t>requirements in the</w:t>
      </w:r>
      <w:proofErr w:type="gramEnd"/>
      <w:r w:rsidRPr="00ED73D8">
        <w:rPr>
          <w:rFonts w:ascii="Arial" w:hAnsi="Arial" w:cs="Arial"/>
          <w:sz w:val="20"/>
          <w:szCs w:val="20"/>
        </w:rPr>
        <w:t xml:space="preserve"> therein.  With submission of a SOQ, the respondent hereby certifies:  (a) that this SOQ is genuine and is not made in the interest or on behalf of any undisclosed person, firm, or corporation; (b) that respondent has not directly or indirectly included or solicited any other respondent to put in a false or insincere SOQ; (c) that respondent has not solicited or induced any person, firm, or corporation to refrain from sending a SOQ.</w:t>
      </w:r>
    </w:p>
    <w:p w14:paraId="7C75E452" w14:textId="77777777" w:rsidR="0085094C" w:rsidRDefault="0085094C" w:rsidP="00AB1C74">
      <w:pPr>
        <w:ind w:left="720"/>
        <w:jc w:val="both"/>
        <w:rPr>
          <w:rFonts w:ascii="Arial" w:hAnsi="Arial" w:cs="Arial"/>
          <w:sz w:val="20"/>
          <w:szCs w:val="20"/>
        </w:rPr>
      </w:pPr>
    </w:p>
    <w:p w14:paraId="0A95CF01" w14:textId="779FD463" w:rsidR="00CE38F8" w:rsidRDefault="0085094C" w:rsidP="00963BE7">
      <w:pPr>
        <w:ind w:left="720"/>
        <w:jc w:val="both"/>
      </w:pPr>
      <w:r>
        <w:rPr>
          <w:rFonts w:ascii="Arial" w:hAnsi="Arial" w:cs="Arial"/>
          <w:sz w:val="20"/>
          <w:szCs w:val="20"/>
        </w:rPr>
        <w:t>The respondent also understands that failure to provide required information may result in disqualification.  Failure to provide administrative information may not result in disqualification</w:t>
      </w:r>
      <w:r w:rsidR="00343D5D">
        <w:rPr>
          <w:rFonts w:ascii="Arial" w:hAnsi="Arial" w:cs="Arial"/>
          <w:sz w:val="20"/>
          <w:szCs w:val="20"/>
        </w:rPr>
        <w:t xml:space="preserve">. </w:t>
      </w:r>
      <w:r w:rsidRPr="00476505">
        <w:rPr>
          <w:rFonts w:ascii="Arial" w:hAnsi="Arial" w:cs="Arial"/>
          <w:sz w:val="20"/>
          <w:szCs w:val="20"/>
        </w:rPr>
        <w:t xml:space="preserve">At </w:t>
      </w:r>
      <w:r w:rsidR="00963BE7">
        <w:rPr>
          <w:rFonts w:ascii="Arial" w:hAnsi="Arial" w:cs="Arial"/>
          <w:sz w:val="20"/>
          <w:szCs w:val="20"/>
        </w:rPr>
        <w:t>the City’s</w:t>
      </w:r>
      <w:r w:rsidRPr="00476505">
        <w:rPr>
          <w:rFonts w:ascii="Arial" w:hAnsi="Arial" w:cs="Arial"/>
          <w:sz w:val="20"/>
          <w:szCs w:val="20"/>
        </w:rPr>
        <w:t xml:space="preserve"> discretion, </w:t>
      </w:r>
      <w:r w:rsidR="00963BE7">
        <w:rPr>
          <w:rFonts w:ascii="Arial" w:hAnsi="Arial" w:cs="Arial"/>
          <w:sz w:val="20"/>
          <w:szCs w:val="20"/>
        </w:rPr>
        <w:t>the city</w:t>
      </w:r>
      <w:r w:rsidRPr="00476505">
        <w:rPr>
          <w:rFonts w:ascii="Arial" w:hAnsi="Arial" w:cs="Arial"/>
          <w:sz w:val="20"/>
          <w:szCs w:val="20"/>
        </w:rPr>
        <w:t xml:space="preserve"> may notify the respondent that administrative information is not provided or there was an error in the information provided, </w:t>
      </w:r>
      <w:r w:rsidRPr="00476505">
        <w:rPr>
          <w:rFonts w:ascii="Arial" w:hAnsi="Arial" w:cs="Arial"/>
          <w:b/>
          <w:sz w:val="20"/>
          <w:szCs w:val="20"/>
        </w:rPr>
        <w:t>and</w:t>
      </w:r>
      <w:r w:rsidRPr="00476505">
        <w:rPr>
          <w:rFonts w:ascii="Arial" w:hAnsi="Arial" w:cs="Arial"/>
          <w:sz w:val="20"/>
          <w:szCs w:val="20"/>
        </w:rPr>
        <w:t xml:space="preserve"> </w:t>
      </w:r>
      <w:r w:rsidR="00963BE7">
        <w:rPr>
          <w:rFonts w:ascii="Arial" w:hAnsi="Arial" w:cs="Arial"/>
          <w:sz w:val="20"/>
          <w:szCs w:val="20"/>
        </w:rPr>
        <w:t>the city</w:t>
      </w:r>
      <w:r w:rsidRPr="00476505">
        <w:rPr>
          <w:rFonts w:ascii="Arial" w:hAnsi="Arial" w:cs="Arial"/>
          <w:sz w:val="20"/>
          <w:szCs w:val="20"/>
        </w:rPr>
        <w:t xml:space="preserve"> will allow a </w:t>
      </w:r>
      <w:r>
        <w:rPr>
          <w:rFonts w:ascii="Arial" w:hAnsi="Arial" w:cs="Arial"/>
          <w:sz w:val="20"/>
          <w:szCs w:val="20"/>
        </w:rPr>
        <w:t xml:space="preserve">respondent to provide an update to the administrative information.  However, the exception to this is the provision of the required </w:t>
      </w:r>
      <w:r>
        <w:rPr>
          <w:rFonts w:ascii="Arial" w:hAnsi="Arial" w:cs="Arial"/>
          <w:b/>
          <w:sz w:val="20"/>
          <w:szCs w:val="20"/>
        </w:rPr>
        <w:t xml:space="preserve">GEORGIA SECURITY AND IMMIGRATION COMPLIANCE ACT AFFIDAVIT, </w:t>
      </w:r>
      <w:r>
        <w:rPr>
          <w:rFonts w:ascii="Arial" w:hAnsi="Arial" w:cs="Arial"/>
          <w:sz w:val="20"/>
          <w:szCs w:val="20"/>
        </w:rPr>
        <w:t xml:space="preserve">which by Georgia Law requires disqualification of the response.  The above changes mentioned to administrative information would be considered allowable as these would be limited to changes which </w:t>
      </w:r>
      <w:r>
        <w:rPr>
          <w:rFonts w:ascii="Arial" w:hAnsi="Arial" w:cs="Arial"/>
          <w:b/>
          <w:sz w:val="20"/>
          <w:szCs w:val="20"/>
        </w:rPr>
        <w:t>do not</w:t>
      </w:r>
      <w:r>
        <w:rPr>
          <w:rFonts w:ascii="Arial" w:hAnsi="Arial" w:cs="Arial"/>
          <w:sz w:val="20"/>
          <w:szCs w:val="20"/>
        </w:rPr>
        <w:t xml:space="preserve"> affect the information which the evaluators use to score the respondents. Failure of a respondent to provide the specific administrative information as required in the notice will result in disqualification.  Any respondent who provides changes in addition to the information requested in the notice shall be subject to disqualification.  Failure of a respondent’s SOQ to provide any information pertaining to a respondent and its </w:t>
      </w:r>
      <w:proofErr w:type="gramStart"/>
      <w:r>
        <w:rPr>
          <w:rFonts w:ascii="Arial" w:hAnsi="Arial" w:cs="Arial"/>
          <w:sz w:val="20"/>
          <w:szCs w:val="20"/>
        </w:rPr>
        <w:t>teams</w:t>
      </w:r>
      <w:proofErr w:type="gramEnd"/>
      <w:r>
        <w:rPr>
          <w:rFonts w:ascii="Arial" w:hAnsi="Arial" w:cs="Arial"/>
          <w:sz w:val="20"/>
          <w:szCs w:val="20"/>
        </w:rPr>
        <w:t xml:space="preserve"> qualifications, of any type, will subject the SOQ to disqualification.  </w:t>
      </w:r>
      <w:r w:rsidR="00963BE7">
        <w:rPr>
          <w:rFonts w:ascii="Arial" w:hAnsi="Arial" w:cs="Arial"/>
          <w:sz w:val="20"/>
          <w:szCs w:val="20"/>
        </w:rPr>
        <w:t>The City</w:t>
      </w:r>
      <w:r>
        <w:rPr>
          <w:rFonts w:ascii="Arial" w:hAnsi="Arial" w:cs="Arial"/>
          <w:sz w:val="20"/>
          <w:szCs w:val="20"/>
        </w:rPr>
        <w:t xml:space="preserve"> will not allow updates to qualifications to be provided to avoid disqualification as this would allow a respondent to modify its SOQ and alter the information which evaluators would score.  The above changes related to qualifications would not be allowable as these would allow changes which </w:t>
      </w:r>
      <w:r>
        <w:rPr>
          <w:rFonts w:ascii="Arial" w:hAnsi="Arial" w:cs="Arial"/>
          <w:b/>
          <w:sz w:val="20"/>
          <w:szCs w:val="20"/>
        </w:rPr>
        <w:t>do</w:t>
      </w:r>
      <w:r>
        <w:rPr>
          <w:rFonts w:ascii="Arial" w:hAnsi="Arial" w:cs="Arial"/>
          <w:sz w:val="20"/>
          <w:szCs w:val="20"/>
        </w:rPr>
        <w:t xml:space="preserve"> affect the information which the evaluators use to score the respondents SOQ.</w:t>
      </w:r>
    </w:p>
    <w:p w14:paraId="338E6E1D" w14:textId="77777777" w:rsidR="00CE38F8" w:rsidRPr="00CE38F8" w:rsidRDefault="00CE38F8" w:rsidP="00CE38F8"/>
    <w:p w14:paraId="06583D58" w14:textId="77777777" w:rsidR="00DE210C" w:rsidRPr="00064687" w:rsidRDefault="00DE210C" w:rsidP="00050E15">
      <w:pPr>
        <w:pStyle w:val="ListParagraph"/>
        <w:numPr>
          <w:ilvl w:val="0"/>
          <w:numId w:val="7"/>
        </w:numPr>
        <w:ind w:left="720"/>
        <w:jc w:val="both"/>
        <w:rPr>
          <w:rFonts w:ascii="Arial" w:hAnsi="Arial" w:cs="Arial"/>
          <w:b/>
          <w:sz w:val="20"/>
          <w:szCs w:val="20"/>
        </w:rPr>
      </w:pPr>
      <w:r w:rsidRPr="00064687">
        <w:rPr>
          <w:rFonts w:ascii="Arial" w:hAnsi="Arial" w:cs="Arial"/>
          <w:b/>
          <w:sz w:val="20"/>
          <w:szCs w:val="20"/>
        </w:rPr>
        <w:t>Joint-Venture Proposals, Sub-Consultants, and Vendors</w:t>
      </w:r>
    </w:p>
    <w:p w14:paraId="06583D59" w14:textId="77777777" w:rsidR="00DE210C" w:rsidRPr="00064687" w:rsidRDefault="00DE210C" w:rsidP="00DE210C">
      <w:pPr>
        <w:ind w:left="720"/>
        <w:jc w:val="both"/>
        <w:rPr>
          <w:rFonts w:ascii="Arial" w:hAnsi="Arial" w:cs="Arial"/>
          <w:sz w:val="20"/>
          <w:szCs w:val="20"/>
        </w:rPr>
      </w:pPr>
    </w:p>
    <w:p w14:paraId="06583D5A" w14:textId="7F1DA122" w:rsidR="00DE210C" w:rsidRPr="00064687" w:rsidRDefault="00963BE7" w:rsidP="00DE210C">
      <w:pPr>
        <w:ind w:left="720"/>
        <w:jc w:val="both"/>
        <w:rPr>
          <w:rFonts w:ascii="Arial" w:hAnsi="Arial" w:cs="Arial"/>
          <w:color w:val="000000"/>
          <w:sz w:val="20"/>
          <w:szCs w:val="20"/>
          <w:lang w:val="en-GB"/>
        </w:rPr>
      </w:pPr>
      <w:r>
        <w:rPr>
          <w:rFonts w:ascii="Arial" w:hAnsi="Arial" w:cs="Arial"/>
          <w:sz w:val="20"/>
          <w:szCs w:val="20"/>
        </w:rPr>
        <w:t xml:space="preserve">The </w:t>
      </w:r>
      <w:proofErr w:type="gramStart"/>
      <w:r>
        <w:rPr>
          <w:rFonts w:ascii="Arial" w:hAnsi="Arial" w:cs="Arial"/>
          <w:sz w:val="20"/>
          <w:szCs w:val="20"/>
        </w:rPr>
        <w:t>City</w:t>
      </w:r>
      <w:proofErr w:type="gramEnd"/>
      <w:r w:rsidR="00DE210C" w:rsidRPr="00064687">
        <w:rPr>
          <w:rFonts w:ascii="Arial" w:hAnsi="Arial" w:cs="Arial"/>
          <w:sz w:val="20"/>
          <w:szCs w:val="20"/>
        </w:rPr>
        <w:t xml:space="preserve"> does not generally desire to </w:t>
      </w:r>
      <w:proofErr w:type="gramStart"/>
      <w:r w:rsidR="00DE210C" w:rsidRPr="00064687">
        <w:rPr>
          <w:rFonts w:ascii="Arial" w:hAnsi="Arial" w:cs="Arial"/>
          <w:sz w:val="20"/>
          <w:szCs w:val="20"/>
        </w:rPr>
        <w:t>enter into</w:t>
      </w:r>
      <w:proofErr w:type="gramEnd"/>
      <w:r w:rsidR="00DE210C" w:rsidRPr="00064687">
        <w:rPr>
          <w:rFonts w:ascii="Arial" w:hAnsi="Arial" w:cs="Arial"/>
          <w:sz w:val="20"/>
          <w:szCs w:val="20"/>
        </w:rPr>
        <w:t xml:space="preserve"> “</w:t>
      </w:r>
      <w:proofErr w:type="gramStart"/>
      <w:r w:rsidR="00DE210C" w:rsidRPr="00064687">
        <w:rPr>
          <w:rFonts w:ascii="Arial" w:hAnsi="Arial" w:cs="Arial"/>
          <w:sz w:val="20"/>
          <w:szCs w:val="20"/>
        </w:rPr>
        <w:t>joint-venture</w:t>
      </w:r>
      <w:proofErr w:type="gramEnd"/>
      <w:r w:rsidR="00DE210C" w:rsidRPr="00064687">
        <w:rPr>
          <w:rFonts w:ascii="Arial" w:hAnsi="Arial" w:cs="Arial"/>
          <w:sz w:val="20"/>
          <w:szCs w:val="20"/>
        </w:rPr>
        <w:t>” agreements with multiple firms.  In the event two or more firms desire to “</w:t>
      </w:r>
      <w:r w:rsidRPr="00064687">
        <w:rPr>
          <w:rFonts w:ascii="Arial" w:hAnsi="Arial" w:cs="Arial"/>
          <w:sz w:val="20"/>
          <w:szCs w:val="20"/>
        </w:rPr>
        <w:t>joint venture</w:t>
      </w:r>
      <w:r w:rsidR="00DE210C" w:rsidRPr="00064687">
        <w:rPr>
          <w:rFonts w:ascii="Arial" w:hAnsi="Arial" w:cs="Arial"/>
          <w:sz w:val="20"/>
          <w:szCs w:val="20"/>
        </w:rPr>
        <w:t xml:space="preserve">”, it is strongly recommended that one incorporated firm propose and maintain status as the Program Management firm with the remaining firms participating as major firms.  Any </w:t>
      </w:r>
      <w:r w:rsidRPr="00064687">
        <w:rPr>
          <w:rFonts w:ascii="Arial" w:hAnsi="Arial" w:cs="Arial"/>
          <w:sz w:val="20"/>
          <w:szCs w:val="20"/>
        </w:rPr>
        <w:t>joint venture</w:t>
      </w:r>
      <w:r w:rsidR="00DE210C" w:rsidRPr="00064687">
        <w:rPr>
          <w:rFonts w:ascii="Arial" w:hAnsi="Arial" w:cs="Arial"/>
          <w:color w:val="000000"/>
          <w:sz w:val="20"/>
          <w:szCs w:val="20"/>
          <w:lang w:val="en-GB"/>
        </w:rPr>
        <w:t>, proposed and established as a separate business entity, should have its own set of books and supporting documentation sufficient for an audit trail. Transactions should be recorded consistent with the joint-venture agreement, and care must be taken to ensure that the joint-venture bears its equitable share of the costs.  Therefore, “unpopulated joint-ventures” would not have an adequate accounting system suitable for cost reimbursement contracts.</w:t>
      </w:r>
    </w:p>
    <w:p w14:paraId="06583D5B" w14:textId="77777777" w:rsidR="00DE210C" w:rsidRPr="00064687" w:rsidRDefault="00DE210C" w:rsidP="00DE210C">
      <w:pPr>
        <w:pStyle w:val="NormalWeb"/>
        <w:shd w:val="clear" w:color="auto" w:fill="FFFFFF"/>
        <w:spacing w:before="0" w:after="0"/>
        <w:ind w:left="720"/>
        <w:jc w:val="both"/>
        <w:rPr>
          <w:rFonts w:ascii="Arial" w:hAnsi="Arial" w:cs="Arial"/>
          <w:sz w:val="20"/>
          <w:szCs w:val="20"/>
        </w:rPr>
      </w:pPr>
    </w:p>
    <w:p w14:paraId="06583D5C" w14:textId="77777777" w:rsidR="00DE210C" w:rsidRPr="00064687" w:rsidRDefault="00DE210C" w:rsidP="00DE210C">
      <w:pPr>
        <w:pStyle w:val="NormalWeb"/>
        <w:shd w:val="clear" w:color="auto" w:fill="FFFFFF"/>
        <w:spacing w:before="0" w:after="0"/>
        <w:ind w:left="720"/>
        <w:jc w:val="both"/>
        <w:rPr>
          <w:rFonts w:ascii="Arial" w:hAnsi="Arial" w:cs="Arial"/>
          <w:color w:val="050505"/>
          <w:sz w:val="20"/>
          <w:szCs w:val="20"/>
          <w:lang w:val="en-GB"/>
        </w:rPr>
      </w:pPr>
      <w:r w:rsidRPr="00064687">
        <w:rPr>
          <w:rFonts w:ascii="Arial" w:hAnsi="Arial" w:cs="Arial"/>
          <w:sz w:val="20"/>
          <w:szCs w:val="20"/>
        </w:rPr>
        <w:t xml:space="preserve">However more traditional “populated joint-ventures” are welcomed.  A populated joint-venture is where an </w:t>
      </w:r>
      <w:r w:rsidRPr="00064687">
        <w:rPr>
          <w:rFonts w:ascii="Arial" w:hAnsi="Arial" w:cs="Arial"/>
          <w:color w:val="050505"/>
          <w:sz w:val="20"/>
          <w:szCs w:val="20"/>
          <w:lang w:val="en-GB"/>
        </w:rPr>
        <w:t>alliance is brought to life by infusing it with working capital, employees, and control systems.  The alliance implements all necessary business systems, including payroll processing, purchasing, property control, etc.  The alliance will develop its own indirect rate structure and calculates its own indirect cost rates, based on the direct and indirect costs it incurs.</w:t>
      </w:r>
    </w:p>
    <w:p w14:paraId="06583D5D" w14:textId="77777777" w:rsidR="00DE210C" w:rsidRPr="00064687" w:rsidRDefault="00DE210C" w:rsidP="00DE210C">
      <w:pPr>
        <w:pStyle w:val="NormalWeb"/>
        <w:shd w:val="clear" w:color="auto" w:fill="FFFFFF"/>
        <w:spacing w:before="0" w:after="0"/>
        <w:ind w:left="720" w:right="-36"/>
        <w:jc w:val="both"/>
        <w:rPr>
          <w:rFonts w:ascii="Arial" w:hAnsi="Arial" w:cs="Arial"/>
          <w:sz w:val="20"/>
          <w:szCs w:val="20"/>
        </w:rPr>
      </w:pPr>
    </w:p>
    <w:p w14:paraId="23BA4040" w14:textId="77777777" w:rsidR="00145EC8" w:rsidRDefault="00DE210C" w:rsidP="00145EC8">
      <w:pPr>
        <w:pStyle w:val="NormalWeb"/>
        <w:shd w:val="clear" w:color="auto" w:fill="FFFFFF"/>
        <w:spacing w:before="0" w:after="0"/>
        <w:ind w:left="720" w:right="-36"/>
        <w:jc w:val="both"/>
        <w:rPr>
          <w:rFonts w:ascii="Arial" w:hAnsi="Arial" w:cs="Arial"/>
          <w:sz w:val="20"/>
          <w:szCs w:val="20"/>
        </w:rPr>
      </w:pPr>
      <w:r w:rsidRPr="00064687">
        <w:rPr>
          <w:rFonts w:ascii="Arial" w:hAnsi="Arial" w:cs="Arial"/>
          <w:sz w:val="20"/>
          <w:szCs w:val="20"/>
        </w:rPr>
        <w:t xml:space="preserve">Sub-Consultants shall generally be considered any team member which is performing any service which typically requires </w:t>
      </w:r>
      <w:proofErr w:type="gramStart"/>
      <w:r w:rsidRPr="00064687">
        <w:rPr>
          <w:rFonts w:ascii="Arial" w:hAnsi="Arial" w:cs="Arial"/>
          <w:sz w:val="20"/>
          <w:szCs w:val="20"/>
        </w:rPr>
        <w:t>prequalification</w:t>
      </w:r>
      <w:proofErr w:type="gramEnd"/>
      <w:r w:rsidRPr="00064687">
        <w:rPr>
          <w:rFonts w:ascii="Arial" w:hAnsi="Arial" w:cs="Arial"/>
          <w:sz w:val="20"/>
          <w:szCs w:val="20"/>
        </w:rPr>
        <w:t xml:space="preserve">, which is subject to the Audit and Accounting System Requirements, and whose services are billed as costs.  Sub-Consultant Team Members must be written into the resulting Agreement and are subject to all terms and conditions in the Agreement.  Vendors shall be considered any team </w:t>
      </w:r>
      <w:r w:rsidR="00973D28" w:rsidRPr="00064687">
        <w:rPr>
          <w:rFonts w:ascii="Arial" w:hAnsi="Arial" w:cs="Arial"/>
          <w:sz w:val="20"/>
          <w:szCs w:val="20"/>
        </w:rPr>
        <w:t>member which</w:t>
      </w:r>
      <w:r w:rsidRPr="00064687">
        <w:rPr>
          <w:rFonts w:ascii="Arial" w:hAnsi="Arial" w:cs="Arial"/>
          <w:sz w:val="20"/>
          <w:szCs w:val="20"/>
        </w:rPr>
        <w:t xml:space="preserve"> is performing any service which typically does not require prequalification, which is not subject to the Audit and Accounting System </w:t>
      </w:r>
      <w:r w:rsidRPr="00064687">
        <w:rPr>
          <w:rFonts w:ascii="Arial" w:hAnsi="Arial" w:cs="Arial"/>
          <w:sz w:val="20"/>
          <w:szCs w:val="20"/>
        </w:rPr>
        <w:lastRenderedPageBreak/>
        <w:t>Requirements, and whose services are billed as direct expenses.  Vendors may not be written into the resulting Agreement and may not be subject to all terms and conditions in the Agreement.</w:t>
      </w:r>
    </w:p>
    <w:p w14:paraId="137FA7CB" w14:textId="77777777" w:rsidR="00145EC8" w:rsidRDefault="00145EC8" w:rsidP="00145EC8">
      <w:pPr>
        <w:pStyle w:val="NormalWeb"/>
        <w:shd w:val="clear" w:color="auto" w:fill="FFFFFF"/>
        <w:spacing w:before="0" w:after="0"/>
        <w:ind w:left="720" w:right="-36"/>
        <w:jc w:val="both"/>
        <w:rPr>
          <w:rFonts w:ascii="Arial" w:hAnsi="Arial" w:cs="Arial"/>
          <w:sz w:val="20"/>
          <w:szCs w:val="20"/>
        </w:rPr>
      </w:pPr>
    </w:p>
    <w:p w14:paraId="1149F60C" w14:textId="6BB3CBC3" w:rsidR="00145EC8" w:rsidRPr="00145EC8" w:rsidRDefault="00963BE7" w:rsidP="00145EC8">
      <w:pPr>
        <w:pStyle w:val="NormalWeb"/>
        <w:numPr>
          <w:ilvl w:val="0"/>
          <w:numId w:val="7"/>
        </w:numPr>
        <w:shd w:val="clear" w:color="auto" w:fill="FFFFFF"/>
        <w:spacing w:before="0" w:after="0"/>
        <w:ind w:right="-36"/>
        <w:jc w:val="both"/>
        <w:rPr>
          <w:rStyle w:val="cf01"/>
          <w:rFonts w:ascii="Arial" w:hAnsi="Arial" w:cs="Arial"/>
          <w:b w:val="0"/>
          <w:bCs w:val="0"/>
          <w:sz w:val="20"/>
          <w:szCs w:val="20"/>
        </w:rPr>
      </w:pPr>
      <w:r w:rsidRPr="00963BE7">
        <w:rPr>
          <w:rStyle w:val="cf01"/>
          <w:rFonts w:ascii="Arial" w:hAnsi="Arial" w:cs="Arial"/>
          <w:sz w:val="20"/>
          <w:szCs w:val="20"/>
        </w:rPr>
        <w:t>Non-Discrimination Requirements</w:t>
      </w:r>
    </w:p>
    <w:p w14:paraId="06583D70" w14:textId="794CC6B3" w:rsidR="00AB1C74" w:rsidRPr="000A43BA" w:rsidRDefault="00963BE7" w:rsidP="00145EC8">
      <w:pPr>
        <w:pStyle w:val="pf0"/>
        <w:ind w:left="1440"/>
        <w:rPr>
          <w:rFonts w:ascii="Arial" w:hAnsi="Arial" w:cs="Arial"/>
          <w:snapToGrid w:val="0"/>
          <w:sz w:val="20"/>
          <w:szCs w:val="20"/>
        </w:rPr>
      </w:pPr>
      <w:r w:rsidRPr="00145EC8">
        <w:rPr>
          <w:rStyle w:val="cf11"/>
          <w:rFonts w:ascii="Arial" w:hAnsi="Arial" w:cs="Arial"/>
          <w:sz w:val="20"/>
          <w:szCs w:val="20"/>
        </w:rPr>
        <w:t>The Community in accordance with Title VI of the Civil Rights Act of 1964 and 78 Stat. 252, 42 USC 2000d--42            and   Title 49, Code of Federal Regulations, Department of Transportation, Subtitle A, Office of the Secretary, part 21, Nondiscrimination in federally assisted programs of the Department of Transportation issued pursuant to such Act, hereby notifies all proposers that it will affirmatively ensure that any contract entered into pursuant to this advertisement, minority business enterprises will be afforded full opportunity to submit bids in response to this invitation and will not be discriminated against on the grounds of race, color, sex, or national origin in consideration for an award</w:t>
      </w:r>
      <w:r w:rsidR="00145EC8">
        <w:rPr>
          <w:rStyle w:val="cf11"/>
          <w:rFonts w:ascii="Arial" w:hAnsi="Arial" w:cs="Arial"/>
          <w:sz w:val="20"/>
          <w:szCs w:val="20"/>
        </w:rPr>
        <w:t>.</w:t>
      </w:r>
    </w:p>
    <w:p w14:paraId="06583D71" w14:textId="77777777" w:rsidR="00AB1C74" w:rsidRPr="00E841DA" w:rsidRDefault="00AB1C74" w:rsidP="00050E15">
      <w:pPr>
        <w:pStyle w:val="ListParagraph"/>
        <w:numPr>
          <w:ilvl w:val="0"/>
          <w:numId w:val="7"/>
        </w:numPr>
        <w:ind w:left="720"/>
        <w:jc w:val="both"/>
        <w:rPr>
          <w:rFonts w:ascii="Arial" w:hAnsi="Arial" w:cs="Arial"/>
          <w:b/>
          <w:snapToGrid w:val="0"/>
          <w:sz w:val="20"/>
          <w:szCs w:val="20"/>
        </w:rPr>
      </w:pPr>
      <w:r w:rsidRPr="00E841DA">
        <w:rPr>
          <w:rFonts w:ascii="Arial" w:hAnsi="Arial" w:cs="Arial"/>
          <w:b/>
          <w:snapToGrid w:val="0"/>
          <w:sz w:val="20"/>
          <w:szCs w:val="20"/>
        </w:rPr>
        <w:t>Audit and Accounting System Requirements</w:t>
      </w:r>
    </w:p>
    <w:p w14:paraId="06583D72" w14:textId="77777777" w:rsidR="00AB1C74" w:rsidRPr="00E841DA" w:rsidRDefault="00AB1C74" w:rsidP="00AB1C74">
      <w:pPr>
        <w:ind w:left="720"/>
        <w:jc w:val="both"/>
        <w:rPr>
          <w:rFonts w:ascii="Arial" w:hAnsi="Arial" w:cs="Arial"/>
          <w:snapToGrid w:val="0"/>
          <w:sz w:val="20"/>
          <w:szCs w:val="20"/>
        </w:rPr>
      </w:pPr>
    </w:p>
    <w:p w14:paraId="06583D73" w14:textId="1905C323" w:rsidR="00AB1C74" w:rsidRPr="00E841DA" w:rsidRDefault="00963BE7" w:rsidP="00AB1C74">
      <w:pPr>
        <w:ind w:left="720"/>
        <w:jc w:val="both"/>
        <w:rPr>
          <w:rFonts w:ascii="Arial" w:hAnsi="Arial" w:cs="Arial"/>
          <w:snapToGrid w:val="0"/>
          <w:sz w:val="20"/>
          <w:szCs w:val="20"/>
        </w:rPr>
      </w:pPr>
      <w:r>
        <w:rPr>
          <w:rFonts w:ascii="Arial" w:hAnsi="Arial" w:cs="Arial"/>
          <w:snapToGrid w:val="0"/>
          <w:sz w:val="20"/>
          <w:szCs w:val="20"/>
        </w:rPr>
        <w:t xml:space="preserve">The City </w:t>
      </w:r>
      <w:r w:rsidR="00AB1C74" w:rsidRPr="00E841DA">
        <w:rPr>
          <w:rFonts w:ascii="Arial" w:hAnsi="Arial" w:cs="Arial"/>
          <w:snapToGrid w:val="0"/>
          <w:sz w:val="20"/>
          <w:szCs w:val="20"/>
        </w:rPr>
        <w:t>reserves the right to reject any proposal with firms that do not meet the following requirements:</w:t>
      </w:r>
    </w:p>
    <w:p w14:paraId="06583D74" w14:textId="77777777" w:rsidR="00AB1C74" w:rsidRPr="00E841DA" w:rsidRDefault="00AB1C74" w:rsidP="00AB1C74">
      <w:pPr>
        <w:ind w:left="720"/>
        <w:jc w:val="both"/>
        <w:rPr>
          <w:rFonts w:ascii="Arial" w:hAnsi="Arial" w:cs="Arial"/>
          <w:snapToGrid w:val="0"/>
          <w:sz w:val="20"/>
          <w:szCs w:val="20"/>
        </w:rPr>
      </w:pPr>
    </w:p>
    <w:p w14:paraId="06583D75" w14:textId="7A230EAC" w:rsidR="00AB1C74" w:rsidRDefault="00AB1C74" w:rsidP="007106BD">
      <w:pPr>
        <w:pStyle w:val="ListParagraph"/>
        <w:numPr>
          <w:ilvl w:val="0"/>
          <w:numId w:val="2"/>
        </w:numPr>
        <w:ind w:left="1080"/>
        <w:contextualSpacing/>
        <w:jc w:val="both"/>
        <w:rPr>
          <w:rFonts w:ascii="Arial" w:hAnsi="Arial" w:cs="Arial"/>
          <w:snapToGrid w:val="0"/>
          <w:sz w:val="20"/>
          <w:szCs w:val="20"/>
        </w:rPr>
      </w:pPr>
      <w:r w:rsidRPr="00E841DA">
        <w:rPr>
          <w:rFonts w:ascii="Arial" w:hAnsi="Arial" w:cs="Arial"/>
          <w:snapToGrid w:val="0"/>
          <w:sz w:val="20"/>
          <w:szCs w:val="20"/>
        </w:rPr>
        <w:t>Firm(s) should have an accounting system in place to meet requirements of 48 CFR Part 31 and, in the case of non-profit organizations, OMB Circular A-122.</w:t>
      </w:r>
    </w:p>
    <w:p w14:paraId="2DF6C8E8" w14:textId="77777777" w:rsidR="00CE38F8" w:rsidRPr="00CE38F8" w:rsidRDefault="00CE38F8" w:rsidP="00CE38F8">
      <w:pPr>
        <w:contextualSpacing/>
        <w:jc w:val="both"/>
        <w:rPr>
          <w:rFonts w:ascii="Arial" w:hAnsi="Arial" w:cs="Arial"/>
          <w:snapToGrid w:val="0"/>
          <w:sz w:val="20"/>
          <w:szCs w:val="20"/>
        </w:rPr>
      </w:pPr>
    </w:p>
    <w:p w14:paraId="06583D76" w14:textId="77777777" w:rsidR="00AB1C74" w:rsidRPr="00E841DA" w:rsidRDefault="00AB1C74" w:rsidP="007106BD">
      <w:pPr>
        <w:pStyle w:val="ListParagraph"/>
        <w:numPr>
          <w:ilvl w:val="0"/>
          <w:numId w:val="2"/>
        </w:numPr>
        <w:ind w:left="1080"/>
        <w:contextualSpacing/>
        <w:jc w:val="both"/>
        <w:rPr>
          <w:rFonts w:ascii="Arial" w:hAnsi="Arial" w:cs="Arial"/>
          <w:snapToGrid w:val="0"/>
          <w:sz w:val="20"/>
          <w:szCs w:val="20"/>
        </w:rPr>
      </w:pPr>
      <w:r w:rsidRPr="00E841DA">
        <w:rPr>
          <w:rFonts w:ascii="Arial" w:hAnsi="Arial" w:cs="Arial"/>
          <w:snapToGrid w:val="0"/>
          <w:sz w:val="20"/>
          <w:szCs w:val="20"/>
        </w:rPr>
        <w:t xml:space="preserve">Any firm that currently has an aggregate contract amount exceeding $250,000 should have submitted their yearly CPA overhead audit.  </w:t>
      </w:r>
    </w:p>
    <w:p w14:paraId="06583D77" w14:textId="15E6DCE2" w:rsidR="00AB1C74" w:rsidRPr="00E841DA" w:rsidRDefault="00AB1C74" w:rsidP="007106BD">
      <w:pPr>
        <w:pStyle w:val="ListParagraph"/>
        <w:numPr>
          <w:ilvl w:val="0"/>
          <w:numId w:val="2"/>
        </w:numPr>
        <w:ind w:left="1080"/>
        <w:contextualSpacing/>
        <w:jc w:val="both"/>
        <w:rPr>
          <w:rFonts w:ascii="Arial" w:hAnsi="Arial" w:cs="Arial"/>
          <w:snapToGrid w:val="0"/>
          <w:sz w:val="20"/>
          <w:szCs w:val="20"/>
        </w:rPr>
      </w:pPr>
      <w:r w:rsidRPr="00E841DA">
        <w:rPr>
          <w:rFonts w:ascii="Arial" w:hAnsi="Arial" w:cs="Arial"/>
          <w:snapToGrid w:val="0"/>
          <w:sz w:val="20"/>
          <w:szCs w:val="20"/>
        </w:rPr>
        <w:t xml:space="preserve">Firm(s) should have no significant outstanding deficient audit findings from previous contracts with </w:t>
      </w:r>
      <w:r w:rsidR="00145EC8">
        <w:rPr>
          <w:rFonts w:ascii="Arial" w:hAnsi="Arial" w:cs="Arial"/>
          <w:snapToGrid w:val="0"/>
          <w:sz w:val="20"/>
          <w:szCs w:val="20"/>
        </w:rPr>
        <w:t>the city</w:t>
      </w:r>
      <w:r w:rsidRPr="00E841DA">
        <w:rPr>
          <w:rFonts w:ascii="Arial" w:hAnsi="Arial" w:cs="Arial"/>
          <w:snapToGrid w:val="0"/>
          <w:sz w:val="20"/>
          <w:szCs w:val="20"/>
        </w:rPr>
        <w:t xml:space="preserve"> that have not been resolved.</w:t>
      </w:r>
    </w:p>
    <w:p w14:paraId="06583D78" w14:textId="77777777" w:rsidR="00AB1C74" w:rsidRPr="00E841DA" w:rsidRDefault="00AB1C74" w:rsidP="007106BD">
      <w:pPr>
        <w:pStyle w:val="ListParagraph"/>
        <w:numPr>
          <w:ilvl w:val="0"/>
          <w:numId w:val="2"/>
        </w:numPr>
        <w:ind w:left="1080"/>
        <w:contextualSpacing/>
        <w:jc w:val="both"/>
        <w:rPr>
          <w:rFonts w:ascii="Arial" w:hAnsi="Arial" w:cs="Arial"/>
          <w:snapToGrid w:val="0"/>
          <w:sz w:val="20"/>
          <w:szCs w:val="20"/>
        </w:rPr>
      </w:pPr>
      <w:r w:rsidRPr="00E841DA">
        <w:rPr>
          <w:rFonts w:ascii="Arial" w:hAnsi="Arial" w:cs="Arial"/>
          <w:snapToGrid w:val="0"/>
          <w:sz w:val="20"/>
          <w:szCs w:val="20"/>
        </w:rPr>
        <w:t xml:space="preserve">The </w:t>
      </w:r>
      <w:proofErr w:type="gramStart"/>
      <w:r w:rsidRPr="00E841DA">
        <w:rPr>
          <w:rFonts w:ascii="Arial" w:hAnsi="Arial" w:cs="Arial"/>
          <w:snapToGrid w:val="0"/>
          <w:sz w:val="20"/>
          <w:szCs w:val="20"/>
        </w:rPr>
        <w:t>prime</w:t>
      </w:r>
      <w:proofErr w:type="gramEnd"/>
      <w:r w:rsidRPr="00E841DA">
        <w:rPr>
          <w:rFonts w:ascii="Arial" w:hAnsi="Arial" w:cs="Arial"/>
          <w:snapToGrid w:val="0"/>
          <w:sz w:val="20"/>
          <w:szCs w:val="20"/>
        </w:rPr>
        <w:t xml:space="preserve"> is responsible for being reasonably assured that all sub-</w:t>
      </w:r>
      <w:proofErr w:type="gramStart"/>
      <w:r w:rsidRPr="00E841DA">
        <w:rPr>
          <w:rFonts w:ascii="Arial" w:hAnsi="Arial" w:cs="Arial"/>
          <w:snapToGrid w:val="0"/>
          <w:sz w:val="20"/>
          <w:szCs w:val="20"/>
        </w:rPr>
        <w:t>consultant</w:t>
      </w:r>
      <w:proofErr w:type="gramEnd"/>
      <w:r w:rsidRPr="00E841DA">
        <w:rPr>
          <w:rFonts w:ascii="Arial" w:hAnsi="Arial" w:cs="Arial"/>
          <w:snapToGrid w:val="0"/>
          <w:sz w:val="20"/>
          <w:szCs w:val="20"/>
        </w:rPr>
        <w:t>(s) presented as a part of the proposed team are similarly in compliance with the above requirements.</w:t>
      </w:r>
    </w:p>
    <w:p w14:paraId="06583D79" w14:textId="77777777" w:rsidR="00AB1C74" w:rsidRDefault="00AB1C74" w:rsidP="00AB1C74">
      <w:pPr>
        <w:pStyle w:val="Heading2"/>
        <w:numPr>
          <w:ilvl w:val="0"/>
          <w:numId w:val="0"/>
        </w:numPr>
        <w:spacing w:before="0" w:after="0"/>
        <w:ind w:left="720"/>
        <w:rPr>
          <w:rFonts w:cs="Arial"/>
          <w:i w:val="0"/>
          <w:sz w:val="20"/>
        </w:rPr>
      </w:pPr>
    </w:p>
    <w:p w14:paraId="06583D7A" w14:textId="77777777" w:rsidR="00ED73D8" w:rsidRPr="00ED73D8" w:rsidRDefault="00ED73D8" w:rsidP="00050E15">
      <w:pPr>
        <w:pStyle w:val="Heading2"/>
        <w:numPr>
          <w:ilvl w:val="0"/>
          <w:numId w:val="7"/>
        </w:numPr>
        <w:spacing w:before="0" w:after="0"/>
        <w:ind w:left="720"/>
        <w:rPr>
          <w:rFonts w:cs="Arial"/>
          <w:i w:val="0"/>
          <w:sz w:val="20"/>
        </w:rPr>
      </w:pPr>
      <w:r w:rsidRPr="00ED73D8">
        <w:rPr>
          <w:rFonts w:cs="Arial"/>
          <w:i w:val="0"/>
          <w:sz w:val="20"/>
        </w:rPr>
        <w:t>Submittal Costs and Confidentiality</w:t>
      </w:r>
    </w:p>
    <w:p w14:paraId="06583D7B" w14:textId="77777777" w:rsidR="00ED73D8" w:rsidRPr="00ED73D8" w:rsidRDefault="00ED73D8" w:rsidP="00ED73D8">
      <w:pPr>
        <w:tabs>
          <w:tab w:val="left" w:pos="1080"/>
        </w:tabs>
        <w:ind w:left="720"/>
        <w:jc w:val="both"/>
        <w:rPr>
          <w:rFonts w:ascii="Arial" w:hAnsi="Arial" w:cs="Arial"/>
          <w:sz w:val="20"/>
          <w:szCs w:val="20"/>
        </w:rPr>
      </w:pPr>
    </w:p>
    <w:p w14:paraId="06583D7C" w14:textId="1F204F62" w:rsidR="00ED73D8" w:rsidRPr="00ED73D8" w:rsidRDefault="00ED73D8" w:rsidP="00ED73D8">
      <w:pPr>
        <w:tabs>
          <w:tab w:val="left" w:pos="720"/>
        </w:tabs>
        <w:ind w:left="720"/>
        <w:jc w:val="both"/>
        <w:rPr>
          <w:rFonts w:ascii="Arial" w:hAnsi="Arial" w:cs="Arial"/>
          <w:sz w:val="20"/>
          <w:szCs w:val="20"/>
        </w:rPr>
      </w:pPr>
      <w:r w:rsidRPr="00ED73D8">
        <w:rPr>
          <w:rFonts w:ascii="Arial" w:hAnsi="Arial" w:cs="Arial"/>
          <w:sz w:val="20"/>
          <w:szCs w:val="20"/>
        </w:rPr>
        <w:t xml:space="preserve">All expenses for preparing and submitting responses are the sole cost of the respondent submitting the response.  </w:t>
      </w:r>
      <w:r w:rsidR="00145EC8">
        <w:rPr>
          <w:rFonts w:ascii="Arial" w:hAnsi="Arial" w:cs="Arial"/>
          <w:sz w:val="20"/>
          <w:szCs w:val="20"/>
        </w:rPr>
        <w:t>The City</w:t>
      </w:r>
      <w:r w:rsidRPr="00ED73D8">
        <w:rPr>
          <w:rFonts w:ascii="Arial" w:hAnsi="Arial" w:cs="Arial"/>
          <w:sz w:val="20"/>
          <w:szCs w:val="20"/>
        </w:rPr>
        <w:t xml:space="preserve"> is not obligated to any respondent to reimburse such expenses.  All submittals upon receipt become the property of</w:t>
      </w:r>
      <w:r w:rsidR="00145EC8">
        <w:rPr>
          <w:rFonts w:ascii="Arial" w:hAnsi="Arial" w:cs="Arial"/>
          <w:sz w:val="20"/>
          <w:szCs w:val="20"/>
        </w:rPr>
        <w:t xml:space="preserve"> the City</w:t>
      </w:r>
      <w:r w:rsidRPr="00ED73D8">
        <w:rPr>
          <w:rFonts w:ascii="Arial" w:hAnsi="Arial" w:cs="Arial"/>
          <w:sz w:val="20"/>
          <w:szCs w:val="20"/>
        </w:rPr>
        <w:t xml:space="preserve">  Labeling information provided in submittals as “proprietary” or “confidential”, or any other designation of restricted use will not protect the information from public view.  Subject to the provisions of the Open Records Act, the details of the proposal documents will remain confidential until a final award.</w:t>
      </w:r>
    </w:p>
    <w:p w14:paraId="06583D7D" w14:textId="77777777" w:rsidR="00ED73D8" w:rsidRPr="00ED73D8" w:rsidRDefault="00ED73D8" w:rsidP="00ED73D8">
      <w:pPr>
        <w:ind w:left="720"/>
        <w:rPr>
          <w:rFonts w:ascii="Arial" w:hAnsi="Arial" w:cs="Arial"/>
          <w:sz w:val="20"/>
          <w:szCs w:val="20"/>
        </w:rPr>
      </w:pPr>
    </w:p>
    <w:p w14:paraId="06583D7E" w14:textId="77777777" w:rsidR="00ED73D8" w:rsidRPr="00ED73D8" w:rsidRDefault="00ED73D8" w:rsidP="00050E15">
      <w:pPr>
        <w:pStyle w:val="Heading2"/>
        <w:numPr>
          <w:ilvl w:val="0"/>
          <w:numId w:val="7"/>
        </w:numPr>
        <w:spacing w:before="0" w:after="0"/>
        <w:ind w:left="720"/>
        <w:rPr>
          <w:rFonts w:cs="Arial"/>
          <w:i w:val="0"/>
          <w:sz w:val="20"/>
        </w:rPr>
      </w:pPr>
      <w:r w:rsidRPr="00ED73D8">
        <w:rPr>
          <w:rFonts w:cs="Arial"/>
          <w:i w:val="0"/>
          <w:sz w:val="20"/>
        </w:rPr>
        <w:t>Award Conditions</w:t>
      </w:r>
    </w:p>
    <w:p w14:paraId="06583D7F" w14:textId="77777777" w:rsidR="00ED73D8" w:rsidRPr="00ED73D8" w:rsidRDefault="00ED73D8" w:rsidP="00ED73D8">
      <w:pPr>
        <w:pStyle w:val="Heading2"/>
        <w:numPr>
          <w:ilvl w:val="0"/>
          <w:numId w:val="0"/>
        </w:numPr>
        <w:spacing w:before="0" w:after="0"/>
        <w:ind w:left="720"/>
        <w:jc w:val="both"/>
        <w:rPr>
          <w:rFonts w:cs="Arial"/>
          <w:b w:val="0"/>
          <w:i w:val="0"/>
          <w:sz w:val="20"/>
        </w:rPr>
      </w:pPr>
    </w:p>
    <w:p w14:paraId="06583D80" w14:textId="106E4FF0" w:rsidR="00ED73D8" w:rsidRPr="00ED73D8" w:rsidRDefault="00ED73D8" w:rsidP="00ED73D8">
      <w:pPr>
        <w:pStyle w:val="Heading2"/>
        <w:numPr>
          <w:ilvl w:val="0"/>
          <w:numId w:val="0"/>
        </w:numPr>
        <w:spacing w:before="0" w:after="0"/>
        <w:ind w:left="720"/>
        <w:jc w:val="both"/>
        <w:rPr>
          <w:rFonts w:cs="Arial"/>
          <w:b w:val="0"/>
          <w:i w:val="0"/>
          <w:sz w:val="20"/>
        </w:rPr>
      </w:pPr>
      <w:r w:rsidRPr="00ED73D8">
        <w:rPr>
          <w:rFonts w:cs="Arial"/>
          <w:b w:val="0"/>
          <w:i w:val="0"/>
          <w:sz w:val="20"/>
        </w:rPr>
        <w:t xml:space="preserve">This request is not an offer to contract or a solicitation of bids.  This request and any proposal submitted in response, regardless of whether the proposal is determined to be the best proposal, is not binding upon </w:t>
      </w:r>
      <w:r w:rsidR="00145EC8">
        <w:rPr>
          <w:rFonts w:cs="Arial"/>
          <w:b w:val="0"/>
          <w:i w:val="0"/>
          <w:sz w:val="20"/>
        </w:rPr>
        <w:t>the City</w:t>
      </w:r>
      <w:r w:rsidRPr="00ED73D8">
        <w:rPr>
          <w:rFonts w:cs="Arial"/>
          <w:b w:val="0"/>
          <w:i w:val="0"/>
          <w:sz w:val="20"/>
        </w:rPr>
        <w:t xml:space="preserve"> and does not </w:t>
      </w:r>
      <w:proofErr w:type="gramStart"/>
      <w:r w:rsidRPr="00ED73D8">
        <w:rPr>
          <w:rFonts w:cs="Arial"/>
          <w:b w:val="0"/>
          <w:i w:val="0"/>
          <w:sz w:val="20"/>
        </w:rPr>
        <w:t>obligate</w:t>
      </w:r>
      <w:proofErr w:type="gramEnd"/>
      <w:r w:rsidRPr="00ED73D8">
        <w:rPr>
          <w:rFonts w:cs="Arial"/>
          <w:b w:val="0"/>
          <w:i w:val="0"/>
          <w:sz w:val="20"/>
        </w:rPr>
        <w:t xml:space="preserve"> </w:t>
      </w:r>
      <w:r w:rsidR="00145EC8">
        <w:rPr>
          <w:rFonts w:cs="Arial"/>
          <w:b w:val="0"/>
          <w:i w:val="0"/>
          <w:sz w:val="20"/>
        </w:rPr>
        <w:t>the City</w:t>
      </w:r>
      <w:r w:rsidRPr="00ED73D8">
        <w:rPr>
          <w:rFonts w:cs="Arial"/>
          <w:b w:val="0"/>
          <w:i w:val="0"/>
          <w:sz w:val="20"/>
        </w:rPr>
        <w:t xml:space="preserve"> to procure </w:t>
      </w:r>
      <w:proofErr w:type="gramStart"/>
      <w:r w:rsidRPr="00ED73D8">
        <w:rPr>
          <w:rFonts w:cs="Arial"/>
          <w:b w:val="0"/>
          <w:i w:val="0"/>
          <w:sz w:val="20"/>
        </w:rPr>
        <w:t>or</w:t>
      </w:r>
      <w:proofErr w:type="gramEnd"/>
      <w:r w:rsidRPr="00ED73D8">
        <w:rPr>
          <w:rFonts w:cs="Arial"/>
          <w:b w:val="0"/>
          <w:i w:val="0"/>
          <w:sz w:val="20"/>
        </w:rPr>
        <w:t xml:space="preserve"> contract for any services.  Neither </w:t>
      </w:r>
      <w:r w:rsidR="00145EC8">
        <w:rPr>
          <w:rFonts w:cs="Arial"/>
          <w:b w:val="0"/>
          <w:i w:val="0"/>
          <w:sz w:val="20"/>
        </w:rPr>
        <w:t>the City</w:t>
      </w:r>
      <w:r w:rsidRPr="00ED73D8">
        <w:rPr>
          <w:rFonts w:cs="Arial"/>
          <w:b w:val="0"/>
          <w:i w:val="0"/>
          <w:sz w:val="20"/>
        </w:rPr>
        <w:t xml:space="preserve"> nor any respondent submitting a response will be bound unless and until a written contract mutually accepted by both parties is negotiated as to its terms and conditions and is signed by </w:t>
      </w:r>
      <w:r w:rsidR="00145EC8">
        <w:rPr>
          <w:rFonts w:cs="Arial"/>
          <w:b w:val="0"/>
          <w:i w:val="0"/>
          <w:sz w:val="20"/>
        </w:rPr>
        <w:t>the City</w:t>
      </w:r>
      <w:r w:rsidRPr="00ED73D8">
        <w:rPr>
          <w:rFonts w:cs="Arial"/>
          <w:b w:val="0"/>
          <w:i w:val="0"/>
          <w:sz w:val="20"/>
        </w:rPr>
        <w:t xml:space="preserve"> and a respondent containing such terms and conditions as are negotiated between those parties</w:t>
      </w:r>
      <w:r w:rsidR="00145EC8">
        <w:rPr>
          <w:rFonts w:cs="Arial"/>
          <w:b w:val="0"/>
          <w:i w:val="0"/>
          <w:sz w:val="20"/>
        </w:rPr>
        <w:t>. The City</w:t>
      </w:r>
      <w:r w:rsidRPr="00ED73D8">
        <w:rPr>
          <w:rFonts w:cs="Arial"/>
          <w:b w:val="0"/>
          <w:i w:val="0"/>
          <w:sz w:val="20"/>
        </w:rPr>
        <w:t xml:space="preserve"> reserves the right to waive non-compliance with any requirements of this Request for Qualifications and to reject any or all proposals submitted in responses.  Upon review of responses, </w:t>
      </w:r>
      <w:r w:rsidR="00145EC8">
        <w:rPr>
          <w:rFonts w:cs="Arial"/>
          <w:b w:val="0"/>
          <w:i w:val="0"/>
          <w:sz w:val="20"/>
        </w:rPr>
        <w:t>the City</w:t>
      </w:r>
      <w:r w:rsidRPr="00ED73D8">
        <w:rPr>
          <w:rFonts w:cs="Arial"/>
          <w:b w:val="0"/>
          <w:i w:val="0"/>
          <w:sz w:val="20"/>
        </w:rPr>
        <w:t xml:space="preserve"> will determine the respondent(s) proposal that in the sole judgment of </w:t>
      </w:r>
      <w:r w:rsidR="00145EC8">
        <w:rPr>
          <w:rFonts w:cs="Arial"/>
          <w:b w:val="0"/>
          <w:i w:val="0"/>
          <w:sz w:val="20"/>
        </w:rPr>
        <w:t>the City</w:t>
      </w:r>
      <w:r w:rsidRPr="00ED73D8">
        <w:rPr>
          <w:rFonts w:cs="Arial"/>
          <w:b w:val="0"/>
          <w:i w:val="0"/>
          <w:sz w:val="20"/>
        </w:rPr>
        <w:t xml:space="preserve"> is in the best interest of </w:t>
      </w:r>
      <w:r w:rsidR="00145EC8">
        <w:rPr>
          <w:rFonts w:cs="Arial"/>
          <w:b w:val="0"/>
          <w:i w:val="0"/>
          <w:sz w:val="20"/>
        </w:rPr>
        <w:t>the City</w:t>
      </w:r>
      <w:r w:rsidRPr="00ED73D8">
        <w:rPr>
          <w:rFonts w:cs="Arial"/>
          <w:b w:val="0"/>
          <w:i w:val="0"/>
          <w:sz w:val="20"/>
        </w:rPr>
        <w:t xml:space="preserve"> (if any is so determined), with respect to the evaluation criteria stated herein</w:t>
      </w:r>
      <w:r w:rsidR="00145EC8">
        <w:rPr>
          <w:rFonts w:cs="Arial"/>
          <w:b w:val="0"/>
          <w:i w:val="0"/>
          <w:sz w:val="20"/>
        </w:rPr>
        <w:t xml:space="preserve">. The City </w:t>
      </w:r>
      <w:r w:rsidRPr="00ED73D8">
        <w:rPr>
          <w:rFonts w:cs="Arial"/>
          <w:b w:val="0"/>
          <w:i w:val="0"/>
          <w:sz w:val="20"/>
        </w:rPr>
        <w:t>then intends to conduct negotiations with such respondent(s) to determine if an acceptable contract may be reached.</w:t>
      </w:r>
    </w:p>
    <w:p w14:paraId="06583D81" w14:textId="77777777" w:rsidR="00ED73D8" w:rsidRDefault="00ED73D8" w:rsidP="00ED73D8">
      <w:pPr>
        <w:ind w:left="720"/>
        <w:jc w:val="both"/>
        <w:rPr>
          <w:rFonts w:ascii="Arial" w:hAnsi="Arial" w:cs="Arial"/>
          <w:sz w:val="20"/>
          <w:szCs w:val="20"/>
        </w:rPr>
      </w:pPr>
    </w:p>
    <w:p w14:paraId="06583D82" w14:textId="77777777" w:rsidR="00ED73D8" w:rsidRPr="00ED73D8" w:rsidRDefault="00ED73D8" w:rsidP="00050E15">
      <w:pPr>
        <w:pStyle w:val="BodyTextIndent2"/>
        <w:numPr>
          <w:ilvl w:val="0"/>
          <w:numId w:val="7"/>
        </w:numPr>
        <w:ind w:left="720"/>
        <w:rPr>
          <w:rFonts w:ascii="Arial" w:hAnsi="Arial" w:cs="Arial"/>
          <w:b/>
          <w:color w:val="auto"/>
          <w:sz w:val="20"/>
          <w:u w:val="single"/>
        </w:rPr>
      </w:pPr>
      <w:r w:rsidRPr="00ED73D8">
        <w:rPr>
          <w:rFonts w:ascii="Arial" w:hAnsi="Arial" w:cs="Arial"/>
          <w:b/>
          <w:color w:val="auto"/>
          <w:sz w:val="20"/>
        </w:rPr>
        <w:t>Debriefings</w:t>
      </w:r>
    </w:p>
    <w:p w14:paraId="06583D83" w14:textId="77777777" w:rsidR="00ED73D8" w:rsidRPr="00ED73D8" w:rsidRDefault="00ED73D8" w:rsidP="00ED73D8">
      <w:pPr>
        <w:tabs>
          <w:tab w:val="num" w:pos="1260"/>
        </w:tabs>
        <w:ind w:left="720"/>
        <w:jc w:val="both"/>
        <w:rPr>
          <w:rFonts w:ascii="Arial" w:hAnsi="Arial" w:cs="Arial"/>
          <w:sz w:val="20"/>
          <w:szCs w:val="20"/>
        </w:rPr>
      </w:pPr>
    </w:p>
    <w:p w14:paraId="06583D84" w14:textId="2F1F48C6" w:rsidR="009E02B7" w:rsidRPr="00ED73D8" w:rsidRDefault="009E02B7" w:rsidP="009E02B7">
      <w:pPr>
        <w:tabs>
          <w:tab w:val="num" w:pos="1260"/>
        </w:tabs>
        <w:ind w:left="720"/>
        <w:jc w:val="both"/>
        <w:rPr>
          <w:rFonts w:ascii="Arial" w:hAnsi="Arial" w:cs="Arial"/>
          <w:sz w:val="20"/>
          <w:szCs w:val="20"/>
        </w:rPr>
      </w:pPr>
      <w:r>
        <w:rPr>
          <w:rFonts w:ascii="Arial" w:hAnsi="Arial" w:cs="Arial"/>
          <w:sz w:val="20"/>
          <w:szCs w:val="20"/>
        </w:rPr>
        <w:t xml:space="preserve">In lieu of Pre-Award and </w:t>
      </w:r>
      <w:r w:rsidRPr="00ED73D8">
        <w:rPr>
          <w:rFonts w:ascii="Arial" w:hAnsi="Arial" w:cs="Arial"/>
          <w:sz w:val="20"/>
          <w:szCs w:val="20"/>
        </w:rPr>
        <w:t>Post-Award debriefings</w:t>
      </w:r>
      <w:r>
        <w:rPr>
          <w:rFonts w:ascii="Arial" w:hAnsi="Arial" w:cs="Arial"/>
          <w:sz w:val="20"/>
          <w:szCs w:val="20"/>
        </w:rPr>
        <w:t xml:space="preserve">, it shall be </w:t>
      </w:r>
      <w:r w:rsidR="00145EC8">
        <w:rPr>
          <w:rFonts w:ascii="Arial" w:hAnsi="Arial" w:cs="Arial"/>
          <w:sz w:val="20"/>
          <w:szCs w:val="20"/>
        </w:rPr>
        <w:t>the City’s</w:t>
      </w:r>
      <w:r>
        <w:rPr>
          <w:rFonts w:ascii="Arial" w:hAnsi="Arial" w:cs="Arial"/>
          <w:sz w:val="20"/>
          <w:szCs w:val="20"/>
        </w:rPr>
        <w:t xml:space="preserve"> policy to provide the “Selection Package” at the time of the Selection Announcement (also referred to as the Announcement of</w:t>
      </w:r>
      <w:r w:rsidR="00343D5D">
        <w:rPr>
          <w:rFonts w:ascii="Arial" w:hAnsi="Arial" w:cs="Arial"/>
          <w:sz w:val="20"/>
          <w:szCs w:val="20"/>
        </w:rPr>
        <w:t xml:space="preserve"> Entering into Negotiations). </w:t>
      </w:r>
      <w:r>
        <w:rPr>
          <w:rFonts w:ascii="Arial" w:hAnsi="Arial" w:cs="Arial"/>
          <w:sz w:val="20"/>
          <w:szCs w:val="20"/>
        </w:rPr>
        <w:t>The “Selection Package” will include the scores and comments of phases for all firms who responded and will typically be provid</w:t>
      </w:r>
      <w:r w:rsidR="00343D5D">
        <w:rPr>
          <w:rFonts w:ascii="Arial" w:hAnsi="Arial" w:cs="Arial"/>
          <w:sz w:val="20"/>
          <w:szCs w:val="20"/>
        </w:rPr>
        <w:t xml:space="preserve">ed as a PDF file and e-mailed. </w:t>
      </w:r>
      <w:r w:rsidR="00973D28">
        <w:rPr>
          <w:rFonts w:ascii="Arial" w:hAnsi="Arial" w:cs="Arial"/>
          <w:sz w:val="20"/>
          <w:szCs w:val="20"/>
        </w:rPr>
        <w:t xml:space="preserve">Previously, pre-award debriefings only provided the scores and comments of the firm.  It shall be the policy of </w:t>
      </w:r>
      <w:r w:rsidR="00145EC8">
        <w:rPr>
          <w:rFonts w:ascii="Arial" w:hAnsi="Arial" w:cs="Arial"/>
          <w:sz w:val="20"/>
          <w:szCs w:val="20"/>
        </w:rPr>
        <w:t>the City</w:t>
      </w:r>
      <w:r w:rsidR="00973D28">
        <w:rPr>
          <w:rFonts w:ascii="Arial" w:hAnsi="Arial" w:cs="Arial"/>
          <w:sz w:val="20"/>
          <w:szCs w:val="20"/>
        </w:rPr>
        <w:t xml:space="preserve"> that all debriefings will typically be conducted in writing.</w:t>
      </w:r>
    </w:p>
    <w:p w14:paraId="06583D85" w14:textId="77777777" w:rsidR="00ED73D8" w:rsidRDefault="00ED73D8" w:rsidP="00CE38F8">
      <w:pPr>
        <w:spacing w:line="200" w:lineRule="exact"/>
        <w:rPr>
          <w:rFonts w:ascii="Arial" w:hAnsi="Arial" w:cs="Arial"/>
          <w:sz w:val="22"/>
          <w:szCs w:val="22"/>
        </w:rPr>
      </w:pPr>
    </w:p>
    <w:p w14:paraId="06583D86" w14:textId="77777777" w:rsidR="0083434A" w:rsidRPr="00ED73D8" w:rsidRDefault="0083434A" w:rsidP="00050E15">
      <w:pPr>
        <w:pStyle w:val="ListParagraph"/>
        <w:numPr>
          <w:ilvl w:val="0"/>
          <w:numId w:val="7"/>
        </w:numPr>
        <w:ind w:left="720"/>
        <w:jc w:val="both"/>
        <w:rPr>
          <w:rFonts w:ascii="Arial" w:hAnsi="Arial" w:cs="Arial"/>
          <w:b/>
          <w:snapToGrid w:val="0"/>
          <w:sz w:val="20"/>
          <w:szCs w:val="20"/>
        </w:rPr>
      </w:pPr>
      <w:r w:rsidRPr="00ED73D8">
        <w:rPr>
          <w:rFonts w:ascii="Arial" w:hAnsi="Arial" w:cs="Arial"/>
          <w:b/>
          <w:snapToGrid w:val="0"/>
          <w:sz w:val="20"/>
          <w:szCs w:val="20"/>
        </w:rPr>
        <w:t>Right to Cancel or Change RFQ</w:t>
      </w:r>
    </w:p>
    <w:p w14:paraId="06583D87" w14:textId="77777777" w:rsidR="00037391" w:rsidRPr="00ED73D8" w:rsidRDefault="00037391" w:rsidP="00CE38F8">
      <w:pPr>
        <w:spacing w:line="200" w:lineRule="exact"/>
        <w:ind w:left="720"/>
        <w:jc w:val="both"/>
        <w:rPr>
          <w:rFonts w:ascii="Arial" w:hAnsi="Arial" w:cs="Arial"/>
          <w:snapToGrid w:val="0"/>
          <w:sz w:val="20"/>
          <w:szCs w:val="20"/>
        </w:rPr>
      </w:pPr>
    </w:p>
    <w:p w14:paraId="06583D88" w14:textId="724F605E" w:rsidR="0083434A" w:rsidRPr="00ED73D8" w:rsidRDefault="00145EC8" w:rsidP="00ED73D8">
      <w:pPr>
        <w:ind w:left="720"/>
        <w:jc w:val="both"/>
        <w:rPr>
          <w:rFonts w:ascii="Arial" w:hAnsi="Arial" w:cs="Arial"/>
          <w:snapToGrid w:val="0"/>
          <w:sz w:val="20"/>
          <w:szCs w:val="20"/>
        </w:rPr>
      </w:pPr>
      <w:r>
        <w:rPr>
          <w:rFonts w:ascii="Arial" w:hAnsi="Arial" w:cs="Arial"/>
          <w:snapToGrid w:val="0"/>
          <w:sz w:val="20"/>
          <w:szCs w:val="20"/>
        </w:rPr>
        <w:lastRenderedPageBreak/>
        <w:t>The City</w:t>
      </w:r>
      <w:r w:rsidR="0083434A" w:rsidRPr="00ED73D8">
        <w:rPr>
          <w:rFonts w:ascii="Arial" w:hAnsi="Arial" w:cs="Arial"/>
          <w:snapToGrid w:val="0"/>
          <w:sz w:val="20"/>
          <w:szCs w:val="20"/>
        </w:rPr>
        <w:t xml:space="preserve"> reserves the right to cancel </w:t>
      </w:r>
      <w:proofErr w:type="gramStart"/>
      <w:r w:rsidR="0083434A" w:rsidRPr="00ED73D8">
        <w:rPr>
          <w:rFonts w:ascii="Arial" w:hAnsi="Arial" w:cs="Arial"/>
          <w:snapToGrid w:val="0"/>
          <w:sz w:val="20"/>
          <w:szCs w:val="20"/>
        </w:rPr>
        <w:t>any and all</w:t>
      </w:r>
      <w:proofErr w:type="gramEnd"/>
      <w:r w:rsidR="0083434A" w:rsidRPr="00ED73D8">
        <w:rPr>
          <w:rFonts w:ascii="Arial" w:hAnsi="Arial" w:cs="Arial"/>
          <w:snapToGrid w:val="0"/>
          <w:sz w:val="20"/>
          <w:szCs w:val="20"/>
        </w:rPr>
        <w:t xml:space="preserve"> Request for Qualifications where it is determined to be in the best interest of </w:t>
      </w:r>
      <w:r>
        <w:rPr>
          <w:rFonts w:ascii="Arial" w:hAnsi="Arial" w:cs="Arial"/>
          <w:snapToGrid w:val="0"/>
          <w:sz w:val="20"/>
          <w:szCs w:val="20"/>
        </w:rPr>
        <w:t>The City</w:t>
      </w:r>
      <w:r w:rsidR="0083434A" w:rsidRPr="00ED73D8">
        <w:rPr>
          <w:rFonts w:ascii="Arial" w:hAnsi="Arial" w:cs="Arial"/>
          <w:snapToGrid w:val="0"/>
          <w:sz w:val="20"/>
          <w:szCs w:val="20"/>
        </w:rPr>
        <w:t xml:space="preserve"> to do so.  </w:t>
      </w:r>
      <w:r>
        <w:rPr>
          <w:rFonts w:ascii="Arial" w:hAnsi="Arial" w:cs="Arial"/>
          <w:snapToGrid w:val="0"/>
          <w:sz w:val="20"/>
          <w:szCs w:val="20"/>
        </w:rPr>
        <w:t>The City</w:t>
      </w:r>
      <w:r w:rsidR="0083434A" w:rsidRPr="00ED73D8">
        <w:rPr>
          <w:rFonts w:ascii="Arial" w:hAnsi="Arial" w:cs="Arial"/>
          <w:snapToGrid w:val="0"/>
          <w:sz w:val="20"/>
          <w:szCs w:val="20"/>
        </w:rPr>
        <w:t xml:space="preserve"> reserves the right to increase, reduce, add or delete any item in this solicitation as deemed necessary.</w:t>
      </w:r>
    </w:p>
    <w:p w14:paraId="06583D89" w14:textId="77777777" w:rsidR="0083434A" w:rsidRPr="00ED73D8" w:rsidRDefault="0083434A" w:rsidP="00ED73D8">
      <w:pPr>
        <w:ind w:left="720"/>
        <w:jc w:val="both"/>
        <w:rPr>
          <w:rFonts w:ascii="Arial" w:hAnsi="Arial" w:cs="Arial"/>
          <w:sz w:val="20"/>
          <w:szCs w:val="20"/>
        </w:rPr>
      </w:pPr>
    </w:p>
    <w:p w14:paraId="06583D8A" w14:textId="77777777" w:rsidR="0083434A" w:rsidRPr="000A43BA" w:rsidRDefault="0083434A" w:rsidP="00ED73D8">
      <w:pPr>
        <w:ind w:left="720"/>
        <w:jc w:val="both"/>
        <w:rPr>
          <w:rFonts w:ascii="Arial" w:hAnsi="Arial" w:cs="Arial"/>
          <w:snapToGrid w:val="0"/>
          <w:sz w:val="20"/>
          <w:szCs w:val="20"/>
        </w:rPr>
      </w:pPr>
      <w:r w:rsidRPr="00ED73D8">
        <w:rPr>
          <w:rFonts w:ascii="Arial" w:hAnsi="Arial" w:cs="Arial"/>
          <w:snapToGrid w:val="0"/>
          <w:sz w:val="20"/>
          <w:szCs w:val="20"/>
        </w:rPr>
        <w:t>It is the responsibility of all firms interested in submitting Statement of Qualifications (SOQs) for this advertisement to routinely check the posting on the Georgia Procurement Registry</w:t>
      </w:r>
      <w:r w:rsidR="00CF05EB" w:rsidRPr="00ED73D8">
        <w:rPr>
          <w:rFonts w:ascii="Arial" w:hAnsi="Arial" w:cs="Arial"/>
          <w:snapToGrid w:val="0"/>
          <w:sz w:val="20"/>
          <w:szCs w:val="20"/>
        </w:rPr>
        <w:t xml:space="preserve"> for any revisions</w:t>
      </w:r>
      <w:r w:rsidR="00CF05EB" w:rsidRPr="000A43BA">
        <w:rPr>
          <w:rFonts w:ascii="Arial" w:hAnsi="Arial" w:cs="Arial"/>
          <w:snapToGrid w:val="0"/>
          <w:sz w:val="20"/>
          <w:szCs w:val="20"/>
        </w:rPr>
        <w:t xml:space="preserve"> to this RFQ.</w:t>
      </w:r>
    </w:p>
    <w:p w14:paraId="06583D8B" w14:textId="77777777" w:rsidR="0083434A" w:rsidRDefault="0083434A" w:rsidP="00ED73D8">
      <w:pPr>
        <w:ind w:left="720"/>
        <w:jc w:val="both"/>
        <w:rPr>
          <w:rFonts w:ascii="Arial" w:hAnsi="Arial" w:cs="Arial"/>
          <w:snapToGrid w:val="0"/>
          <w:sz w:val="20"/>
          <w:szCs w:val="20"/>
        </w:rPr>
      </w:pPr>
    </w:p>
    <w:p w14:paraId="06583D8C" w14:textId="77777777" w:rsidR="00ED73D8" w:rsidRPr="00ED73D8" w:rsidRDefault="00ED73D8" w:rsidP="00050E15">
      <w:pPr>
        <w:pStyle w:val="ListParagraph"/>
        <w:numPr>
          <w:ilvl w:val="0"/>
          <w:numId w:val="7"/>
        </w:numPr>
        <w:ind w:left="720"/>
        <w:jc w:val="both"/>
        <w:rPr>
          <w:rFonts w:ascii="Arial" w:hAnsi="Arial" w:cs="Arial"/>
          <w:b/>
          <w:sz w:val="20"/>
          <w:szCs w:val="20"/>
        </w:rPr>
      </w:pPr>
      <w:r w:rsidRPr="00ED73D8">
        <w:rPr>
          <w:rFonts w:ascii="Arial" w:hAnsi="Arial" w:cs="Arial"/>
          <w:b/>
          <w:sz w:val="20"/>
          <w:szCs w:val="20"/>
        </w:rPr>
        <w:t>Substitutions, Alternates, Exceptions, and Extensions</w:t>
      </w:r>
    </w:p>
    <w:p w14:paraId="06583D8D" w14:textId="77777777" w:rsidR="00ED73D8" w:rsidRPr="00ED73D8" w:rsidRDefault="00ED73D8" w:rsidP="00CE38F8">
      <w:pPr>
        <w:pStyle w:val="ListParagraph"/>
        <w:spacing w:line="200" w:lineRule="exact"/>
        <w:jc w:val="both"/>
        <w:rPr>
          <w:rFonts w:ascii="Arial" w:hAnsi="Arial" w:cs="Arial"/>
          <w:sz w:val="20"/>
          <w:szCs w:val="20"/>
        </w:rPr>
      </w:pPr>
    </w:p>
    <w:p w14:paraId="06583D8E" w14:textId="77777777" w:rsidR="00EC2821" w:rsidRDefault="00ED73D8" w:rsidP="00ED73D8">
      <w:pPr>
        <w:pStyle w:val="ListParagraph"/>
        <w:jc w:val="both"/>
        <w:rPr>
          <w:rFonts w:ascii="Arial" w:hAnsi="Arial" w:cs="Arial"/>
          <w:sz w:val="20"/>
          <w:szCs w:val="20"/>
        </w:rPr>
      </w:pPr>
      <w:r w:rsidRPr="00ED73D8">
        <w:rPr>
          <w:rFonts w:ascii="Arial" w:hAnsi="Arial" w:cs="Arial"/>
          <w:sz w:val="20"/>
          <w:szCs w:val="20"/>
        </w:rPr>
        <w:t>No substitutions or alternat</w:t>
      </w:r>
      <w:r w:rsidR="00986F06">
        <w:rPr>
          <w:rFonts w:ascii="Arial" w:hAnsi="Arial" w:cs="Arial"/>
          <w:sz w:val="20"/>
          <w:szCs w:val="20"/>
        </w:rPr>
        <w:t>es will be accepted for this solicitation.  Any respondent</w:t>
      </w:r>
      <w:r w:rsidRPr="00ED73D8">
        <w:rPr>
          <w:rFonts w:ascii="Arial" w:hAnsi="Arial" w:cs="Arial"/>
          <w:sz w:val="20"/>
          <w:szCs w:val="20"/>
        </w:rPr>
        <w:t xml:space="preserve"> submitting substitutions or alternates will be considered non-responsive and will not be considered for award.</w:t>
      </w:r>
    </w:p>
    <w:p w14:paraId="7477508C" w14:textId="77777777" w:rsidR="00CE38F8" w:rsidRDefault="00CE38F8" w:rsidP="00ED73D8">
      <w:pPr>
        <w:pStyle w:val="ListParagraph"/>
        <w:jc w:val="both"/>
        <w:rPr>
          <w:rFonts w:ascii="Arial" w:hAnsi="Arial" w:cs="Arial"/>
          <w:sz w:val="20"/>
          <w:szCs w:val="20"/>
        </w:rPr>
      </w:pPr>
    </w:p>
    <w:p w14:paraId="06583D90" w14:textId="3333AF9D" w:rsidR="0051290D" w:rsidRPr="002F2C43" w:rsidRDefault="002F2C43" w:rsidP="00050E15">
      <w:pPr>
        <w:pStyle w:val="ListParagraph"/>
        <w:numPr>
          <w:ilvl w:val="0"/>
          <w:numId w:val="7"/>
        </w:numPr>
        <w:ind w:left="720"/>
        <w:jc w:val="both"/>
        <w:rPr>
          <w:rStyle w:val="cf01"/>
          <w:rFonts w:ascii="Arial" w:hAnsi="Arial" w:cs="Arial"/>
          <w:b w:val="0"/>
          <w:bCs w:val="0"/>
          <w:sz w:val="20"/>
          <w:szCs w:val="20"/>
        </w:rPr>
      </w:pPr>
      <w:r w:rsidRPr="002F2C43">
        <w:rPr>
          <w:rStyle w:val="cf01"/>
          <w:rFonts w:ascii="Arial" w:hAnsi="Arial" w:cs="Arial"/>
          <w:sz w:val="20"/>
          <w:szCs w:val="20"/>
        </w:rPr>
        <w:t>Code of Conduct Pertaining to Conflict of Interest in the Award and Administration of Contracts</w:t>
      </w:r>
    </w:p>
    <w:p w14:paraId="29EA5BC9" w14:textId="2C7C371F" w:rsidR="002F2C43" w:rsidRDefault="002F2C43" w:rsidP="002F2C43">
      <w:pPr>
        <w:pStyle w:val="pf2"/>
        <w:rPr>
          <w:rStyle w:val="cf01"/>
          <w:rFonts w:ascii="Arial" w:hAnsi="Arial" w:cs="Arial"/>
          <w:b w:val="0"/>
          <w:bCs w:val="0"/>
          <w:sz w:val="20"/>
          <w:szCs w:val="20"/>
        </w:rPr>
      </w:pPr>
      <w:r w:rsidRPr="002F2C43">
        <w:rPr>
          <w:rStyle w:val="cf01"/>
          <w:rFonts w:ascii="Arial" w:hAnsi="Arial" w:cs="Arial"/>
          <w:b w:val="0"/>
          <w:bCs w:val="0"/>
          <w:sz w:val="20"/>
          <w:szCs w:val="20"/>
        </w:rPr>
        <w:t>Contractor warrants and represents that:</w:t>
      </w:r>
    </w:p>
    <w:p w14:paraId="1ECFFD39" w14:textId="33E2C351" w:rsidR="002F2C43" w:rsidRPr="002F2C43" w:rsidRDefault="002F2C43" w:rsidP="002F2C43">
      <w:pPr>
        <w:pStyle w:val="pf2"/>
        <w:rPr>
          <w:rFonts w:ascii="Arial" w:hAnsi="Arial" w:cs="Arial"/>
          <w:b/>
          <w:bCs/>
          <w:sz w:val="20"/>
          <w:szCs w:val="20"/>
        </w:rPr>
      </w:pPr>
      <w:r>
        <w:rPr>
          <w:rStyle w:val="cf01"/>
          <w:rFonts w:ascii="Arial" w:hAnsi="Arial" w:cs="Arial"/>
          <w:b w:val="0"/>
          <w:bCs w:val="0"/>
          <w:sz w:val="20"/>
          <w:szCs w:val="20"/>
        </w:rPr>
        <w:t>T</w:t>
      </w:r>
      <w:r w:rsidRPr="002F2C43">
        <w:rPr>
          <w:rStyle w:val="cf01"/>
          <w:rFonts w:ascii="Arial" w:hAnsi="Arial" w:cs="Arial"/>
          <w:b w:val="0"/>
          <w:bCs w:val="0"/>
          <w:sz w:val="20"/>
          <w:szCs w:val="20"/>
        </w:rPr>
        <w:t>he Services to be performed hereunder will not create an actual or apparent conflict of interest with any other work it is currently performing; and the firm is not presently subject to any agreement with a competitor or with any other party that will prevent the firm from performing in full accord with this Agreement; and the firm is not subject to any statute, regulation, ordinance, or rule that will limit its ability to perform its obligations under this Agreement; and the firm shall be free to accept other work during the term hereof; provided, however, that such other work shall not interfere with the provision of Services hereunder.</w:t>
      </w:r>
    </w:p>
    <w:p w14:paraId="7940D18E" w14:textId="2C3226F6" w:rsidR="002F2C43" w:rsidRPr="002F2C43" w:rsidRDefault="002F2C43" w:rsidP="002F2C43">
      <w:pPr>
        <w:jc w:val="both"/>
        <w:rPr>
          <w:rFonts w:ascii="Arial" w:hAnsi="Arial" w:cs="Arial"/>
          <w:sz w:val="20"/>
          <w:szCs w:val="20"/>
        </w:rPr>
      </w:pPr>
    </w:p>
    <w:p w14:paraId="06583D91" w14:textId="77777777" w:rsidR="0051290D" w:rsidRDefault="0051290D" w:rsidP="0051290D">
      <w:pPr>
        <w:pStyle w:val="ListParagraph"/>
        <w:jc w:val="both"/>
        <w:rPr>
          <w:rFonts w:ascii="Arial" w:hAnsi="Arial" w:cs="Arial"/>
          <w:b/>
          <w:sz w:val="20"/>
          <w:szCs w:val="20"/>
        </w:rPr>
      </w:pPr>
    </w:p>
    <w:p w14:paraId="57561C6E" w14:textId="1D8D8879" w:rsidR="00863CC4" w:rsidRDefault="00863CC4" w:rsidP="00A85906">
      <w:pPr>
        <w:pStyle w:val="Default"/>
        <w:ind w:left="720"/>
        <w:jc w:val="both"/>
        <w:rPr>
          <w:rFonts w:ascii="Arial" w:hAnsi="Arial" w:cs="Arial"/>
          <w:sz w:val="20"/>
          <w:szCs w:val="20"/>
        </w:rPr>
      </w:pPr>
    </w:p>
    <w:p w14:paraId="59B93BA2" w14:textId="77777777" w:rsidR="00863CC4" w:rsidRDefault="00863CC4" w:rsidP="00A85906">
      <w:pPr>
        <w:pStyle w:val="Default"/>
        <w:ind w:left="720"/>
        <w:jc w:val="both"/>
        <w:rPr>
          <w:rFonts w:ascii="Arial" w:hAnsi="Arial" w:cs="Arial"/>
          <w:sz w:val="20"/>
          <w:szCs w:val="20"/>
        </w:rPr>
      </w:pPr>
    </w:p>
    <w:p w14:paraId="52FF79B1" w14:textId="2DEC663A" w:rsidR="00863CC4" w:rsidRDefault="00863CC4" w:rsidP="00A85906">
      <w:pPr>
        <w:pStyle w:val="Default"/>
        <w:ind w:left="720"/>
        <w:jc w:val="both"/>
        <w:rPr>
          <w:rFonts w:ascii="Arial" w:hAnsi="Arial" w:cs="Arial"/>
          <w:sz w:val="20"/>
          <w:szCs w:val="20"/>
        </w:rPr>
      </w:pPr>
    </w:p>
    <w:p w14:paraId="611A7A43" w14:textId="41949FE4" w:rsidR="00863CC4" w:rsidRPr="00863CC4" w:rsidRDefault="00863CC4" w:rsidP="00863CC4">
      <w:pPr>
        <w:pStyle w:val="Default"/>
        <w:ind w:left="720"/>
        <w:jc w:val="center"/>
        <w:rPr>
          <w:rFonts w:ascii="Arial" w:hAnsi="Arial" w:cs="Arial"/>
          <w:b/>
          <w:sz w:val="20"/>
          <w:szCs w:val="20"/>
        </w:rPr>
      </w:pPr>
      <w:r w:rsidRPr="00863CC4">
        <w:rPr>
          <w:rFonts w:ascii="Arial" w:hAnsi="Arial" w:cs="Arial"/>
          <w:b/>
          <w:sz w:val="20"/>
          <w:szCs w:val="20"/>
        </w:rPr>
        <w:t>[REMAINDER OF PAGE IS INTENTIONALLY LEFT BLANK]</w:t>
      </w:r>
    </w:p>
    <w:p w14:paraId="06583D95" w14:textId="77777777" w:rsidR="00EC2821" w:rsidRDefault="00EC2821" w:rsidP="00A85906">
      <w:pPr>
        <w:spacing w:after="200" w:line="276" w:lineRule="auto"/>
        <w:jc w:val="both"/>
        <w:rPr>
          <w:rFonts w:ascii="Arial" w:hAnsi="Arial" w:cs="Arial"/>
          <w:sz w:val="20"/>
          <w:szCs w:val="20"/>
        </w:rPr>
      </w:pPr>
      <w:r>
        <w:rPr>
          <w:rFonts w:ascii="Arial" w:hAnsi="Arial" w:cs="Arial"/>
          <w:sz w:val="20"/>
          <w:szCs w:val="20"/>
        </w:rPr>
        <w:br w:type="page"/>
      </w:r>
    </w:p>
    <w:p w14:paraId="06583D96" w14:textId="77777777" w:rsidR="00002E36" w:rsidRDefault="00784CF6" w:rsidP="00002E36">
      <w:pPr>
        <w:spacing w:after="200" w:line="276" w:lineRule="auto"/>
        <w:jc w:val="center"/>
        <w:rPr>
          <w:rFonts w:ascii="Arial" w:hAnsi="Arial" w:cs="Arial"/>
          <w:b/>
          <w:sz w:val="20"/>
          <w:szCs w:val="20"/>
        </w:rPr>
      </w:pPr>
      <w:r>
        <w:rPr>
          <w:rFonts w:ascii="Arial" w:hAnsi="Arial" w:cs="Arial"/>
          <w:b/>
          <w:sz w:val="20"/>
          <w:szCs w:val="20"/>
        </w:rPr>
        <w:lastRenderedPageBreak/>
        <w:t>EXHIBIT I</w:t>
      </w:r>
    </w:p>
    <w:p w14:paraId="06583D98" w14:textId="4FD8640D" w:rsidR="00002E36" w:rsidRDefault="00784CF6" w:rsidP="00A9686A">
      <w:pPr>
        <w:spacing w:after="200" w:line="276" w:lineRule="auto"/>
        <w:jc w:val="center"/>
        <w:rPr>
          <w:rFonts w:ascii="Arial" w:hAnsi="Arial" w:cs="Arial"/>
          <w:sz w:val="20"/>
          <w:szCs w:val="20"/>
        </w:rPr>
      </w:pPr>
      <w:r>
        <w:rPr>
          <w:rFonts w:ascii="Arial" w:hAnsi="Arial" w:cs="Arial"/>
          <w:sz w:val="20"/>
          <w:szCs w:val="20"/>
        </w:rPr>
        <w:t>Project/Contract</w:t>
      </w:r>
    </w:p>
    <w:p w14:paraId="17F564C5" w14:textId="77777777" w:rsidR="0082010A" w:rsidRPr="0082010A" w:rsidRDefault="00002E36" w:rsidP="00E364AB">
      <w:pPr>
        <w:pStyle w:val="ListParagraph"/>
        <w:numPr>
          <w:ilvl w:val="0"/>
          <w:numId w:val="12"/>
        </w:numPr>
        <w:tabs>
          <w:tab w:val="left" w:pos="2880"/>
        </w:tabs>
      </w:pPr>
      <w:r w:rsidRPr="0082010A">
        <w:rPr>
          <w:rFonts w:ascii="Arial" w:hAnsi="Arial" w:cs="Arial"/>
          <w:sz w:val="20"/>
          <w:szCs w:val="20"/>
        </w:rPr>
        <w:t>PI Number</w:t>
      </w:r>
      <w:r w:rsidR="00784CF6" w:rsidRPr="0082010A">
        <w:rPr>
          <w:rFonts w:ascii="Arial" w:hAnsi="Arial" w:cs="Arial"/>
          <w:sz w:val="20"/>
          <w:szCs w:val="20"/>
        </w:rPr>
        <w:t>(</w:t>
      </w:r>
      <w:r w:rsidRPr="0082010A">
        <w:rPr>
          <w:rFonts w:ascii="Arial" w:hAnsi="Arial" w:cs="Arial"/>
          <w:sz w:val="20"/>
          <w:szCs w:val="20"/>
        </w:rPr>
        <w:t>s</w:t>
      </w:r>
      <w:r w:rsidR="00784CF6" w:rsidRPr="0082010A">
        <w:rPr>
          <w:rFonts w:ascii="Arial" w:hAnsi="Arial" w:cs="Arial"/>
          <w:sz w:val="20"/>
          <w:szCs w:val="20"/>
        </w:rPr>
        <w:t>)</w:t>
      </w:r>
      <w:r w:rsidRPr="0082010A">
        <w:rPr>
          <w:rFonts w:ascii="Arial" w:hAnsi="Arial" w:cs="Arial"/>
          <w:sz w:val="20"/>
          <w:szCs w:val="20"/>
        </w:rPr>
        <w:t>:</w:t>
      </w:r>
      <w:r w:rsidR="002F2A38" w:rsidRPr="0082010A">
        <w:rPr>
          <w:rFonts w:ascii="Arial" w:hAnsi="Arial" w:cs="Arial"/>
          <w:sz w:val="20"/>
          <w:szCs w:val="20"/>
        </w:rPr>
        <w:t xml:space="preserve">  </w:t>
      </w:r>
      <w:r w:rsidR="00424010" w:rsidRPr="0082010A">
        <w:rPr>
          <w:rFonts w:ascii="Arial" w:hAnsi="Arial" w:cs="Arial"/>
          <w:sz w:val="20"/>
          <w:szCs w:val="20"/>
        </w:rPr>
        <w:t>0021607</w:t>
      </w:r>
      <w:r w:rsidR="0082010A" w:rsidRPr="0082010A">
        <w:rPr>
          <w:rFonts w:ascii="Arial" w:hAnsi="Arial" w:cs="Arial"/>
          <w:sz w:val="20"/>
          <w:szCs w:val="20"/>
        </w:rPr>
        <w:t xml:space="preserve"> </w:t>
      </w:r>
    </w:p>
    <w:p w14:paraId="63BD2E2F" w14:textId="60076D35" w:rsidR="0082010A" w:rsidRPr="0082010A" w:rsidRDefault="00002E36" w:rsidP="00E364AB">
      <w:pPr>
        <w:pStyle w:val="ListParagraph"/>
        <w:numPr>
          <w:ilvl w:val="0"/>
          <w:numId w:val="12"/>
        </w:numPr>
        <w:tabs>
          <w:tab w:val="left" w:pos="2880"/>
        </w:tabs>
      </w:pPr>
      <w:r w:rsidRPr="0082010A">
        <w:rPr>
          <w:rFonts w:ascii="Arial" w:hAnsi="Arial" w:cs="Arial"/>
          <w:sz w:val="20"/>
          <w:szCs w:val="20"/>
        </w:rPr>
        <w:t>County(</w:t>
      </w:r>
      <w:proofErr w:type="spellStart"/>
      <w:r w:rsidRPr="0082010A">
        <w:rPr>
          <w:rFonts w:ascii="Arial" w:hAnsi="Arial" w:cs="Arial"/>
          <w:sz w:val="20"/>
          <w:szCs w:val="20"/>
        </w:rPr>
        <w:t>ies</w:t>
      </w:r>
      <w:proofErr w:type="spellEnd"/>
      <w:r w:rsidRPr="0082010A">
        <w:rPr>
          <w:rFonts w:ascii="Arial" w:hAnsi="Arial" w:cs="Arial"/>
          <w:sz w:val="20"/>
          <w:szCs w:val="20"/>
        </w:rPr>
        <w:t>):</w:t>
      </w:r>
      <w:r w:rsidR="008B63D8" w:rsidRPr="0082010A">
        <w:rPr>
          <w:rFonts w:ascii="Arial" w:hAnsi="Arial" w:cs="Arial"/>
          <w:sz w:val="20"/>
          <w:szCs w:val="20"/>
        </w:rPr>
        <w:t xml:space="preserve"> Walton Count</w:t>
      </w:r>
      <w:r w:rsidR="0082010A" w:rsidRPr="0082010A">
        <w:rPr>
          <w:rFonts w:ascii="Arial" w:hAnsi="Arial" w:cs="Arial"/>
          <w:sz w:val="20"/>
          <w:szCs w:val="20"/>
        </w:rPr>
        <w:t xml:space="preserve">y </w:t>
      </w:r>
    </w:p>
    <w:p w14:paraId="6EF032A9" w14:textId="77777777" w:rsidR="0082010A" w:rsidRPr="0082010A" w:rsidRDefault="00002E36" w:rsidP="0082010A">
      <w:pPr>
        <w:pStyle w:val="ListParagraph"/>
        <w:numPr>
          <w:ilvl w:val="0"/>
          <w:numId w:val="12"/>
        </w:numPr>
        <w:tabs>
          <w:tab w:val="left" w:pos="2880"/>
        </w:tabs>
      </w:pPr>
      <w:r w:rsidRPr="0082010A">
        <w:rPr>
          <w:rFonts w:ascii="Arial" w:hAnsi="Arial" w:cs="Arial"/>
          <w:sz w:val="20"/>
          <w:szCs w:val="20"/>
        </w:rPr>
        <w:t>Description:</w:t>
      </w:r>
    </w:p>
    <w:p w14:paraId="0E8FF07D" w14:textId="0FD47236" w:rsidR="0082010A" w:rsidRPr="0082010A" w:rsidRDefault="0082010A" w:rsidP="0082010A">
      <w:pPr>
        <w:pStyle w:val="ListParagraph"/>
        <w:tabs>
          <w:tab w:val="left" w:pos="2880"/>
        </w:tabs>
      </w:pPr>
      <w:r w:rsidRPr="0082010A">
        <w:rPr>
          <w:b/>
          <w:bCs/>
        </w:rPr>
        <w:t>GDOT PI 0021607 – N. Cherokee Sidewalk Project (Rose Lane to Partee Drive)</w:t>
      </w:r>
    </w:p>
    <w:p w14:paraId="518502A8" w14:textId="77777777" w:rsidR="0082010A" w:rsidRDefault="0082010A" w:rsidP="0082010A">
      <w:pPr>
        <w:pStyle w:val="ListParagraph"/>
        <w:tabs>
          <w:tab w:val="left" w:pos="2880"/>
        </w:tabs>
      </w:pPr>
      <w:r w:rsidRPr="0082010A">
        <w:t>The N. Cherokee Sidewalk Project consists of the construction of approximately 5,200 linear feet (0.98 miles) of new sidewalk, curb, and gutter improvements along the north side of North Cherokee Road. The project begins approximately at the intersection of Rose Lane and extends eastward to the intersection of Partee Drive.</w:t>
      </w:r>
      <w:r>
        <w:t xml:space="preserve"> </w:t>
      </w:r>
      <w:r w:rsidRPr="0082010A">
        <w:t xml:space="preserve">The project scope also includes Construction Engineering and Inspection (CEI) services to provide construction oversight, quality assurance, and compliance with GDOT and federal requirements </w:t>
      </w:r>
      <w:r>
        <w:tab/>
      </w:r>
      <w:r w:rsidRPr="0082010A">
        <w:t>throughout the construction phase.</w:t>
      </w:r>
    </w:p>
    <w:p w14:paraId="5237B53D" w14:textId="77777777" w:rsidR="0082010A" w:rsidRDefault="0082010A" w:rsidP="0082010A">
      <w:pPr>
        <w:pStyle w:val="ListParagraph"/>
        <w:tabs>
          <w:tab w:val="left" w:pos="2880"/>
        </w:tabs>
      </w:pPr>
    </w:p>
    <w:p w14:paraId="44AEB55C" w14:textId="77777777" w:rsidR="0082010A" w:rsidRDefault="00002E36" w:rsidP="00E364AB">
      <w:pPr>
        <w:pStyle w:val="ListParagraph"/>
        <w:numPr>
          <w:ilvl w:val="0"/>
          <w:numId w:val="12"/>
        </w:numPr>
        <w:tabs>
          <w:tab w:val="left" w:pos="2880"/>
        </w:tabs>
        <w:spacing w:before="100" w:beforeAutospacing="1" w:after="100" w:afterAutospacing="1"/>
        <w:ind w:left="360"/>
        <w:jc w:val="both"/>
        <w:rPr>
          <w:rFonts w:ascii="Arial" w:hAnsi="Arial" w:cs="Arial"/>
          <w:sz w:val="20"/>
          <w:szCs w:val="20"/>
        </w:rPr>
      </w:pPr>
      <w:r w:rsidRPr="0082010A">
        <w:rPr>
          <w:rFonts w:ascii="Arial" w:hAnsi="Arial" w:cs="Arial"/>
          <w:sz w:val="20"/>
          <w:szCs w:val="20"/>
        </w:rPr>
        <w:t>Required Area Classes:</w:t>
      </w:r>
      <w:r w:rsidR="0082010A" w:rsidRPr="0082010A">
        <w:rPr>
          <w:rFonts w:ascii="Arial" w:hAnsi="Arial" w:cs="Arial"/>
          <w:sz w:val="20"/>
          <w:szCs w:val="20"/>
        </w:rPr>
        <w:t xml:space="preserve"> </w:t>
      </w:r>
    </w:p>
    <w:p w14:paraId="06583D9F" w14:textId="592B2DE2" w:rsidR="00002E36" w:rsidRPr="0082010A" w:rsidRDefault="00002E36" w:rsidP="0082010A">
      <w:pPr>
        <w:pStyle w:val="ListParagraph"/>
        <w:tabs>
          <w:tab w:val="left" w:pos="2880"/>
        </w:tabs>
        <w:spacing w:before="100" w:beforeAutospacing="1" w:after="100" w:afterAutospacing="1"/>
        <w:ind w:left="360"/>
        <w:jc w:val="both"/>
        <w:rPr>
          <w:rFonts w:ascii="Arial" w:hAnsi="Arial" w:cs="Arial"/>
          <w:sz w:val="20"/>
          <w:szCs w:val="20"/>
        </w:rPr>
      </w:pPr>
      <w:r w:rsidRPr="0082010A">
        <w:rPr>
          <w:rFonts w:ascii="Arial" w:hAnsi="Arial" w:cs="Arial"/>
          <w:sz w:val="20"/>
          <w:szCs w:val="20"/>
        </w:rPr>
        <w:t>Prime Consultants are defined as the firm submitting the Statement of Qualifications and the firm with whom</w:t>
      </w:r>
      <w:r w:rsidR="00F60DBA" w:rsidRPr="0082010A">
        <w:rPr>
          <w:rFonts w:ascii="Arial" w:hAnsi="Arial" w:cs="Arial"/>
          <w:sz w:val="20"/>
          <w:szCs w:val="20"/>
        </w:rPr>
        <w:t xml:space="preserve"> the City of Social Circle</w:t>
      </w:r>
      <w:r w:rsidRPr="0082010A">
        <w:rPr>
          <w:rFonts w:ascii="Arial" w:hAnsi="Arial" w:cs="Arial"/>
          <w:sz w:val="20"/>
          <w:szCs w:val="20"/>
        </w:rPr>
        <w:t xml:space="preserve"> will contract.  The Team is defined as the Prime Consultant and their </w:t>
      </w:r>
      <w:r w:rsidR="00973D28" w:rsidRPr="0082010A">
        <w:rPr>
          <w:rFonts w:ascii="Arial" w:hAnsi="Arial" w:cs="Arial"/>
          <w:sz w:val="20"/>
          <w:szCs w:val="20"/>
        </w:rPr>
        <w:t>sub-consultants</w:t>
      </w:r>
      <w:r w:rsidRPr="0082010A">
        <w:rPr>
          <w:rFonts w:ascii="Arial" w:hAnsi="Arial" w:cs="Arial"/>
          <w:sz w:val="20"/>
          <w:szCs w:val="20"/>
        </w:rPr>
        <w:t xml:space="preserve">, who are considered team members.  The Prime Consultant must be prequalified in the Area Classes identified below in Section 5.A. The Prime Consultant or </w:t>
      </w:r>
      <w:r w:rsidR="00973D28" w:rsidRPr="0082010A">
        <w:rPr>
          <w:rFonts w:ascii="Arial" w:hAnsi="Arial" w:cs="Arial"/>
          <w:sz w:val="20"/>
          <w:szCs w:val="20"/>
        </w:rPr>
        <w:t>sub-consultant</w:t>
      </w:r>
      <w:r w:rsidRPr="0082010A">
        <w:rPr>
          <w:rFonts w:ascii="Arial" w:hAnsi="Arial" w:cs="Arial"/>
          <w:sz w:val="20"/>
          <w:szCs w:val="20"/>
        </w:rPr>
        <w:t xml:space="preserve"> team members must be prequalified in the Area Classes identified below in Section 5.B.  Respondents should submit a summary form (example provided in </w:t>
      </w:r>
      <w:r w:rsidRPr="0082010A">
        <w:rPr>
          <w:rFonts w:ascii="Arial" w:hAnsi="Arial" w:cs="Arial"/>
          <w:b/>
          <w:sz w:val="20"/>
          <w:szCs w:val="20"/>
        </w:rPr>
        <w:t>Exhibit IV</w:t>
      </w:r>
      <w:r w:rsidRPr="0082010A">
        <w:rPr>
          <w:rFonts w:ascii="Arial" w:hAnsi="Arial" w:cs="Arial"/>
          <w:sz w:val="20"/>
          <w:szCs w:val="20"/>
        </w:rPr>
        <w:t xml:space="preserve">) which details the required area classes for the Prime Consultant and all </w:t>
      </w:r>
      <w:r w:rsidR="00973D28" w:rsidRPr="0082010A">
        <w:rPr>
          <w:rFonts w:ascii="Arial" w:hAnsi="Arial" w:cs="Arial"/>
          <w:sz w:val="20"/>
          <w:szCs w:val="20"/>
        </w:rPr>
        <w:t>sub-consultants</w:t>
      </w:r>
      <w:r w:rsidRPr="0082010A">
        <w:rPr>
          <w:rFonts w:ascii="Arial" w:hAnsi="Arial" w:cs="Arial"/>
          <w:sz w:val="20"/>
          <w:szCs w:val="20"/>
        </w:rPr>
        <w:t xml:space="preserve"> or </w:t>
      </w:r>
      <w:r w:rsidR="0082010A" w:rsidRPr="0082010A">
        <w:rPr>
          <w:rFonts w:ascii="Arial" w:hAnsi="Arial" w:cs="Arial"/>
          <w:sz w:val="20"/>
          <w:szCs w:val="20"/>
        </w:rPr>
        <w:t xml:space="preserve">joint </w:t>
      </w:r>
      <w:proofErr w:type="gramStart"/>
      <w:r w:rsidR="0082010A" w:rsidRPr="0082010A">
        <w:rPr>
          <w:rFonts w:ascii="Arial" w:hAnsi="Arial" w:cs="Arial"/>
          <w:sz w:val="20"/>
          <w:szCs w:val="20"/>
        </w:rPr>
        <w:t>venture</w:t>
      </w:r>
      <w:proofErr w:type="gramEnd"/>
      <w:r w:rsidRPr="0082010A">
        <w:rPr>
          <w:rFonts w:ascii="Arial" w:hAnsi="Arial" w:cs="Arial"/>
          <w:sz w:val="20"/>
          <w:szCs w:val="20"/>
        </w:rPr>
        <w:t xml:space="preserve"> of consultants on the team listed in the Statement of Qualifications.  The area classes listed on the summary form must meet all required area classes or the team will be disqualified.  The Prequalification Expiration Date must be current by the deadline stated for this RFQ.</w:t>
      </w:r>
    </w:p>
    <w:p w14:paraId="06583DA0" w14:textId="77777777" w:rsidR="00002E36" w:rsidRDefault="00002E36" w:rsidP="00002E36">
      <w:pPr>
        <w:jc w:val="both"/>
        <w:rPr>
          <w:rFonts w:ascii="Arial" w:hAnsi="Arial" w:cs="Arial"/>
          <w:sz w:val="20"/>
          <w:szCs w:val="20"/>
        </w:rPr>
      </w:pPr>
    </w:p>
    <w:p w14:paraId="06583DA1" w14:textId="77777777" w:rsidR="00002E36" w:rsidRPr="00133A7D" w:rsidRDefault="00002E36" w:rsidP="00050E15">
      <w:pPr>
        <w:pStyle w:val="ListParagraph"/>
        <w:numPr>
          <w:ilvl w:val="0"/>
          <w:numId w:val="14"/>
        </w:numPr>
        <w:jc w:val="both"/>
        <w:rPr>
          <w:rFonts w:ascii="Arial" w:hAnsi="Arial" w:cs="Arial"/>
          <w:sz w:val="20"/>
          <w:szCs w:val="20"/>
        </w:rPr>
      </w:pPr>
      <w:r w:rsidRPr="00133A7D">
        <w:rPr>
          <w:rFonts w:ascii="Arial" w:hAnsi="Arial" w:cs="Arial"/>
          <w:sz w:val="20"/>
          <w:szCs w:val="20"/>
        </w:rPr>
        <w:t xml:space="preserve">The </w:t>
      </w:r>
      <w:r w:rsidRPr="00133A7D">
        <w:rPr>
          <w:rFonts w:ascii="Arial" w:hAnsi="Arial" w:cs="Arial"/>
          <w:b/>
          <w:sz w:val="20"/>
          <w:szCs w:val="20"/>
        </w:rPr>
        <w:t>Prime Consultant</w:t>
      </w:r>
      <w:r w:rsidRPr="00133A7D">
        <w:rPr>
          <w:rFonts w:ascii="Arial" w:hAnsi="Arial" w:cs="Arial"/>
          <w:sz w:val="20"/>
          <w:szCs w:val="20"/>
        </w:rPr>
        <w:t xml:space="preserve"> </w:t>
      </w:r>
      <w:r w:rsidRPr="00133A7D">
        <w:rPr>
          <w:rFonts w:ascii="Arial" w:hAnsi="Arial" w:cs="Arial"/>
          <w:b/>
          <w:sz w:val="20"/>
          <w:szCs w:val="20"/>
          <w:u w:val="single"/>
        </w:rPr>
        <w:t>MUST</w:t>
      </w:r>
      <w:r w:rsidRPr="00133A7D">
        <w:rPr>
          <w:rFonts w:ascii="Arial" w:hAnsi="Arial" w:cs="Arial"/>
          <w:sz w:val="20"/>
          <w:szCs w:val="20"/>
        </w:rPr>
        <w:t xml:space="preserve"> be prequalified by GDOT in the area classes listed below:</w:t>
      </w:r>
    </w:p>
    <w:p w14:paraId="06583DA2" w14:textId="77777777" w:rsidR="00002E36" w:rsidRPr="00133A7D" w:rsidRDefault="00002E36" w:rsidP="00002E36">
      <w:pPr>
        <w:jc w:val="both"/>
        <w:rPr>
          <w:rFonts w:ascii="Arial" w:hAnsi="Arial" w:cs="Arial"/>
          <w:sz w:val="20"/>
          <w:szCs w:val="20"/>
        </w:rPr>
      </w:pPr>
    </w:p>
    <w:p w14:paraId="06583DA3" w14:textId="77777777" w:rsidR="00002E36" w:rsidRDefault="00002E36" w:rsidP="00002E36">
      <w:pPr>
        <w:pStyle w:val="ListParagraph"/>
        <w:ind w:left="360"/>
        <w:jc w:val="both"/>
        <w:rPr>
          <w:rFonts w:ascii="Arial" w:hAnsi="Arial" w:cs="Arial"/>
          <w:b/>
          <w:color w:val="FF0000"/>
          <w:sz w:val="20"/>
          <w:szCs w:val="20"/>
        </w:rPr>
      </w:pPr>
      <w:r>
        <w:rPr>
          <w:rFonts w:ascii="Arial" w:hAnsi="Arial" w:cs="Arial"/>
          <w:b/>
          <w:color w:val="FF0000"/>
          <w:sz w:val="20"/>
          <w:szCs w:val="20"/>
        </w:rPr>
        <w:t xml:space="preserve">DELETE THE AREA CLASSES THAT ARE NOT APPLICABLE TO THE SPECIFIC SOLICITATION.  </w:t>
      </w:r>
    </w:p>
    <w:p w14:paraId="06583DA4" w14:textId="77777777" w:rsidR="00002E36" w:rsidRDefault="00002E36" w:rsidP="00002E36">
      <w:pPr>
        <w:pStyle w:val="ListParagraph"/>
        <w:ind w:left="1080"/>
        <w:jc w:val="both"/>
        <w:rPr>
          <w:rFonts w:ascii="Arial" w:hAnsi="Arial" w:cs="Arial"/>
          <w:sz w:val="20"/>
          <w:szCs w:val="20"/>
        </w:rPr>
      </w:pPr>
    </w:p>
    <w:tbl>
      <w:tblPr>
        <w:tblStyle w:val="TableGrid"/>
        <w:tblW w:w="0" w:type="auto"/>
        <w:tblInd w:w="468" w:type="dxa"/>
        <w:tblLook w:val="04A0" w:firstRow="1" w:lastRow="0" w:firstColumn="1" w:lastColumn="0" w:noHBand="0" w:noVBand="1"/>
      </w:tblPr>
      <w:tblGrid>
        <w:gridCol w:w="928"/>
        <w:gridCol w:w="4430"/>
      </w:tblGrid>
      <w:tr w:rsidR="00002E36" w14:paraId="06583DA7" w14:textId="77777777" w:rsidTr="008B63D8">
        <w:trPr>
          <w:trHeight w:val="395"/>
        </w:trPr>
        <w:tc>
          <w:tcPr>
            <w:tcW w:w="0" w:type="auto"/>
            <w:vAlign w:val="center"/>
          </w:tcPr>
          <w:p w14:paraId="06583DA5" w14:textId="77777777" w:rsidR="00002E36" w:rsidRPr="00712787" w:rsidRDefault="00002E36" w:rsidP="00002E36">
            <w:pPr>
              <w:rPr>
                <w:rFonts w:ascii="Arial" w:hAnsi="Arial" w:cs="Arial"/>
                <w:sz w:val="20"/>
                <w:szCs w:val="20"/>
              </w:rPr>
            </w:pPr>
            <w:r w:rsidRPr="00712787">
              <w:rPr>
                <w:rFonts w:ascii="Arial" w:hAnsi="Arial" w:cs="Arial"/>
                <w:sz w:val="20"/>
                <w:szCs w:val="20"/>
              </w:rPr>
              <w:t>Number</w:t>
            </w:r>
          </w:p>
        </w:tc>
        <w:tc>
          <w:tcPr>
            <w:tcW w:w="0" w:type="auto"/>
            <w:vAlign w:val="center"/>
          </w:tcPr>
          <w:p w14:paraId="06583DA6" w14:textId="77777777" w:rsidR="00002E36" w:rsidRPr="00712787" w:rsidRDefault="00002E36" w:rsidP="00002E36">
            <w:pPr>
              <w:rPr>
                <w:rFonts w:ascii="Arial" w:hAnsi="Arial" w:cs="Arial"/>
                <w:sz w:val="20"/>
                <w:szCs w:val="20"/>
              </w:rPr>
            </w:pPr>
            <w:r w:rsidRPr="00712787">
              <w:rPr>
                <w:rFonts w:ascii="Arial" w:hAnsi="Arial" w:cs="Arial"/>
                <w:sz w:val="20"/>
                <w:szCs w:val="20"/>
              </w:rPr>
              <w:t>Area Class</w:t>
            </w:r>
          </w:p>
        </w:tc>
      </w:tr>
      <w:tr w:rsidR="008B63D8" w14:paraId="06583DAA" w14:textId="77777777" w:rsidTr="00002E36">
        <w:tc>
          <w:tcPr>
            <w:tcW w:w="0" w:type="auto"/>
            <w:vAlign w:val="center"/>
          </w:tcPr>
          <w:p w14:paraId="06583DA8" w14:textId="0D692014" w:rsidR="008B63D8" w:rsidRPr="00712787" w:rsidRDefault="008B63D8" w:rsidP="00002E36">
            <w:pPr>
              <w:rPr>
                <w:rFonts w:ascii="Arial" w:hAnsi="Arial" w:cs="Arial"/>
                <w:sz w:val="20"/>
                <w:szCs w:val="20"/>
              </w:rPr>
            </w:pPr>
            <w:r w:rsidRPr="00712787">
              <w:rPr>
                <w:rFonts w:ascii="Arial" w:hAnsi="Arial" w:cs="Arial"/>
                <w:sz w:val="20"/>
                <w:szCs w:val="20"/>
              </w:rPr>
              <w:t>3.02</w:t>
            </w:r>
          </w:p>
        </w:tc>
        <w:tc>
          <w:tcPr>
            <w:tcW w:w="0" w:type="auto"/>
            <w:vAlign w:val="center"/>
          </w:tcPr>
          <w:p w14:paraId="06583DA9" w14:textId="1500657A" w:rsidR="008B63D8" w:rsidRPr="00712787" w:rsidRDefault="008B63D8" w:rsidP="00002E36">
            <w:pPr>
              <w:rPr>
                <w:rFonts w:ascii="Arial" w:hAnsi="Arial" w:cs="Arial"/>
                <w:sz w:val="20"/>
                <w:szCs w:val="20"/>
              </w:rPr>
            </w:pPr>
            <w:r w:rsidRPr="00712787">
              <w:rPr>
                <w:rFonts w:ascii="Arial" w:hAnsi="Arial" w:cs="Arial"/>
                <w:sz w:val="20"/>
                <w:szCs w:val="20"/>
              </w:rPr>
              <w:t xml:space="preserve">Two-Lane or Multi-lane </w:t>
            </w:r>
            <w:r>
              <w:rPr>
                <w:rFonts w:ascii="Arial" w:hAnsi="Arial" w:cs="Arial"/>
                <w:sz w:val="20"/>
                <w:szCs w:val="20"/>
              </w:rPr>
              <w:t>U</w:t>
            </w:r>
            <w:r w:rsidRPr="00712787">
              <w:rPr>
                <w:rFonts w:ascii="Arial" w:hAnsi="Arial" w:cs="Arial"/>
                <w:sz w:val="20"/>
                <w:szCs w:val="20"/>
              </w:rPr>
              <w:t>rban Roadway Design</w:t>
            </w:r>
          </w:p>
        </w:tc>
      </w:tr>
      <w:tr w:rsidR="00F60DBA" w14:paraId="06583DAD" w14:textId="77777777" w:rsidTr="00002E36">
        <w:tc>
          <w:tcPr>
            <w:tcW w:w="0" w:type="auto"/>
            <w:vAlign w:val="center"/>
          </w:tcPr>
          <w:p w14:paraId="06583DAB" w14:textId="52F3E305" w:rsidR="00F60DBA" w:rsidRPr="00712787" w:rsidRDefault="00F60DBA" w:rsidP="00002E36">
            <w:pPr>
              <w:rPr>
                <w:rFonts w:ascii="Arial" w:hAnsi="Arial" w:cs="Arial"/>
                <w:sz w:val="20"/>
                <w:szCs w:val="20"/>
              </w:rPr>
            </w:pPr>
            <w:r w:rsidRPr="00712787">
              <w:rPr>
                <w:rFonts w:ascii="Arial" w:hAnsi="Arial" w:cs="Arial"/>
                <w:sz w:val="20"/>
                <w:szCs w:val="20"/>
              </w:rPr>
              <w:t>3.13</w:t>
            </w:r>
          </w:p>
        </w:tc>
        <w:tc>
          <w:tcPr>
            <w:tcW w:w="0" w:type="auto"/>
            <w:vAlign w:val="center"/>
          </w:tcPr>
          <w:p w14:paraId="06583DAC" w14:textId="0E187962" w:rsidR="00F60DBA" w:rsidRPr="00712787" w:rsidRDefault="00F60DBA" w:rsidP="00002E36">
            <w:pPr>
              <w:rPr>
                <w:rFonts w:ascii="Arial" w:hAnsi="Arial" w:cs="Arial"/>
                <w:sz w:val="20"/>
                <w:szCs w:val="20"/>
              </w:rPr>
            </w:pPr>
            <w:r w:rsidRPr="00712787">
              <w:rPr>
                <w:rFonts w:ascii="Arial" w:hAnsi="Arial" w:cs="Arial"/>
                <w:sz w:val="20"/>
                <w:szCs w:val="20"/>
              </w:rPr>
              <w:t>Facilities for Bicycles and Pedestrians</w:t>
            </w:r>
          </w:p>
        </w:tc>
      </w:tr>
      <w:tr w:rsidR="00F60DBA" w14:paraId="06583DB0" w14:textId="77777777" w:rsidTr="00002E36">
        <w:tc>
          <w:tcPr>
            <w:tcW w:w="0" w:type="auto"/>
            <w:vAlign w:val="center"/>
          </w:tcPr>
          <w:p w14:paraId="06583DAE" w14:textId="71592063" w:rsidR="00F60DBA" w:rsidRPr="00712787" w:rsidRDefault="00F60DBA" w:rsidP="00002E36">
            <w:pPr>
              <w:rPr>
                <w:rFonts w:ascii="Arial" w:hAnsi="Arial" w:cs="Arial"/>
                <w:sz w:val="20"/>
                <w:szCs w:val="20"/>
              </w:rPr>
            </w:pPr>
          </w:p>
        </w:tc>
        <w:tc>
          <w:tcPr>
            <w:tcW w:w="0" w:type="auto"/>
            <w:vAlign w:val="center"/>
          </w:tcPr>
          <w:p w14:paraId="06583DAF" w14:textId="5BF56530" w:rsidR="00F60DBA" w:rsidRPr="00712787" w:rsidRDefault="00F60DBA" w:rsidP="00002E36">
            <w:pPr>
              <w:rPr>
                <w:rFonts w:ascii="Arial" w:hAnsi="Arial" w:cs="Arial"/>
                <w:sz w:val="20"/>
                <w:szCs w:val="20"/>
              </w:rPr>
            </w:pPr>
          </w:p>
        </w:tc>
      </w:tr>
      <w:tr w:rsidR="00F60DBA" w14:paraId="011ED38E" w14:textId="77777777" w:rsidTr="00002E36">
        <w:tc>
          <w:tcPr>
            <w:tcW w:w="0" w:type="auto"/>
            <w:vAlign w:val="center"/>
          </w:tcPr>
          <w:p w14:paraId="0DB7AAC8" w14:textId="77777777" w:rsidR="00F60DBA" w:rsidRPr="00712787" w:rsidRDefault="00F60DBA" w:rsidP="00002E36">
            <w:pPr>
              <w:rPr>
                <w:rFonts w:ascii="Arial" w:hAnsi="Arial" w:cs="Arial"/>
                <w:sz w:val="20"/>
                <w:szCs w:val="20"/>
              </w:rPr>
            </w:pPr>
          </w:p>
        </w:tc>
        <w:tc>
          <w:tcPr>
            <w:tcW w:w="0" w:type="auto"/>
            <w:vAlign w:val="center"/>
          </w:tcPr>
          <w:p w14:paraId="5A1F62D1" w14:textId="77777777" w:rsidR="00F60DBA" w:rsidRPr="00712787" w:rsidRDefault="00F60DBA" w:rsidP="00002E36">
            <w:pPr>
              <w:rPr>
                <w:rFonts w:ascii="Arial" w:hAnsi="Arial" w:cs="Arial"/>
                <w:sz w:val="20"/>
                <w:szCs w:val="20"/>
              </w:rPr>
            </w:pPr>
          </w:p>
        </w:tc>
      </w:tr>
    </w:tbl>
    <w:p w14:paraId="06583E78" w14:textId="05B85394" w:rsidR="00002E36" w:rsidRPr="00133A7D" w:rsidRDefault="00002E36" w:rsidP="00050E15">
      <w:pPr>
        <w:pStyle w:val="ListParagraph"/>
        <w:numPr>
          <w:ilvl w:val="0"/>
          <w:numId w:val="14"/>
        </w:numPr>
        <w:jc w:val="both"/>
        <w:rPr>
          <w:rFonts w:ascii="Arial" w:hAnsi="Arial" w:cs="Arial"/>
          <w:sz w:val="20"/>
          <w:szCs w:val="20"/>
        </w:rPr>
      </w:pPr>
      <w:r w:rsidRPr="00133A7D">
        <w:rPr>
          <w:rFonts w:ascii="Arial" w:hAnsi="Arial" w:cs="Arial"/>
          <w:sz w:val="20"/>
          <w:szCs w:val="20"/>
        </w:rPr>
        <w:t xml:space="preserve">The </w:t>
      </w:r>
      <w:r w:rsidRPr="00133A7D">
        <w:rPr>
          <w:rFonts w:ascii="Arial" w:hAnsi="Arial" w:cs="Arial"/>
          <w:b/>
          <w:sz w:val="20"/>
          <w:szCs w:val="20"/>
        </w:rPr>
        <w:t>Team</w:t>
      </w:r>
      <w:r w:rsidRPr="00133A7D">
        <w:rPr>
          <w:rFonts w:ascii="Arial" w:hAnsi="Arial" w:cs="Arial"/>
          <w:sz w:val="20"/>
          <w:szCs w:val="20"/>
        </w:rPr>
        <w:t xml:space="preserve"> (either the Prime Consultant and/or one or more of their </w:t>
      </w:r>
      <w:r w:rsidR="00973D28" w:rsidRPr="00133A7D">
        <w:rPr>
          <w:rFonts w:ascii="Arial" w:hAnsi="Arial" w:cs="Arial"/>
          <w:sz w:val="20"/>
          <w:szCs w:val="20"/>
        </w:rPr>
        <w:t>sub</w:t>
      </w:r>
      <w:r w:rsidR="00973D28">
        <w:rPr>
          <w:rFonts w:ascii="Arial" w:hAnsi="Arial" w:cs="Arial"/>
          <w:sz w:val="20"/>
          <w:szCs w:val="20"/>
        </w:rPr>
        <w:t>-</w:t>
      </w:r>
      <w:r w:rsidR="00973D28" w:rsidRPr="00133A7D">
        <w:rPr>
          <w:rFonts w:ascii="Arial" w:hAnsi="Arial" w:cs="Arial"/>
          <w:sz w:val="20"/>
          <w:szCs w:val="20"/>
        </w:rPr>
        <w:t>consultant</w:t>
      </w:r>
      <w:r w:rsidRPr="00133A7D">
        <w:rPr>
          <w:rFonts w:ascii="Arial" w:hAnsi="Arial" w:cs="Arial"/>
          <w:sz w:val="20"/>
          <w:szCs w:val="20"/>
        </w:rPr>
        <w:t xml:space="preserve"> team members) </w:t>
      </w:r>
      <w:r w:rsidRPr="00133A7D">
        <w:rPr>
          <w:rFonts w:ascii="Arial" w:hAnsi="Arial" w:cs="Arial"/>
          <w:b/>
          <w:sz w:val="20"/>
          <w:szCs w:val="20"/>
          <w:u w:val="single"/>
        </w:rPr>
        <w:t>MUST</w:t>
      </w:r>
      <w:r w:rsidRPr="00133A7D">
        <w:rPr>
          <w:rFonts w:ascii="Arial" w:hAnsi="Arial" w:cs="Arial"/>
          <w:sz w:val="20"/>
          <w:szCs w:val="20"/>
        </w:rPr>
        <w:t xml:space="preserve"> be prequalified by GDOT in the area classes listed below:  </w:t>
      </w:r>
    </w:p>
    <w:p w14:paraId="06583E79" w14:textId="77777777" w:rsidR="00002E36" w:rsidRDefault="00002E36" w:rsidP="00002E36">
      <w:pPr>
        <w:pStyle w:val="ListParagraph"/>
        <w:ind w:left="1080"/>
        <w:jc w:val="both"/>
        <w:rPr>
          <w:rFonts w:ascii="Arial" w:hAnsi="Arial" w:cs="Arial"/>
          <w:sz w:val="20"/>
          <w:szCs w:val="20"/>
        </w:rPr>
      </w:pPr>
    </w:p>
    <w:p w14:paraId="06583E7A" w14:textId="77777777" w:rsidR="00002E36" w:rsidRPr="006307EF" w:rsidRDefault="00002E36" w:rsidP="00002E36">
      <w:pPr>
        <w:pStyle w:val="ListParagraph"/>
        <w:ind w:left="360"/>
        <w:jc w:val="both"/>
        <w:rPr>
          <w:rFonts w:ascii="Arial" w:hAnsi="Arial" w:cs="Arial"/>
          <w:b/>
          <w:color w:val="FF0000"/>
          <w:sz w:val="20"/>
          <w:szCs w:val="20"/>
        </w:rPr>
      </w:pPr>
      <w:r>
        <w:rPr>
          <w:rFonts w:ascii="Arial" w:hAnsi="Arial" w:cs="Arial"/>
          <w:b/>
          <w:color w:val="FF0000"/>
          <w:sz w:val="20"/>
          <w:szCs w:val="20"/>
        </w:rPr>
        <w:t xml:space="preserve">DELETE THE AREA CLASSES THAT ARE NOT APPLICABLE TO THE SPECIFIC SOLICITATION.  </w:t>
      </w:r>
    </w:p>
    <w:p w14:paraId="06583E7B" w14:textId="77777777" w:rsidR="00002E36" w:rsidRDefault="00002E36" w:rsidP="00002E36">
      <w:pPr>
        <w:pStyle w:val="ListParagraph"/>
        <w:ind w:left="1080"/>
        <w:jc w:val="both"/>
        <w:rPr>
          <w:rFonts w:ascii="Arial" w:hAnsi="Arial" w:cs="Arial"/>
          <w:sz w:val="20"/>
          <w:szCs w:val="20"/>
        </w:rPr>
      </w:pPr>
    </w:p>
    <w:tbl>
      <w:tblPr>
        <w:tblStyle w:val="TableGrid"/>
        <w:tblW w:w="0" w:type="auto"/>
        <w:tblInd w:w="468" w:type="dxa"/>
        <w:tblLook w:val="04A0" w:firstRow="1" w:lastRow="0" w:firstColumn="1" w:lastColumn="0" w:noHBand="0" w:noVBand="1"/>
      </w:tblPr>
      <w:tblGrid>
        <w:gridCol w:w="928"/>
        <w:gridCol w:w="6364"/>
      </w:tblGrid>
      <w:tr w:rsidR="00002E36" w14:paraId="06583E7E" w14:textId="77777777" w:rsidTr="00002E36">
        <w:tc>
          <w:tcPr>
            <w:tcW w:w="0" w:type="auto"/>
            <w:vAlign w:val="center"/>
          </w:tcPr>
          <w:p w14:paraId="06583E7C" w14:textId="77777777" w:rsidR="00002E36" w:rsidRPr="00712787" w:rsidRDefault="00002E36" w:rsidP="00002E36">
            <w:pPr>
              <w:rPr>
                <w:rFonts w:ascii="Arial" w:hAnsi="Arial" w:cs="Arial"/>
                <w:sz w:val="20"/>
                <w:szCs w:val="20"/>
              </w:rPr>
            </w:pPr>
            <w:r w:rsidRPr="00712787">
              <w:rPr>
                <w:rFonts w:ascii="Arial" w:hAnsi="Arial" w:cs="Arial"/>
                <w:sz w:val="20"/>
                <w:szCs w:val="20"/>
              </w:rPr>
              <w:t>Number</w:t>
            </w:r>
          </w:p>
        </w:tc>
        <w:tc>
          <w:tcPr>
            <w:tcW w:w="0" w:type="auto"/>
            <w:vAlign w:val="center"/>
          </w:tcPr>
          <w:p w14:paraId="06583E7D" w14:textId="77777777" w:rsidR="00002E36" w:rsidRPr="00712787" w:rsidRDefault="00002E36" w:rsidP="00002E36">
            <w:pPr>
              <w:rPr>
                <w:rFonts w:ascii="Arial" w:hAnsi="Arial" w:cs="Arial"/>
                <w:sz w:val="20"/>
                <w:szCs w:val="20"/>
              </w:rPr>
            </w:pPr>
            <w:r w:rsidRPr="00712787">
              <w:rPr>
                <w:rFonts w:ascii="Arial" w:hAnsi="Arial" w:cs="Arial"/>
                <w:sz w:val="20"/>
                <w:szCs w:val="20"/>
              </w:rPr>
              <w:t>Area Class</w:t>
            </w:r>
          </w:p>
        </w:tc>
      </w:tr>
      <w:tr w:rsidR="00C45EDC" w14:paraId="06583E81" w14:textId="77777777" w:rsidTr="00002E36">
        <w:tc>
          <w:tcPr>
            <w:tcW w:w="0" w:type="auto"/>
            <w:vAlign w:val="center"/>
          </w:tcPr>
          <w:p w14:paraId="06583E7F" w14:textId="259DA7C4" w:rsidR="00C45EDC" w:rsidRPr="00712787" w:rsidRDefault="00C45EDC" w:rsidP="00002E36">
            <w:pPr>
              <w:rPr>
                <w:rFonts w:ascii="Arial" w:hAnsi="Arial" w:cs="Arial"/>
                <w:sz w:val="20"/>
                <w:szCs w:val="20"/>
              </w:rPr>
            </w:pPr>
            <w:r w:rsidRPr="00712787">
              <w:rPr>
                <w:rFonts w:ascii="Arial" w:hAnsi="Arial" w:cs="Arial"/>
                <w:sz w:val="20"/>
                <w:szCs w:val="20"/>
              </w:rPr>
              <w:t>1.06(a)</w:t>
            </w:r>
          </w:p>
        </w:tc>
        <w:tc>
          <w:tcPr>
            <w:tcW w:w="0" w:type="auto"/>
            <w:vAlign w:val="center"/>
          </w:tcPr>
          <w:p w14:paraId="06583E80" w14:textId="4383F074" w:rsidR="00C45EDC" w:rsidRPr="00712787" w:rsidRDefault="00C45EDC" w:rsidP="00002E36">
            <w:pPr>
              <w:rPr>
                <w:rFonts w:ascii="Arial" w:hAnsi="Arial" w:cs="Arial"/>
                <w:sz w:val="20"/>
                <w:szCs w:val="20"/>
              </w:rPr>
            </w:pPr>
            <w:r w:rsidRPr="00712787">
              <w:rPr>
                <w:rFonts w:ascii="Arial" w:hAnsi="Arial" w:cs="Arial"/>
                <w:sz w:val="20"/>
                <w:szCs w:val="20"/>
              </w:rPr>
              <w:t>NEPA</w:t>
            </w:r>
            <w:r>
              <w:rPr>
                <w:rFonts w:ascii="Arial" w:hAnsi="Arial" w:cs="Arial"/>
                <w:sz w:val="20"/>
                <w:szCs w:val="20"/>
              </w:rPr>
              <w:t xml:space="preserve"> Documentation</w:t>
            </w:r>
          </w:p>
        </w:tc>
      </w:tr>
      <w:tr w:rsidR="00F60DBA" w14:paraId="517B4824" w14:textId="77777777" w:rsidTr="00002E36">
        <w:tc>
          <w:tcPr>
            <w:tcW w:w="0" w:type="auto"/>
            <w:vAlign w:val="center"/>
          </w:tcPr>
          <w:p w14:paraId="2CD8DA2E" w14:textId="61730F6B" w:rsidR="00F60DBA" w:rsidRPr="00712787" w:rsidRDefault="00F60DBA" w:rsidP="00002E36">
            <w:pPr>
              <w:rPr>
                <w:rFonts w:ascii="Arial" w:hAnsi="Arial" w:cs="Arial"/>
                <w:sz w:val="20"/>
                <w:szCs w:val="20"/>
              </w:rPr>
            </w:pPr>
            <w:r>
              <w:rPr>
                <w:rFonts w:ascii="Arial" w:hAnsi="Arial" w:cs="Arial"/>
                <w:sz w:val="20"/>
                <w:szCs w:val="20"/>
              </w:rPr>
              <w:t>1.06(b)</w:t>
            </w:r>
          </w:p>
        </w:tc>
        <w:tc>
          <w:tcPr>
            <w:tcW w:w="0" w:type="auto"/>
            <w:vAlign w:val="center"/>
          </w:tcPr>
          <w:p w14:paraId="1636DAF9" w14:textId="1F7F0AE2" w:rsidR="00F60DBA" w:rsidRPr="00712787" w:rsidRDefault="00F60DBA" w:rsidP="00002E36">
            <w:pPr>
              <w:rPr>
                <w:rFonts w:ascii="Arial" w:hAnsi="Arial" w:cs="Arial"/>
                <w:sz w:val="20"/>
                <w:szCs w:val="20"/>
              </w:rPr>
            </w:pPr>
            <w:r>
              <w:rPr>
                <w:rFonts w:ascii="Arial" w:hAnsi="Arial" w:cs="Arial"/>
                <w:sz w:val="20"/>
                <w:szCs w:val="20"/>
              </w:rPr>
              <w:t>History</w:t>
            </w:r>
          </w:p>
        </w:tc>
      </w:tr>
      <w:tr w:rsidR="002622E8" w14:paraId="1E808DFD" w14:textId="77777777" w:rsidTr="00002E36">
        <w:tc>
          <w:tcPr>
            <w:tcW w:w="0" w:type="auto"/>
            <w:vAlign w:val="center"/>
          </w:tcPr>
          <w:p w14:paraId="15549ED1" w14:textId="25D7E6F1" w:rsidR="002622E8" w:rsidRPr="00712787" w:rsidRDefault="002622E8" w:rsidP="00002E36">
            <w:pPr>
              <w:rPr>
                <w:rFonts w:ascii="Arial" w:hAnsi="Arial" w:cs="Arial"/>
                <w:sz w:val="20"/>
                <w:szCs w:val="20"/>
              </w:rPr>
            </w:pPr>
            <w:r>
              <w:rPr>
                <w:rFonts w:ascii="Arial" w:hAnsi="Arial" w:cs="Arial"/>
                <w:sz w:val="20"/>
                <w:szCs w:val="20"/>
              </w:rPr>
              <w:t>1.06(c)</w:t>
            </w:r>
          </w:p>
        </w:tc>
        <w:tc>
          <w:tcPr>
            <w:tcW w:w="0" w:type="auto"/>
            <w:vAlign w:val="center"/>
          </w:tcPr>
          <w:p w14:paraId="6A5D75E4" w14:textId="679A2E34" w:rsidR="002622E8" w:rsidRPr="00712787" w:rsidRDefault="002622E8" w:rsidP="00002E36">
            <w:pPr>
              <w:rPr>
                <w:rFonts w:ascii="Arial" w:hAnsi="Arial" w:cs="Arial"/>
                <w:sz w:val="20"/>
                <w:szCs w:val="20"/>
              </w:rPr>
            </w:pPr>
            <w:r>
              <w:rPr>
                <w:rFonts w:ascii="Arial" w:hAnsi="Arial" w:cs="Arial"/>
                <w:sz w:val="20"/>
                <w:szCs w:val="20"/>
              </w:rPr>
              <w:t xml:space="preserve">Air Quality </w:t>
            </w:r>
          </w:p>
        </w:tc>
      </w:tr>
      <w:tr w:rsidR="002622E8" w14:paraId="248CE98A" w14:textId="77777777" w:rsidTr="00002E36">
        <w:tc>
          <w:tcPr>
            <w:tcW w:w="0" w:type="auto"/>
            <w:vAlign w:val="center"/>
          </w:tcPr>
          <w:p w14:paraId="33C647A9" w14:textId="6F3E58DA" w:rsidR="002622E8" w:rsidRPr="00712787" w:rsidRDefault="002622E8" w:rsidP="00002E36">
            <w:pPr>
              <w:rPr>
                <w:rFonts w:ascii="Arial" w:hAnsi="Arial" w:cs="Arial"/>
                <w:sz w:val="20"/>
                <w:szCs w:val="20"/>
              </w:rPr>
            </w:pPr>
            <w:r>
              <w:rPr>
                <w:rFonts w:ascii="Arial" w:hAnsi="Arial" w:cs="Arial"/>
                <w:sz w:val="20"/>
                <w:szCs w:val="20"/>
              </w:rPr>
              <w:t>1.06(d)</w:t>
            </w:r>
          </w:p>
        </w:tc>
        <w:tc>
          <w:tcPr>
            <w:tcW w:w="0" w:type="auto"/>
            <w:vAlign w:val="center"/>
          </w:tcPr>
          <w:p w14:paraId="58B7F709" w14:textId="79357486" w:rsidR="002622E8" w:rsidRPr="00712787" w:rsidRDefault="002622E8" w:rsidP="00002E36">
            <w:pPr>
              <w:rPr>
                <w:rFonts w:ascii="Arial" w:hAnsi="Arial" w:cs="Arial"/>
                <w:sz w:val="20"/>
                <w:szCs w:val="20"/>
              </w:rPr>
            </w:pPr>
            <w:r>
              <w:rPr>
                <w:rFonts w:ascii="Arial" w:hAnsi="Arial" w:cs="Arial"/>
                <w:sz w:val="20"/>
                <w:szCs w:val="20"/>
              </w:rPr>
              <w:t>Noise</w:t>
            </w:r>
          </w:p>
        </w:tc>
      </w:tr>
      <w:tr w:rsidR="002622E8" w14:paraId="1A458DC8" w14:textId="77777777" w:rsidTr="00002E36">
        <w:tc>
          <w:tcPr>
            <w:tcW w:w="0" w:type="auto"/>
            <w:vAlign w:val="center"/>
          </w:tcPr>
          <w:p w14:paraId="4E7B00ED" w14:textId="401EF7C1" w:rsidR="002622E8" w:rsidRPr="00712787" w:rsidRDefault="002622E8" w:rsidP="00002E36">
            <w:pPr>
              <w:rPr>
                <w:rFonts w:ascii="Arial" w:hAnsi="Arial" w:cs="Arial"/>
                <w:sz w:val="20"/>
                <w:szCs w:val="20"/>
              </w:rPr>
            </w:pPr>
            <w:r>
              <w:rPr>
                <w:rFonts w:ascii="Arial" w:hAnsi="Arial" w:cs="Arial"/>
                <w:sz w:val="20"/>
                <w:szCs w:val="20"/>
              </w:rPr>
              <w:t>1.06(e)</w:t>
            </w:r>
          </w:p>
        </w:tc>
        <w:tc>
          <w:tcPr>
            <w:tcW w:w="0" w:type="auto"/>
            <w:vAlign w:val="center"/>
          </w:tcPr>
          <w:p w14:paraId="5FDF72D7" w14:textId="687175C3" w:rsidR="002622E8" w:rsidRPr="00712787" w:rsidRDefault="002622E8" w:rsidP="00002E36">
            <w:pPr>
              <w:rPr>
                <w:rFonts w:ascii="Arial" w:hAnsi="Arial" w:cs="Arial"/>
                <w:sz w:val="20"/>
                <w:szCs w:val="20"/>
              </w:rPr>
            </w:pPr>
            <w:r>
              <w:rPr>
                <w:rFonts w:ascii="Arial" w:hAnsi="Arial" w:cs="Arial"/>
                <w:sz w:val="20"/>
                <w:szCs w:val="20"/>
              </w:rPr>
              <w:t>Ecology</w:t>
            </w:r>
          </w:p>
        </w:tc>
      </w:tr>
      <w:tr w:rsidR="002622E8" w14:paraId="26124B14" w14:textId="77777777" w:rsidTr="00002E36">
        <w:tc>
          <w:tcPr>
            <w:tcW w:w="0" w:type="auto"/>
            <w:vAlign w:val="center"/>
          </w:tcPr>
          <w:p w14:paraId="75253672" w14:textId="2A89422F" w:rsidR="002622E8" w:rsidRPr="00712787" w:rsidRDefault="002622E8" w:rsidP="00002E36">
            <w:pPr>
              <w:rPr>
                <w:rFonts w:ascii="Arial" w:hAnsi="Arial" w:cs="Arial"/>
                <w:sz w:val="20"/>
                <w:szCs w:val="20"/>
              </w:rPr>
            </w:pPr>
            <w:r>
              <w:rPr>
                <w:rFonts w:ascii="Arial" w:hAnsi="Arial" w:cs="Arial"/>
                <w:sz w:val="20"/>
                <w:szCs w:val="20"/>
              </w:rPr>
              <w:t>1.06(f)</w:t>
            </w:r>
          </w:p>
        </w:tc>
        <w:tc>
          <w:tcPr>
            <w:tcW w:w="0" w:type="auto"/>
            <w:vAlign w:val="center"/>
          </w:tcPr>
          <w:p w14:paraId="2FA69E43" w14:textId="3E15C656" w:rsidR="002622E8" w:rsidRPr="00712787" w:rsidRDefault="002622E8" w:rsidP="00002E36">
            <w:pPr>
              <w:rPr>
                <w:rFonts w:ascii="Arial" w:hAnsi="Arial" w:cs="Arial"/>
                <w:sz w:val="20"/>
                <w:szCs w:val="20"/>
              </w:rPr>
            </w:pPr>
            <w:r>
              <w:rPr>
                <w:rFonts w:ascii="Arial" w:hAnsi="Arial" w:cs="Arial"/>
                <w:sz w:val="20"/>
                <w:szCs w:val="20"/>
              </w:rPr>
              <w:t>Archaeology</w:t>
            </w:r>
          </w:p>
        </w:tc>
      </w:tr>
      <w:tr w:rsidR="002622E8" w14:paraId="2C4FEC52" w14:textId="77777777" w:rsidTr="00002E36">
        <w:tc>
          <w:tcPr>
            <w:tcW w:w="0" w:type="auto"/>
            <w:vAlign w:val="center"/>
          </w:tcPr>
          <w:p w14:paraId="07FE8940" w14:textId="0DEE713F" w:rsidR="002622E8" w:rsidRPr="00712787" w:rsidRDefault="002622E8" w:rsidP="00002E36">
            <w:pPr>
              <w:rPr>
                <w:rFonts w:ascii="Arial" w:hAnsi="Arial" w:cs="Arial"/>
                <w:sz w:val="20"/>
                <w:szCs w:val="20"/>
              </w:rPr>
            </w:pPr>
            <w:r>
              <w:rPr>
                <w:rFonts w:ascii="Arial" w:hAnsi="Arial" w:cs="Arial"/>
                <w:sz w:val="20"/>
                <w:szCs w:val="20"/>
              </w:rPr>
              <w:t>1.06(h)</w:t>
            </w:r>
          </w:p>
        </w:tc>
        <w:tc>
          <w:tcPr>
            <w:tcW w:w="0" w:type="auto"/>
            <w:vAlign w:val="center"/>
          </w:tcPr>
          <w:p w14:paraId="4AE41D96" w14:textId="6AD92668" w:rsidR="002622E8" w:rsidRPr="00712787" w:rsidRDefault="00EC3982" w:rsidP="00002E36">
            <w:pPr>
              <w:rPr>
                <w:rFonts w:ascii="Arial" w:hAnsi="Arial" w:cs="Arial"/>
                <w:sz w:val="20"/>
                <w:szCs w:val="20"/>
              </w:rPr>
            </w:pPr>
            <w:r>
              <w:rPr>
                <w:rFonts w:ascii="Arial" w:hAnsi="Arial" w:cs="Arial"/>
                <w:sz w:val="20"/>
                <w:szCs w:val="20"/>
              </w:rPr>
              <w:t>Bat Surveys</w:t>
            </w:r>
          </w:p>
        </w:tc>
      </w:tr>
      <w:tr w:rsidR="00F469E4" w14:paraId="06583E84" w14:textId="77777777" w:rsidTr="00002E36">
        <w:tc>
          <w:tcPr>
            <w:tcW w:w="0" w:type="auto"/>
            <w:vAlign w:val="center"/>
          </w:tcPr>
          <w:p w14:paraId="06583E82" w14:textId="7823230B" w:rsidR="00F469E4" w:rsidRPr="00712787" w:rsidRDefault="00F469E4" w:rsidP="00002E36">
            <w:pPr>
              <w:rPr>
                <w:rFonts w:ascii="Arial" w:hAnsi="Arial" w:cs="Arial"/>
                <w:sz w:val="20"/>
                <w:szCs w:val="20"/>
              </w:rPr>
            </w:pPr>
            <w:r w:rsidRPr="00712787">
              <w:rPr>
                <w:rFonts w:ascii="Arial" w:hAnsi="Arial" w:cs="Arial"/>
                <w:sz w:val="20"/>
                <w:szCs w:val="20"/>
              </w:rPr>
              <w:t>1.07</w:t>
            </w:r>
          </w:p>
        </w:tc>
        <w:tc>
          <w:tcPr>
            <w:tcW w:w="0" w:type="auto"/>
            <w:vAlign w:val="center"/>
          </w:tcPr>
          <w:p w14:paraId="06583E83" w14:textId="7EC5B045" w:rsidR="00F469E4" w:rsidRPr="00712787" w:rsidRDefault="00F469E4" w:rsidP="00002E36">
            <w:pPr>
              <w:rPr>
                <w:rFonts w:ascii="Arial" w:hAnsi="Arial" w:cs="Arial"/>
                <w:sz w:val="20"/>
                <w:szCs w:val="20"/>
              </w:rPr>
            </w:pPr>
            <w:r w:rsidRPr="00712787">
              <w:rPr>
                <w:rFonts w:ascii="Arial" w:hAnsi="Arial" w:cs="Arial"/>
                <w:sz w:val="20"/>
                <w:szCs w:val="20"/>
              </w:rPr>
              <w:t>Attitude, Opinion, and Community Value Studies (Public Involvement)</w:t>
            </w:r>
          </w:p>
        </w:tc>
      </w:tr>
      <w:tr w:rsidR="00EC3982" w14:paraId="06583E87" w14:textId="77777777" w:rsidTr="00002E36">
        <w:tc>
          <w:tcPr>
            <w:tcW w:w="0" w:type="auto"/>
            <w:vAlign w:val="center"/>
          </w:tcPr>
          <w:p w14:paraId="06583E85" w14:textId="5F99EBD8" w:rsidR="00EC3982" w:rsidRPr="00712787" w:rsidRDefault="00EC3982" w:rsidP="00002E36">
            <w:pPr>
              <w:rPr>
                <w:rFonts w:ascii="Arial" w:hAnsi="Arial" w:cs="Arial"/>
                <w:sz w:val="20"/>
                <w:szCs w:val="20"/>
              </w:rPr>
            </w:pPr>
            <w:r w:rsidRPr="00712787">
              <w:rPr>
                <w:rFonts w:ascii="Arial" w:hAnsi="Arial" w:cs="Arial"/>
                <w:sz w:val="20"/>
                <w:szCs w:val="20"/>
              </w:rPr>
              <w:t>1.</w:t>
            </w:r>
            <w:r w:rsidR="0082010A">
              <w:rPr>
                <w:rFonts w:ascii="Arial" w:hAnsi="Arial" w:cs="Arial"/>
                <w:sz w:val="20"/>
                <w:szCs w:val="20"/>
              </w:rPr>
              <w:t>10</w:t>
            </w:r>
          </w:p>
        </w:tc>
        <w:tc>
          <w:tcPr>
            <w:tcW w:w="0" w:type="auto"/>
            <w:vAlign w:val="center"/>
          </w:tcPr>
          <w:p w14:paraId="06583E86" w14:textId="66ACF5B0" w:rsidR="00EC3982" w:rsidRPr="00712787" w:rsidRDefault="00EC3982" w:rsidP="00002E36">
            <w:pPr>
              <w:rPr>
                <w:rFonts w:ascii="Arial" w:hAnsi="Arial" w:cs="Arial"/>
                <w:sz w:val="20"/>
                <w:szCs w:val="20"/>
              </w:rPr>
            </w:pPr>
            <w:r>
              <w:rPr>
                <w:rFonts w:ascii="Arial" w:hAnsi="Arial" w:cs="Arial"/>
                <w:sz w:val="20"/>
                <w:szCs w:val="20"/>
              </w:rPr>
              <w:t>Traffic Analysis</w:t>
            </w:r>
          </w:p>
        </w:tc>
      </w:tr>
      <w:tr w:rsidR="00EC3982" w14:paraId="3CE7BF11" w14:textId="77777777" w:rsidTr="00002E36">
        <w:tc>
          <w:tcPr>
            <w:tcW w:w="0" w:type="auto"/>
            <w:vAlign w:val="center"/>
          </w:tcPr>
          <w:p w14:paraId="7398C805" w14:textId="6CAE4A51" w:rsidR="00EC3982" w:rsidRPr="00712787" w:rsidRDefault="0082010A" w:rsidP="00002E36">
            <w:pPr>
              <w:rPr>
                <w:rFonts w:ascii="Arial" w:hAnsi="Arial" w:cs="Arial"/>
                <w:sz w:val="20"/>
                <w:szCs w:val="20"/>
              </w:rPr>
            </w:pPr>
            <w:r>
              <w:rPr>
                <w:rFonts w:ascii="Arial" w:hAnsi="Arial" w:cs="Arial"/>
                <w:sz w:val="20"/>
                <w:szCs w:val="20"/>
              </w:rPr>
              <w:t>3.06</w:t>
            </w:r>
          </w:p>
        </w:tc>
        <w:tc>
          <w:tcPr>
            <w:tcW w:w="0" w:type="auto"/>
            <w:vAlign w:val="center"/>
          </w:tcPr>
          <w:p w14:paraId="473E524A" w14:textId="65E98650" w:rsidR="00EC3982" w:rsidRPr="00712787" w:rsidRDefault="00EC3982" w:rsidP="00002E36">
            <w:pPr>
              <w:rPr>
                <w:rFonts w:ascii="Arial" w:hAnsi="Arial" w:cs="Arial"/>
                <w:sz w:val="20"/>
                <w:szCs w:val="20"/>
              </w:rPr>
            </w:pPr>
            <w:r w:rsidRPr="00712787">
              <w:rPr>
                <w:rFonts w:ascii="Arial" w:hAnsi="Arial" w:cs="Arial"/>
                <w:sz w:val="20"/>
                <w:szCs w:val="20"/>
              </w:rPr>
              <w:t>Traffic Operations Studies</w:t>
            </w:r>
          </w:p>
        </w:tc>
      </w:tr>
      <w:tr w:rsidR="001F3602" w14:paraId="321862C3" w14:textId="77777777" w:rsidTr="00002E36">
        <w:tc>
          <w:tcPr>
            <w:tcW w:w="0" w:type="auto"/>
            <w:vAlign w:val="center"/>
          </w:tcPr>
          <w:p w14:paraId="7BF6FF3E" w14:textId="56709C4A" w:rsidR="001F3602" w:rsidRDefault="001F3602" w:rsidP="00002E36">
            <w:pPr>
              <w:rPr>
                <w:rFonts w:ascii="Arial" w:hAnsi="Arial" w:cs="Arial"/>
                <w:sz w:val="20"/>
                <w:szCs w:val="20"/>
              </w:rPr>
            </w:pPr>
            <w:r>
              <w:rPr>
                <w:rFonts w:ascii="Arial" w:hAnsi="Arial" w:cs="Arial"/>
                <w:sz w:val="20"/>
                <w:szCs w:val="20"/>
              </w:rPr>
              <w:t>3.07</w:t>
            </w:r>
          </w:p>
        </w:tc>
        <w:tc>
          <w:tcPr>
            <w:tcW w:w="0" w:type="auto"/>
            <w:vAlign w:val="center"/>
          </w:tcPr>
          <w:p w14:paraId="4DAAF225" w14:textId="0A16DC5C" w:rsidR="001F3602" w:rsidRPr="00712787" w:rsidRDefault="001F3602" w:rsidP="00002E36">
            <w:pPr>
              <w:rPr>
                <w:rFonts w:ascii="Arial" w:hAnsi="Arial" w:cs="Arial"/>
                <w:sz w:val="20"/>
                <w:szCs w:val="20"/>
              </w:rPr>
            </w:pPr>
            <w:r>
              <w:rPr>
                <w:rFonts w:ascii="Arial" w:hAnsi="Arial" w:cs="Arial"/>
                <w:sz w:val="20"/>
                <w:szCs w:val="20"/>
              </w:rPr>
              <w:t>Traffic Operations Design</w:t>
            </w:r>
          </w:p>
        </w:tc>
      </w:tr>
      <w:tr w:rsidR="00EC3982" w14:paraId="06583E8D" w14:textId="77777777" w:rsidTr="00002E36">
        <w:tc>
          <w:tcPr>
            <w:tcW w:w="0" w:type="auto"/>
            <w:vAlign w:val="center"/>
          </w:tcPr>
          <w:p w14:paraId="06583E8B" w14:textId="1F43507B" w:rsidR="00EC3982" w:rsidRPr="00712787" w:rsidRDefault="0082010A" w:rsidP="00002E36">
            <w:pPr>
              <w:rPr>
                <w:rFonts w:ascii="Arial" w:hAnsi="Arial" w:cs="Arial"/>
                <w:sz w:val="20"/>
                <w:szCs w:val="20"/>
              </w:rPr>
            </w:pPr>
            <w:r>
              <w:rPr>
                <w:rFonts w:ascii="Arial" w:hAnsi="Arial" w:cs="Arial"/>
                <w:sz w:val="20"/>
                <w:szCs w:val="20"/>
              </w:rPr>
              <w:t>3.08</w:t>
            </w:r>
          </w:p>
        </w:tc>
        <w:tc>
          <w:tcPr>
            <w:tcW w:w="0" w:type="auto"/>
            <w:vAlign w:val="center"/>
          </w:tcPr>
          <w:p w14:paraId="06583E8C" w14:textId="2AA622EB" w:rsidR="00EC3982" w:rsidRPr="00712787" w:rsidRDefault="00EC3982" w:rsidP="00002E36">
            <w:pPr>
              <w:rPr>
                <w:rFonts w:ascii="Arial" w:hAnsi="Arial" w:cs="Arial"/>
                <w:sz w:val="20"/>
                <w:szCs w:val="20"/>
              </w:rPr>
            </w:pPr>
            <w:r w:rsidRPr="00712787">
              <w:rPr>
                <w:rFonts w:ascii="Arial" w:hAnsi="Arial" w:cs="Arial"/>
                <w:sz w:val="20"/>
                <w:szCs w:val="20"/>
              </w:rPr>
              <w:t>Landscape Architecture Design</w:t>
            </w:r>
          </w:p>
        </w:tc>
      </w:tr>
      <w:tr w:rsidR="00EC3982" w14:paraId="06583E90" w14:textId="77777777" w:rsidTr="00002E36">
        <w:tc>
          <w:tcPr>
            <w:tcW w:w="0" w:type="auto"/>
            <w:vAlign w:val="center"/>
          </w:tcPr>
          <w:p w14:paraId="06583E8E" w14:textId="05D32BD0" w:rsidR="00EC3982" w:rsidRPr="00712787" w:rsidRDefault="004347E8" w:rsidP="00002E36">
            <w:pPr>
              <w:rPr>
                <w:rFonts w:ascii="Arial" w:hAnsi="Arial" w:cs="Arial"/>
                <w:sz w:val="20"/>
                <w:szCs w:val="20"/>
              </w:rPr>
            </w:pPr>
            <w:r>
              <w:rPr>
                <w:rFonts w:ascii="Arial" w:hAnsi="Arial" w:cs="Arial"/>
                <w:sz w:val="20"/>
                <w:szCs w:val="20"/>
              </w:rPr>
              <w:t>3.08</w:t>
            </w:r>
          </w:p>
        </w:tc>
        <w:tc>
          <w:tcPr>
            <w:tcW w:w="0" w:type="auto"/>
            <w:vAlign w:val="center"/>
          </w:tcPr>
          <w:p w14:paraId="06583E8F" w14:textId="1A63246E" w:rsidR="00EC3982" w:rsidRPr="00712787" w:rsidRDefault="00EC3982" w:rsidP="00002E36">
            <w:pPr>
              <w:rPr>
                <w:rFonts w:ascii="Arial" w:hAnsi="Arial" w:cs="Arial"/>
                <w:sz w:val="20"/>
                <w:szCs w:val="20"/>
              </w:rPr>
            </w:pPr>
            <w:r>
              <w:rPr>
                <w:rFonts w:ascii="Arial" w:hAnsi="Arial" w:cs="Arial"/>
                <w:sz w:val="20"/>
                <w:szCs w:val="20"/>
              </w:rPr>
              <w:t>Utility Coordination</w:t>
            </w:r>
          </w:p>
        </w:tc>
      </w:tr>
      <w:tr w:rsidR="00EC3982" w14:paraId="10228185" w14:textId="77777777" w:rsidTr="00002E36">
        <w:tc>
          <w:tcPr>
            <w:tcW w:w="0" w:type="auto"/>
            <w:vAlign w:val="center"/>
          </w:tcPr>
          <w:p w14:paraId="1F06DB29" w14:textId="5E5B0329" w:rsidR="00EC3982" w:rsidRPr="00712787" w:rsidRDefault="007904E9" w:rsidP="00002E36">
            <w:pPr>
              <w:rPr>
                <w:rFonts w:ascii="Arial" w:hAnsi="Arial" w:cs="Arial"/>
                <w:sz w:val="20"/>
                <w:szCs w:val="20"/>
              </w:rPr>
            </w:pPr>
            <w:r>
              <w:rPr>
                <w:rFonts w:ascii="Arial" w:hAnsi="Arial" w:cs="Arial"/>
                <w:sz w:val="20"/>
                <w:szCs w:val="20"/>
              </w:rPr>
              <w:lastRenderedPageBreak/>
              <w:t>3.1</w:t>
            </w:r>
            <w:r w:rsidR="0082010A">
              <w:rPr>
                <w:rFonts w:ascii="Arial" w:hAnsi="Arial" w:cs="Arial"/>
                <w:sz w:val="20"/>
                <w:szCs w:val="20"/>
              </w:rPr>
              <w:t>2</w:t>
            </w:r>
          </w:p>
        </w:tc>
        <w:tc>
          <w:tcPr>
            <w:tcW w:w="0" w:type="auto"/>
            <w:vAlign w:val="center"/>
          </w:tcPr>
          <w:p w14:paraId="65127515" w14:textId="0EC3D55F" w:rsidR="00EC3982" w:rsidRPr="00712787" w:rsidRDefault="00EC3982" w:rsidP="00002E36">
            <w:pPr>
              <w:rPr>
                <w:rFonts w:ascii="Arial" w:hAnsi="Arial" w:cs="Arial"/>
                <w:sz w:val="20"/>
                <w:szCs w:val="20"/>
              </w:rPr>
            </w:pPr>
            <w:r w:rsidRPr="00712787">
              <w:rPr>
                <w:rFonts w:ascii="Arial" w:hAnsi="Arial" w:cs="Arial"/>
                <w:sz w:val="20"/>
                <w:szCs w:val="20"/>
              </w:rPr>
              <w:t>Hydraulic and Hydrological Studies (Roadway)</w:t>
            </w:r>
          </w:p>
        </w:tc>
      </w:tr>
      <w:tr w:rsidR="00EC3982" w14:paraId="06583E93" w14:textId="77777777" w:rsidTr="00002E36">
        <w:tc>
          <w:tcPr>
            <w:tcW w:w="0" w:type="auto"/>
            <w:vAlign w:val="center"/>
          </w:tcPr>
          <w:p w14:paraId="06583E91" w14:textId="2182CF61" w:rsidR="00EC3982" w:rsidRPr="00712787" w:rsidRDefault="0082010A" w:rsidP="00002E36">
            <w:pPr>
              <w:rPr>
                <w:rFonts w:ascii="Arial" w:hAnsi="Arial" w:cs="Arial"/>
                <w:sz w:val="20"/>
                <w:szCs w:val="20"/>
              </w:rPr>
            </w:pPr>
            <w:r>
              <w:rPr>
                <w:rFonts w:ascii="Arial" w:hAnsi="Arial" w:cs="Arial"/>
                <w:sz w:val="20"/>
                <w:szCs w:val="20"/>
              </w:rPr>
              <w:t>5.01</w:t>
            </w:r>
          </w:p>
        </w:tc>
        <w:tc>
          <w:tcPr>
            <w:tcW w:w="0" w:type="auto"/>
            <w:vAlign w:val="center"/>
          </w:tcPr>
          <w:p w14:paraId="06583E92" w14:textId="0C4D5681" w:rsidR="00EC3982" w:rsidRPr="00712787" w:rsidRDefault="00EC3982" w:rsidP="00002E36">
            <w:pPr>
              <w:rPr>
                <w:rFonts w:ascii="Arial" w:hAnsi="Arial" w:cs="Arial"/>
                <w:sz w:val="20"/>
                <w:szCs w:val="20"/>
              </w:rPr>
            </w:pPr>
            <w:r w:rsidRPr="00712787">
              <w:rPr>
                <w:rFonts w:ascii="Arial" w:hAnsi="Arial" w:cs="Arial"/>
                <w:sz w:val="20"/>
                <w:szCs w:val="20"/>
              </w:rPr>
              <w:t>Land Surveying</w:t>
            </w:r>
          </w:p>
        </w:tc>
      </w:tr>
      <w:tr w:rsidR="0082010A" w14:paraId="06583E96" w14:textId="77777777" w:rsidTr="00002E36">
        <w:tc>
          <w:tcPr>
            <w:tcW w:w="0" w:type="auto"/>
            <w:vAlign w:val="center"/>
          </w:tcPr>
          <w:p w14:paraId="06583E94" w14:textId="236B4C24" w:rsidR="0082010A" w:rsidRPr="00712787" w:rsidRDefault="0082010A" w:rsidP="00002E36">
            <w:pPr>
              <w:rPr>
                <w:rFonts w:ascii="Arial" w:hAnsi="Arial" w:cs="Arial"/>
                <w:sz w:val="20"/>
                <w:szCs w:val="20"/>
              </w:rPr>
            </w:pPr>
            <w:r>
              <w:rPr>
                <w:rFonts w:ascii="Arial" w:hAnsi="Arial" w:cs="Arial"/>
                <w:sz w:val="20"/>
                <w:szCs w:val="20"/>
              </w:rPr>
              <w:t>5.08</w:t>
            </w:r>
          </w:p>
        </w:tc>
        <w:tc>
          <w:tcPr>
            <w:tcW w:w="0" w:type="auto"/>
            <w:vAlign w:val="center"/>
          </w:tcPr>
          <w:p w14:paraId="06583E95" w14:textId="16F075DD" w:rsidR="0082010A" w:rsidRPr="00712787" w:rsidRDefault="0082010A" w:rsidP="00002E36">
            <w:pPr>
              <w:rPr>
                <w:rFonts w:ascii="Arial" w:hAnsi="Arial" w:cs="Arial"/>
                <w:sz w:val="20"/>
                <w:szCs w:val="20"/>
              </w:rPr>
            </w:pPr>
            <w:r w:rsidRPr="00712787">
              <w:rPr>
                <w:rFonts w:ascii="Arial" w:hAnsi="Arial" w:cs="Arial"/>
                <w:sz w:val="20"/>
                <w:szCs w:val="20"/>
              </w:rPr>
              <w:t>Overhead/Subsurface Utility Engineering (SUE)</w:t>
            </w:r>
          </w:p>
        </w:tc>
      </w:tr>
      <w:tr w:rsidR="0082010A" w14:paraId="06583E99" w14:textId="77777777" w:rsidTr="00002E36">
        <w:tc>
          <w:tcPr>
            <w:tcW w:w="0" w:type="auto"/>
            <w:vAlign w:val="center"/>
          </w:tcPr>
          <w:p w14:paraId="06583E97" w14:textId="75A5FB5E" w:rsidR="0082010A" w:rsidRPr="00712787" w:rsidRDefault="0082010A" w:rsidP="00002E36">
            <w:pPr>
              <w:rPr>
                <w:rFonts w:ascii="Arial" w:hAnsi="Arial" w:cs="Arial"/>
                <w:sz w:val="20"/>
                <w:szCs w:val="20"/>
              </w:rPr>
            </w:pPr>
            <w:r>
              <w:rPr>
                <w:rFonts w:ascii="Arial" w:hAnsi="Arial" w:cs="Arial"/>
                <w:sz w:val="20"/>
                <w:szCs w:val="20"/>
              </w:rPr>
              <w:t>6.01</w:t>
            </w:r>
          </w:p>
        </w:tc>
        <w:tc>
          <w:tcPr>
            <w:tcW w:w="0" w:type="auto"/>
            <w:vAlign w:val="center"/>
          </w:tcPr>
          <w:p w14:paraId="06583E98" w14:textId="1F81BB7E" w:rsidR="0082010A" w:rsidRPr="00712787" w:rsidRDefault="0082010A" w:rsidP="00002E36">
            <w:pPr>
              <w:rPr>
                <w:rFonts w:ascii="Arial" w:hAnsi="Arial" w:cs="Arial"/>
                <w:sz w:val="20"/>
                <w:szCs w:val="20"/>
              </w:rPr>
            </w:pPr>
            <w:r w:rsidRPr="00712787">
              <w:rPr>
                <w:rFonts w:ascii="Arial" w:hAnsi="Arial" w:cs="Arial"/>
                <w:sz w:val="20"/>
                <w:szCs w:val="20"/>
              </w:rPr>
              <w:t>Soil Survey Studies</w:t>
            </w:r>
          </w:p>
        </w:tc>
      </w:tr>
      <w:tr w:rsidR="0082010A" w14:paraId="06583E9C" w14:textId="77777777" w:rsidTr="00002E36">
        <w:tc>
          <w:tcPr>
            <w:tcW w:w="0" w:type="auto"/>
            <w:vAlign w:val="center"/>
          </w:tcPr>
          <w:p w14:paraId="06583E9A" w14:textId="2E1702BE" w:rsidR="0082010A" w:rsidRPr="00712787" w:rsidRDefault="0082010A" w:rsidP="00002E36">
            <w:pPr>
              <w:rPr>
                <w:rFonts w:ascii="Arial" w:hAnsi="Arial" w:cs="Arial"/>
                <w:sz w:val="20"/>
                <w:szCs w:val="20"/>
              </w:rPr>
            </w:pPr>
            <w:r w:rsidRPr="00712787">
              <w:rPr>
                <w:rFonts w:ascii="Arial" w:hAnsi="Arial" w:cs="Arial"/>
                <w:sz w:val="20"/>
                <w:szCs w:val="20"/>
              </w:rPr>
              <w:t>6.01(a)</w:t>
            </w:r>
          </w:p>
        </w:tc>
        <w:tc>
          <w:tcPr>
            <w:tcW w:w="0" w:type="auto"/>
            <w:vAlign w:val="center"/>
          </w:tcPr>
          <w:p w14:paraId="06583E9B" w14:textId="22522B58" w:rsidR="0082010A" w:rsidRPr="00712787" w:rsidRDefault="0082010A" w:rsidP="00002E36">
            <w:pPr>
              <w:rPr>
                <w:rFonts w:ascii="Arial" w:hAnsi="Arial" w:cs="Arial"/>
                <w:sz w:val="20"/>
                <w:szCs w:val="20"/>
              </w:rPr>
            </w:pPr>
            <w:r>
              <w:rPr>
                <w:rFonts w:ascii="Arial" w:hAnsi="Arial" w:cs="Arial"/>
                <w:sz w:val="20"/>
                <w:szCs w:val="20"/>
              </w:rPr>
              <w:t>Laboratory Testing of Roadway Construction Materials</w:t>
            </w:r>
          </w:p>
        </w:tc>
      </w:tr>
      <w:tr w:rsidR="0082010A" w14:paraId="06583E9F" w14:textId="77777777" w:rsidTr="00002E36">
        <w:tc>
          <w:tcPr>
            <w:tcW w:w="0" w:type="auto"/>
            <w:vAlign w:val="center"/>
          </w:tcPr>
          <w:p w14:paraId="06583E9D" w14:textId="16EB7D0D" w:rsidR="0082010A" w:rsidRPr="00712787" w:rsidRDefault="0082010A" w:rsidP="00002E36">
            <w:pPr>
              <w:rPr>
                <w:rFonts w:ascii="Arial" w:hAnsi="Arial" w:cs="Arial"/>
                <w:sz w:val="20"/>
                <w:szCs w:val="20"/>
              </w:rPr>
            </w:pPr>
            <w:r>
              <w:rPr>
                <w:rFonts w:ascii="Arial" w:hAnsi="Arial" w:cs="Arial"/>
                <w:sz w:val="20"/>
                <w:szCs w:val="20"/>
              </w:rPr>
              <w:t>6.04(b)</w:t>
            </w:r>
          </w:p>
        </w:tc>
        <w:tc>
          <w:tcPr>
            <w:tcW w:w="0" w:type="auto"/>
            <w:vAlign w:val="center"/>
          </w:tcPr>
          <w:p w14:paraId="06583E9E" w14:textId="11FC0200" w:rsidR="0082010A" w:rsidRPr="00712787" w:rsidRDefault="0082010A" w:rsidP="00002E36">
            <w:pPr>
              <w:rPr>
                <w:rFonts w:ascii="Arial" w:hAnsi="Arial" w:cs="Arial"/>
                <w:sz w:val="20"/>
                <w:szCs w:val="20"/>
              </w:rPr>
            </w:pPr>
            <w:r>
              <w:rPr>
                <w:rFonts w:ascii="Arial" w:hAnsi="Arial" w:cs="Arial"/>
                <w:sz w:val="20"/>
                <w:szCs w:val="20"/>
              </w:rPr>
              <w:t>Field testing of Roadway Construction Materials</w:t>
            </w:r>
          </w:p>
        </w:tc>
      </w:tr>
      <w:tr w:rsidR="0082010A" w14:paraId="526CBE5B" w14:textId="77777777" w:rsidTr="00002E36">
        <w:tc>
          <w:tcPr>
            <w:tcW w:w="0" w:type="auto"/>
            <w:vAlign w:val="center"/>
          </w:tcPr>
          <w:p w14:paraId="617C75EA" w14:textId="1FB2C7AB" w:rsidR="0082010A" w:rsidRPr="00712787" w:rsidRDefault="0082010A" w:rsidP="00002E36">
            <w:pPr>
              <w:rPr>
                <w:rFonts w:ascii="Arial" w:hAnsi="Arial" w:cs="Arial"/>
                <w:sz w:val="20"/>
                <w:szCs w:val="20"/>
              </w:rPr>
            </w:pPr>
            <w:r>
              <w:rPr>
                <w:rFonts w:ascii="Arial" w:hAnsi="Arial" w:cs="Arial"/>
                <w:sz w:val="20"/>
                <w:szCs w:val="20"/>
              </w:rPr>
              <w:t>6.05</w:t>
            </w:r>
          </w:p>
        </w:tc>
        <w:tc>
          <w:tcPr>
            <w:tcW w:w="0" w:type="auto"/>
            <w:vAlign w:val="center"/>
          </w:tcPr>
          <w:p w14:paraId="7EC47941" w14:textId="634E3FB7" w:rsidR="0082010A" w:rsidRPr="00712787" w:rsidRDefault="0082010A" w:rsidP="00002E36">
            <w:pPr>
              <w:rPr>
                <w:rFonts w:ascii="Arial" w:hAnsi="Arial" w:cs="Arial"/>
                <w:sz w:val="20"/>
                <w:szCs w:val="20"/>
              </w:rPr>
            </w:pPr>
            <w:r>
              <w:rPr>
                <w:rFonts w:ascii="Arial" w:hAnsi="Arial" w:cs="Arial"/>
                <w:sz w:val="20"/>
                <w:szCs w:val="20"/>
              </w:rPr>
              <w:t>Hazardous Waste site Assessment Studies</w:t>
            </w:r>
          </w:p>
        </w:tc>
      </w:tr>
      <w:tr w:rsidR="0082010A" w14:paraId="4DC816A1" w14:textId="77777777" w:rsidTr="00002E36">
        <w:tc>
          <w:tcPr>
            <w:tcW w:w="0" w:type="auto"/>
            <w:vAlign w:val="center"/>
          </w:tcPr>
          <w:p w14:paraId="3FECDF9D" w14:textId="4459F1BB" w:rsidR="0082010A" w:rsidRPr="00712787" w:rsidRDefault="0082010A" w:rsidP="00002E36">
            <w:pPr>
              <w:rPr>
                <w:rFonts w:ascii="Arial" w:hAnsi="Arial" w:cs="Arial"/>
                <w:sz w:val="20"/>
                <w:szCs w:val="20"/>
              </w:rPr>
            </w:pPr>
            <w:r>
              <w:rPr>
                <w:rFonts w:ascii="Arial" w:hAnsi="Arial" w:cs="Arial"/>
                <w:sz w:val="20"/>
                <w:szCs w:val="20"/>
              </w:rPr>
              <w:t>8.01</w:t>
            </w:r>
          </w:p>
        </w:tc>
        <w:tc>
          <w:tcPr>
            <w:tcW w:w="0" w:type="auto"/>
            <w:vAlign w:val="center"/>
          </w:tcPr>
          <w:p w14:paraId="7D4B5350" w14:textId="6E292190" w:rsidR="0082010A" w:rsidRPr="00712787" w:rsidRDefault="0082010A" w:rsidP="00002E36">
            <w:pPr>
              <w:rPr>
                <w:rFonts w:ascii="Arial" w:hAnsi="Arial" w:cs="Arial"/>
                <w:sz w:val="20"/>
                <w:szCs w:val="20"/>
              </w:rPr>
            </w:pPr>
            <w:r>
              <w:rPr>
                <w:rFonts w:ascii="Arial" w:hAnsi="Arial" w:cs="Arial"/>
                <w:sz w:val="20"/>
                <w:szCs w:val="20"/>
              </w:rPr>
              <w:t>Construction engineering and Supervision</w:t>
            </w:r>
          </w:p>
        </w:tc>
      </w:tr>
      <w:tr w:rsidR="002077E2" w14:paraId="38C50FE6" w14:textId="77777777" w:rsidTr="00002E36">
        <w:tc>
          <w:tcPr>
            <w:tcW w:w="0" w:type="auto"/>
            <w:vAlign w:val="center"/>
          </w:tcPr>
          <w:p w14:paraId="2076BEDE" w14:textId="082DB382" w:rsidR="002077E2" w:rsidRPr="00712787" w:rsidRDefault="002077E2" w:rsidP="00002E36">
            <w:pPr>
              <w:rPr>
                <w:rFonts w:ascii="Arial" w:hAnsi="Arial" w:cs="Arial"/>
                <w:sz w:val="20"/>
                <w:szCs w:val="20"/>
              </w:rPr>
            </w:pPr>
            <w:r>
              <w:rPr>
                <w:rFonts w:ascii="Arial" w:hAnsi="Arial" w:cs="Arial"/>
                <w:sz w:val="20"/>
                <w:szCs w:val="20"/>
              </w:rPr>
              <w:t>9.03</w:t>
            </w:r>
          </w:p>
        </w:tc>
        <w:tc>
          <w:tcPr>
            <w:tcW w:w="0" w:type="auto"/>
            <w:vAlign w:val="center"/>
          </w:tcPr>
          <w:p w14:paraId="0685095E" w14:textId="73BAA04A" w:rsidR="002077E2" w:rsidRPr="00712787" w:rsidRDefault="002077E2" w:rsidP="00002E36">
            <w:pPr>
              <w:rPr>
                <w:rFonts w:ascii="Arial" w:hAnsi="Arial" w:cs="Arial"/>
                <w:sz w:val="20"/>
                <w:szCs w:val="20"/>
              </w:rPr>
            </w:pPr>
            <w:r>
              <w:rPr>
                <w:rFonts w:ascii="Arial" w:hAnsi="Arial" w:cs="Arial"/>
                <w:sz w:val="20"/>
                <w:szCs w:val="20"/>
              </w:rPr>
              <w:t>Field Inspection of Erosion Control</w:t>
            </w:r>
          </w:p>
        </w:tc>
      </w:tr>
      <w:tr w:rsidR="002077E2" w14:paraId="0140F8F1" w14:textId="77777777" w:rsidTr="00002E36">
        <w:tc>
          <w:tcPr>
            <w:tcW w:w="0" w:type="auto"/>
            <w:vAlign w:val="center"/>
          </w:tcPr>
          <w:p w14:paraId="1C7D0644" w14:textId="59A43F40" w:rsidR="002077E2" w:rsidRPr="00712787" w:rsidRDefault="002077E2" w:rsidP="00002E36">
            <w:pPr>
              <w:rPr>
                <w:rFonts w:ascii="Arial" w:hAnsi="Arial" w:cs="Arial"/>
                <w:sz w:val="20"/>
                <w:szCs w:val="20"/>
              </w:rPr>
            </w:pPr>
          </w:p>
        </w:tc>
        <w:tc>
          <w:tcPr>
            <w:tcW w:w="0" w:type="auto"/>
            <w:vAlign w:val="center"/>
          </w:tcPr>
          <w:p w14:paraId="03662909" w14:textId="0D1B6A92" w:rsidR="002077E2" w:rsidRPr="00712787" w:rsidRDefault="002077E2" w:rsidP="00002E36">
            <w:pPr>
              <w:rPr>
                <w:rFonts w:ascii="Arial" w:hAnsi="Arial" w:cs="Arial"/>
                <w:sz w:val="20"/>
                <w:szCs w:val="20"/>
              </w:rPr>
            </w:pPr>
          </w:p>
        </w:tc>
      </w:tr>
      <w:tr w:rsidR="002077E2" w14:paraId="06583EA2" w14:textId="77777777" w:rsidTr="00002E36">
        <w:tc>
          <w:tcPr>
            <w:tcW w:w="0" w:type="auto"/>
            <w:vAlign w:val="center"/>
          </w:tcPr>
          <w:p w14:paraId="06583EA0" w14:textId="61F56575" w:rsidR="002077E2" w:rsidRPr="00712787" w:rsidRDefault="002077E2" w:rsidP="00002E36">
            <w:pPr>
              <w:rPr>
                <w:rFonts w:ascii="Arial" w:hAnsi="Arial" w:cs="Arial"/>
                <w:sz w:val="20"/>
                <w:szCs w:val="20"/>
              </w:rPr>
            </w:pPr>
          </w:p>
        </w:tc>
        <w:tc>
          <w:tcPr>
            <w:tcW w:w="0" w:type="auto"/>
            <w:vAlign w:val="center"/>
          </w:tcPr>
          <w:p w14:paraId="06583EA1" w14:textId="1E423211" w:rsidR="002077E2" w:rsidRPr="00712787" w:rsidRDefault="002077E2" w:rsidP="00002E36">
            <w:pPr>
              <w:rPr>
                <w:rFonts w:ascii="Arial" w:hAnsi="Arial" w:cs="Arial"/>
                <w:sz w:val="20"/>
                <w:szCs w:val="20"/>
              </w:rPr>
            </w:pPr>
          </w:p>
        </w:tc>
      </w:tr>
      <w:tr w:rsidR="002077E2" w14:paraId="329F47F0" w14:textId="77777777" w:rsidTr="00002E36">
        <w:tc>
          <w:tcPr>
            <w:tcW w:w="0" w:type="auto"/>
            <w:vAlign w:val="center"/>
          </w:tcPr>
          <w:p w14:paraId="11C895CF" w14:textId="46026EF0" w:rsidR="002077E2" w:rsidRPr="00712787" w:rsidRDefault="002077E2" w:rsidP="00002E36">
            <w:pPr>
              <w:rPr>
                <w:rFonts w:ascii="Arial" w:hAnsi="Arial" w:cs="Arial"/>
                <w:sz w:val="20"/>
                <w:szCs w:val="20"/>
              </w:rPr>
            </w:pPr>
          </w:p>
        </w:tc>
        <w:tc>
          <w:tcPr>
            <w:tcW w:w="0" w:type="auto"/>
            <w:vAlign w:val="center"/>
          </w:tcPr>
          <w:p w14:paraId="5727F2ED" w14:textId="40317FD9" w:rsidR="002077E2" w:rsidRPr="00712787" w:rsidRDefault="002077E2" w:rsidP="00002E36">
            <w:pPr>
              <w:rPr>
                <w:rFonts w:ascii="Arial" w:hAnsi="Arial" w:cs="Arial"/>
                <w:sz w:val="20"/>
                <w:szCs w:val="20"/>
              </w:rPr>
            </w:pPr>
          </w:p>
        </w:tc>
      </w:tr>
      <w:tr w:rsidR="002077E2" w14:paraId="06583EA5" w14:textId="77777777" w:rsidTr="00002E36">
        <w:tc>
          <w:tcPr>
            <w:tcW w:w="0" w:type="auto"/>
            <w:vAlign w:val="center"/>
          </w:tcPr>
          <w:p w14:paraId="06583EA3" w14:textId="6666D57C" w:rsidR="002077E2" w:rsidRPr="00712787" w:rsidRDefault="002077E2" w:rsidP="00002E36">
            <w:pPr>
              <w:rPr>
                <w:rFonts w:ascii="Arial" w:hAnsi="Arial" w:cs="Arial"/>
                <w:sz w:val="20"/>
                <w:szCs w:val="20"/>
              </w:rPr>
            </w:pPr>
          </w:p>
        </w:tc>
        <w:tc>
          <w:tcPr>
            <w:tcW w:w="0" w:type="auto"/>
            <w:vAlign w:val="center"/>
          </w:tcPr>
          <w:p w14:paraId="06583EA4" w14:textId="0B30FC9F" w:rsidR="002077E2" w:rsidRPr="00712787" w:rsidRDefault="002077E2" w:rsidP="00002E36">
            <w:pPr>
              <w:rPr>
                <w:rFonts w:ascii="Arial" w:hAnsi="Arial" w:cs="Arial"/>
                <w:sz w:val="20"/>
                <w:szCs w:val="20"/>
              </w:rPr>
            </w:pPr>
          </w:p>
        </w:tc>
      </w:tr>
    </w:tbl>
    <w:p w14:paraId="7A37DCE0" w14:textId="77777777" w:rsidR="002E216C" w:rsidRDefault="002E216C" w:rsidP="002E216C">
      <w:pPr>
        <w:pStyle w:val="ListParagraph"/>
        <w:ind w:left="360"/>
        <w:rPr>
          <w:rFonts w:ascii="Arial" w:hAnsi="Arial" w:cs="Arial"/>
          <w:sz w:val="20"/>
          <w:szCs w:val="20"/>
        </w:rPr>
      </w:pPr>
    </w:p>
    <w:p w14:paraId="06583F50" w14:textId="038CC3CB" w:rsidR="00002E36" w:rsidRPr="000D2BCB" w:rsidRDefault="00002E36" w:rsidP="00E364AB">
      <w:pPr>
        <w:pStyle w:val="ListParagraph"/>
        <w:numPr>
          <w:ilvl w:val="0"/>
          <w:numId w:val="12"/>
        </w:numPr>
        <w:ind w:left="360"/>
        <w:rPr>
          <w:rFonts w:ascii="Arial" w:hAnsi="Arial" w:cs="Arial"/>
          <w:sz w:val="20"/>
          <w:szCs w:val="20"/>
        </w:rPr>
      </w:pPr>
      <w:r w:rsidRPr="000D2BCB">
        <w:rPr>
          <w:rFonts w:ascii="Arial" w:hAnsi="Arial" w:cs="Arial"/>
          <w:sz w:val="20"/>
          <w:szCs w:val="20"/>
        </w:rPr>
        <w:t xml:space="preserve">Scope: </w:t>
      </w:r>
    </w:p>
    <w:p w14:paraId="61217AC0" w14:textId="77777777" w:rsidR="00991B8B" w:rsidRPr="007B504B" w:rsidRDefault="00991B8B" w:rsidP="00991B8B">
      <w:pPr>
        <w:spacing w:before="100" w:beforeAutospacing="1" w:after="100" w:afterAutospacing="1"/>
        <w:outlineLvl w:val="0"/>
        <w:rPr>
          <w:rFonts w:ascii="Arial" w:hAnsi="Arial" w:cs="Arial"/>
          <w:b/>
          <w:bCs/>
          <w:kern w:val="36"/>
          <w:sz w:val="18"/>
          <w:szCs w:val="18"/>
        </w:rPr>
      </w:pPr>
      <w:r w:rsidRPr="007B504B">
        <w:rPr>
          <w:rFonts w:ascii="Arial" w:hAnsi="Arial" w:cs="Arial"/>
          <w:b/>
          <w:bCs/>
          <w:kern w:val="36"/>
          <w:sz w:val="18"/>
          <w:szCs w:val="18"/>
        </w:rPr>
        <w:t>I. Introduction</w:t>
      </w:r>
    </w:p>
    <w:p w14:paraId="5C6F14A7" w14:textId="77777777" w:rsidR="00991B8B" w:rsidRPr="007B504B" w:rsidRDefault="00991B8B" w:rsidP="00991B8B">
      <w:pPr>
        <w:spacing w:before="100" w:beforeAutospacing="1" w:after="100" w:afterAutospacing="1"/>
        <w:outlineLvl w:val="1"/>
        <w:rPr>
          <w:rFonts w:ascii="Arial" w:hAnsi="Arial" w:cs="Arial"/>
          <w:b/>
          <w:bCs/>
          <w:sz w:val="18"/>
          <w:szCs w:val="18"/>
        </w:rPr>
      </w:pPr>
      <w:r w:rsidRPr="007B504B">
        <w:rPr>
          <w:rFonts w:ascii="Arial" w:hAnsi="Arial" w:cs="Arial"/>
          <w:b/>
          <w:bCs/>
          <w:sz w:val="18"/>
          <w:szCs w:val="18"/>
        </w:rPr>
        <w:t>A. Lead In</w:t>
      </w:r>
    </w:p>
    <w:p w14:paraId="2C784301"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The selected consultant will provide professional engineering services for the development and delivery of pedestrian accessibility, roadway drainage, and related transportation improvements within the project corridor. The project is intended to improve pedestrian safety, accessibility, mobility, and stormwater management through the installation of ADA-compliant sidewalks, curb and gutter, storm drainage infrastructure, and associated roadway improvements.</w:t>
      </w:r>
    </w:p>
    <w:p w14:paraId="1CAF4C44" w14:textId="77777777" w:rsidR="00991B8B" w:rsidRPr="007B504B" w:rsidRDefault="00991B8B" w:rsidP="00991B8B">
      <w:pPr>
        <w:spacing w:before="100" w:beforeAutospacing="1" w:after="100" w:afterAutospacing="1"/>
        <w:outlineLvl w:val="1"/>
        <w:rPr>
          <w:rFonts w:ascii="Arial" w:hAnsi="Arial" w:cs="Arial"/>
          <w:b/>
          <w:bCs/>
          <w:sz w:val="18"/>
          <w:szCs w:val="18"/>
        </w:rPr>
      </w:pPr>
      <w:r w:rsidRPr="007B504B">
        <w:rPr>
          <w:rFonts w:ascii="Arial" w:hAnsi="Arial" w:cs="Arial"/>
          <w:b/>
          <w:bCs/>
          <w:sz w:val="18"/>
          <w:szCs w:val="18"/>
        </w:rPr>
        <w:t>B. Establish the High-Level Service to be Provided</w:t>
      </w:r>
    </w:p>
    <w:p w14:paraId="0C0D8A73"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Services shall include project management, field survey, utility coordination, environmental coordination, preliminary engineering, roadway and drainage analysis, ADA-compliant pedestrian facility design, storm drainage design, preparation of construction plans, specifications, cost estimates, permitting support, right-of-way support if required, and construction phase assistance necessary for project delivery in accordance with applicable Georgia Department of Transportation policies, procedures, and design standards.</w:t>
      </w:r>
    </w:p>
    <w:p w14:paraId="7E8504A9" w14:textId="77777777" w:rsidR="00991B8B" w:rsidRPr="007B504B" w:rsidRDefault="008C05C1" w:rsidP="00991B8B">
      <w:pPr>
        <w:rPr>
          <w:rFonts w:ascii="Arial" w:hAnsi="Arial" w:cs="Arial"/>
          <w:b/>
          <w:bCs/>
          <w:sz w:val="18"/>
          <w:szCs w:val="18"/>
        </w:rPr>
      </w:pPr>
      <w:r>
        <w:rPr>
          <w:rFonts w:ascii="Arial" w:hAnsi="Arial" w:cs="Arial"/>
          <w:b/>
          <w:bCs/>
          <w:sz w:val="18"/>
          <w:szCs w:val="18"/>
        </w:rPr>
        <w:pict w14:anchorId="03870998">
          <v:rect id="_x0000_i1025" style="width:0;height:1.5pt" o:hralign="center" o:hrstd="t" o:hr="t" fillcolor="#a0a0a0" stroked="f"/>
        </w:pict>
      </w:r>
    </w:p>
    <w:p w14:paraId="5010D203" w14:textId="77777777" w:rsidR="00991B8B" w:rsidRPr="007B504B" w:rsidRDefault="00991B8B" w:rsidP="00991B8B">
      <w:pPr>
        <w:spacing w:before="100" w:beforeAutospacing="1" w:after="100" w:afterAutospacing="1"/>
        <w:outlineLvl w:val="0"/>
        <w:rPr>
          <w:rFonts w:ascii="Arial" w:hAnsi="Arial" w:cs="Arial"/>
          <w:b/>
          <w:bCs/>
          <w:kern w:val="36"/>
          <w:sz w:val="18"/>
          <w:szCs w:val="18"/>
        </w:rPr>
      </w:pPr>
      <w:r w:rsidRPr="007B504B">
        <w:rPr>
          <w:rFonts w:ascii="Arial" w:hAnsi="Arial" w:cs="Arial"/>
          <w:b/>
          <w:bCs/>
          <w:kern w:val="36"/>
          <w:sz w:val="18"/>
          <w:szCs w:val="18"/>
        </w:rPr>
        <w:t>II. Project Management and Coordination</w:t>
      </w:r>
    </w:p>
    <w:p w14:paraId="3055986E" w14:textId="77777777" w:rsidR="00991B8B" w:rsidRPr="007B504B" w:rsidRDefault="00991B8B" w:rsidP="00991B8B">
      <w:pPr>
        <w:spacing w:before="100" w:beforeAutospacing="1" w:after="100" w:afterAutospacing="1"/>
        <w:outlineLvl w:val="1"/>
        <w:rPr>
          <w:rFonts w:ascii="Arial" w:hAnsi="Arial" w:cs="Arial"/>
          <w:b/>
          <w:bCs/>
          <w:sz w:val="18"/>
          <w:szCs w:val="18"/>
        </w:rPr>
      </w:pPr>
      <w:r w:rsidRPr="007B504B">
        <w:rPr>
          <w:rFonts w:ascii="Arial" w:hAnsi="Arial" w:cs="Arial"/>
          <w:b/>
          <w:bCs/>
          <w:sz w:val="18"/>
          <w:szCs w:val="18"/>
        </w:rPr>
        <w:t>A. Supporting Detail #1</w:t>
      </w:r>
    </w:p>
    <w:p w14:paraId="5EC5778B"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Provide overall project management and coordination throughout the duration of the project.</w:t>
      </w:r>
    </w:p>
    <w:p w14:paraId="5888098E" w14:textId="77777777" w:rsidR="00991B8B" w:rsidRPr="007B504B" w:rsidRDefault="00991B8B" w:rsidP="00991B8B">
      <w:pPr>
        <w:spacing w:before="100" w:beforeAutospacing="1" w:after="100" w:afterAutospacing="1"/>
        <w:outlineLvl w:val="1"/>
        <w:rPr>
          <w:rFonts w:ascii="Arial" w:hAnsi="Arial" w:cs="Arial"/>
          <w:b/>
          <w:bCs/>
          <w:sz w:val="18"/>
          <w:szCs w:val="18"/>
        </w:rPr>
      </w:pPr>
      <w:r w:rsidRPr="007B504B">
        <w:rPr>
          <w:rFonts w:ascii="Arial" w:hAnsi="Arial" w:cs="Arial"/>
          <w:b/>
          <w:bCs/>
          <w:sz w:val="18"/>
          <w:szCs w:val="18"/>
        </w:rPr>
        <w:t>B. Supporting Detail #2</w:t>
      </w:r>
    </w:p>
    <w:p w14:paraId="75E3624D" w14:textId="77777777" w:rsidR="00991B8B" w:rsidRPr="007B504B" w:rsidRDefault="00991B8B" w:rsidP="00991B8B">
      <w:pPr>
        <w:spacing w:before="100" w:beforeAutospacing="1" w:after="100" w:afterAutospacing="1"/>
        <w:outlineLvl w:val="2"/>
        <w:rPr>
          <w:rFonts w:ascii="Arial" w:hAnsi="Arial" w:cs="Arial"/>
          <w:b/>
          <w:bCs/>
          <w:sz w:val="18"/>
          <w:szCs w:val="18"/>
        </w:rPr>
      </w:pPr>
      <w:r w:rsidRPr="007B504B">
        <w:rPr>
          <w:rFonts w:ascii="Arial" w:hAnsi="Arial" w:cs="Arial"/>
          <w:b/>
          <w:bCs/>
          <w:sz w:val="18"/>
          <w:szCs w:val="18"/>
        </w:rPr>
        <w:t>1. Sub-Point #1</w:t>
      </w:r>
    </w:p>
    <w:p w14:paraId="2F3F1C62"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Coordinate with GDOT, local government staff, utility owners, and stakeholders.</w:t>
      </w:r>
    </w:p>
    <w:p w14:paraId="2330B18C"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a. Item #1</w:t>
      </w:r>
    </w:p>
    <w:p w14:paraId="1E180873"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Attend project meetings as required.</w:t>
      </w:r>
    </w:p>
    <w:p w14:paraId="1B08ED49"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b. Item #2</w:t>
      </w:r>
    </w:p>
    <w:p w14:paraId="4083C443"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Prepare meeting minutes and maintain project documentation.</w:t>
      </w:r>
    </w:p>
    <w:p w14:paraId="1A0D27C4" w14:textId="77777777" w:rsidR="00991B8B" w:rsidRPr="007B504B" w:rsidRDefault="00991B8B" w:rsidP="00991B8B">
      <w:pPr>
        <w:spacing w:before="100" w:beforeAutospacing="1" w:after="100" w:afterAutospacing="1"/>
        <w:outlineLvl w:val="4"/>
        <w:rPr>
          <w:rFonts w:ascii="Arial" w:hAnsi="Arial" w:cs="Arial"/>
          <w:b/>
          <w:bCs/>
          <w:sz w:val="18"/>
          <w:szCs w:val="18"/>
        </w:rPr>
      </w:pPr>
      <w:r w:rsidRPr="007B504B">
        <w:rPr>
          <w:rFonts w:ascii="Arial" w:hAnsi="Arial" w:cs="Arial"/>
          <w:b/>
          <w:bCs/>
          <w:sz w:val="18"/>
          <w:szCs w:val="18"/>
        </w:rPr>
        <w:t>1) Detail #1</w:t>
      </w:r>
    </w:p>
    <w:p w14:paraId="05BB537D"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Monitor project schedule and deliverables.</w:t>
      </w:r>
    </w:p>
    <w:p w14:paraId="7E7E883F" w14:textId="77777777" w:rsidR="00991B8B" w:rsidRPr="007B504B" w:rsidRDefault="00991B8B" w:rsidP="00991B8B">
      <w:pPr>
        <w:spacing w:before="100" w:beforeAutospacing="1" w:after="100" w:afterAutospacing="1"/>
        <w:outlineLvl w:val="4"/>
        <w:rPr>
          <w:rFonts w:ascii="Arial" w:hAnsi="Arial" w:cs="Arial"/>
          <w:b/>
          <w:bCs/>
          <w:sz w:val="18"/>
          <w:szCs w:val="18"/>
        </w:rPr>
      </w:pPr>
      <w:r w:rsidRPr="007B504B">
        <w:rPr>
          <w:rFonts w:ascii="Arial" w:hAnsi="Arial" w:cs="Arial"/>
          <w:b/>
          <w:bCs/>
          <w:sz w:val="18"/>
          <w:szCs w:val="18"/>
        </w:rPr>
        <w:lastRenderedPageBreak/>
        <w:t>2) Detail #2</w:t>
      </w:r>
    </w:p>
    <w:p w14:paraId="573DCEAC"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Provide monthly progress reports and invoicing documentation.</w:t>
      </w:r>
    </w:p>
    <w:p w14:paraId="792E8B00" w14:textId="77777777" w:rsidR="00991B8B" w:rsidRPr="007B504B" w:rsidRDefault="00991B8B" w:rsidP="00991B8B">
      <w:pPr>
        <w:spacing w:before="100" w:beforeAutospacing="1" w:after="100" w:afterAutospacing="1"/>
        <w:outlineLvl w:val="2"/>
        <w:rPr>
          <w:rFonts w:ascii="Arial" w:hAnsi="Arial" w:cs="Arial"/>
          <w:b/>
          <w:bCs/>
          <w:sz w:val="18"/>
          <w:szCs w:val="18"/>
        </w:rPr>
      </w:pPr>
      <w:r w:rsidRPr="007B504B">
        <w:rPr>
          <w:rFonts w:ascii="Arial" w:hAnsi="Arial" w:cs="Arial"/>
          <w:b/>
          <w:bCs/>
          <w:sz w:val="18"/>
          <w:szCs w:val="18"/>
        </w:rPr>
        <w:t>2. Sub-Point #2</w:t>
      </w:r>
    </w:p>
    <w:p w14:paraId="09977C22"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Maintain quality assurance and quality control procedures.</w:t>
      </w:r>
    </w:p>
    <w:p w14:paraId="1381E505"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a. Item #1</w:t>
      </w:r>
    </w:p>
    <w:p w14:paraId="793B9AEC"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Conduct internal reviews of project deliverables.</w:t>
      </w:r>
    </w:p>
    <w:p w14:paraId="7EB35315"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b. Item #2</w:t>
      </w:r>
    </w:p>
    <w:p w14:paraId="40873681"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Ensure compliance with GDOT standards and requirements.</w:t>
      </w:r>
    </w:p>
    <w:p w14:paraId="1E42BFAB" w14:textId="77777777" w:rsidR="00991B8B" w:rsidRPr="007B504B" w:rsidRDefault="008C05C1" w:rsidP="00991B8B">
      <w:pPr>
        <w:rPr>
          <w:rFonts w:ascii="Arial" w:hAnsi="Arial" w:cs="Arial"/>
          <w:b/>
          <w:bCs/>
          <w:sz w:val="18"/>
          <w:szCs w:val="18"/>
        </w:rPr>
      </w:pPr>
      <w:r>
        <w:rPr>
          <w:rFonts w:ascii="Arial" w:hAnsi="Arial" w:cs="Arial"/>
          <w:b/>
          <w:bCs/>
          <w:sz w:val="18"/>
          <w:szCs w:val="18"/>
        </w:rPr>
        <w:pict w14:anchorId="6E87CCE1">
          <v:rect id="_x0000_i1026" style="width:0;height:1.5pt" o:hralign="center" o:hrstd="t" o:hr="t" fillcolor="#a0a0a0" stroked="f"/>
        </w:pict>
      </w:r>
    </w:p>
    <w:p w14:paraId="01BFBD92" w14:textId="77777777" w:rsidR="00991B8B" w:rsidRPr="007B504B" w:rsidRDefault="00991B8B" w:rsidP="00991B8B">
      <w:pPr>
        <w:spacing w:before="100" w:beforeAutospacing="1" w:after="100" w:afterAutospacing="1"/>
        <w:outlineLvl w:val="0"/>
        <w:rPr>
          <w:rFonts w:ascii="Arial" w:hAnsi="Arial" w:cs="Arial"/>
          <w:b/>
          <w:bCs/>
          <w:kern w:val="36"/>
          <w:sz w:val="18"/>
          <w:szCs w:val="18"/>
        </w:rPr>
      </w:pPr>
      <w:r w:rsidRPr="007B504B">
        <w:rPr>
          <w:rFonts w:ascii="Arial" w:hAnsi="Arial" w:cs="Arial"/>
          <w:b/>
          <w:bCs/>
          <w:kern w:val="36"/>
          <w:sz w:val="18"/>
          <w:szCs w:val="18"/>
        </w:rPr>
        <w:t>III. Survey and Existing Conditions</w:t>
      </w:r>
    </w:p>
    <w:p w14:paraId="33D8313A" w14:textId="77777777" w:rsidR="00991B8B" w:rsidRPr="007B504B" w:rsidRDefault="00991B8B" w:rsidP="00991B8B">
      <w:pPr>
        <w:spacing w:before="100" w:beforeAutospacing="1" w:after="100" w:afterAutospacing="1"/>
        <w:outlineLvl w:val="1"/>
        <w:rPr>
          <w:rFonts w:ascii="Arial" w:hAnsi="Arial" w:cs="Arial"/>
          <w:b/>
          <w:bCs/>
          <w:sz w:val="18"/>
          <w:szCs w:val="18"/>
        </w:rPr>
      </w:pPr>
      <w:r w:rsidRPr="007B504B">
        <w:rPr>
          <w:rFonts w:ascii="Arial" w:hAnsi="Arial" w:cs="Arial"/>
          <w:b/>
          <w:bCs/>
          <w:sz w:val="18"/>
          <w:szCs w:val="18"/>
        </w:rPr>
        <w:t>A. Supporting Detail #1</w:t>
      </w:r>
    </w:p>
    <w:p w14:paraId="07E557D7"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Perform field investigations and collect existing conditions data within the project limits.</w:t>
      </w:r>
    </w:p>
    <w:p w14:paraId="04678E74" w14:textId="77777777" w:rsidR="00991B8B" w:rsidRPr="007B504B" w:rsidRDefault="00991B8B" w:rsidP="00991B8B">
      <w:pPr>
        <w:spacing w:before="100" w:beforeAutospacing="1" w:after="100" w:afterAutospacing="1"/>
        <w:outlineLvl w:val="1"/>
        <w:rPr>
          <w:rFonts w:ascii="Arial" w:hAnsi="Arial" w:cs="Arial"/>
          <w:b/>
          <w:bCs/>
          <w:sz w:val="18"/>
          <w:szCs w:val="18"/>
        </w:rPr>
      </w:pPr>
      <w:r w:rsidRPr="007B504B">
        <w:rPr>
          <w:rFonts w:ascii="Arial" w:hAnsi="Arial" w:cs="Arial"/>
          <w:b/>
          <w:bCs/>
          <w:sz w:val="18"/>
          <w:szCs w:val="18"/>
        </w:rPr>
        <w:t>B. Supporting Detail #2</w:t>
      </w:r>
    </w:p>
    <w:p w14:paraId="13D0A639" w14:textId="77777777" w:rsidR="00991B8B" w:rsidRPr="007B504B" w:rsidRDefault="00991B8B" w:rsidP="00991B8B">
      <w:pPr>
        <w:spacing w:before="100" w:beforeAutospacing="1" w:after="100" w:afterAutospacing="1"/>
        <w:outlineLvl w:val="2"/>
        <w:rPr>
          <w:rFonts w:ascii="Arial" w:hAnsi="Arial" w:cs="Arial"/>
          <w:b/>
          <w:bCs/>
          <w:sz w:val="18"/>
          <w:szCs w:val="18"/>
        </w:rPr>
      </w:pPr>
      <w:r w:rsidRPr="007B504B">
        <w:rPr>
          <w:rFonts w:ascii="Arial" w:hAnsi="Arial" w:cs="Arial"/>
          <w:b/>
          <w:bCs/>
          <w:sz w:val="18"/>
          <w:szCs w:val="18"/>
        </w:rPr>
        <w:t>1. Sub-Point #1</w:t>
      </w:r>
    </w:p>
    <w:p w14:paraId="4685A762"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Prepare topographic survey and base mapping.</w:t>
      </w:r>
    </w:p>
    <w:p w14:paraId="107329CE"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a. Item #1</w:t>
      </w:r>
    </w:p>
    <w:p w14:paraId="2D177717"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Locate existing roadway features, sidewalks, curb lines, drainage structures, utilities, signage, pavement markings, and right-of-way features.</w:t>
      </w:r>
    </w:p>
    <w:p w14:paraId="78406A1F"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b. Item #2</w:t>
      </w:r>
    </w:p>
    <w:p w14:paraId="5A340D03"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Prepare survey files suitable for engineering design development.</w:t>
      </w:r>
    </w:p>
    <w:p w14:paraId="19E41FB5" w14:textId="77777777" w:rsidR="00991B8B" w:rsidRPr="007B504B" w:rsidRDefault="00991B8B" w:rsidP="00991B8B">
      <w:pPr>
        <w:spacing w:before="100" w:beforeAutospacing="1" w:after="100" w:afterAutospacing="1"/>
        <w:outlineLvl w:val="4"/>
        <w:rPr>
          <w:rFonts w:ascii="Arial" w:hAnsi="Arial" w:cs="Arial"/>
          <w:b/>
          <w:bCs/>
          <w:sz w:val="18"/>
          <w:szCs w:val="18"/>
        </w:rPr>
      </w:pPr>
      <w:r w:rsidRPr="007B504B">
        <w:rPr>
          <w:rFonts w:ascii="Arial" w:hAnsi="Arial" w:cs="Arial"/>
          <w:b/>
          <w:bCs/>
          <w:sz w:val="18"/>
          <w:szCs w:val="18"/>
        </w:rPr>
        <w:t>1) Detail #1</w:t>
      </w:r>
    </w:p>
    <w:p w14:paraId="5FA120A5"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Identify existing drainage patterns and stormwater conveyance systems.</w:t>
      </w:r>
    </w:p>
    <w:p w14:paraId="436E3521" w14:textId="77777777" w:rsidR="00991B8B" w:rsidRPr="007B504B" w:rsidRDefault="00991B8B" w:rsidP="00991B8B">
      <w:pPr>
        <w:spacing w:before="100" w:beforeAutospacing="1" w:after="100" w:afterAutospacing="1"/>
        <w:outlineLvl w:val="4"/>
        <w:rPr>
          <w:rFonts w:ascii="Arial" w:hAnsi="Arial" w:cs="Arial"/>
          <w:b/>
          <w:bCs/>
          <w:sz w:val="18"/>
          <w:szCs w:val="18"/>
        </w:rPr>
      </w:pPr>
      <w:r w:rsidRPr="007B504B">
        <w:rPr>
          <w:rFonts w:ascii="Arial" w:hAnsi="Arial" w:cs="Arial"/>
          <w:b/>
          <w:bCs/>
          <w:sz w:val="18"/>
          <w:szCs w:val="18"/>
        </w:rPr>
        <w:t>2) Detail #2</w:t>
      </w:r>
    </w:p>
    <w:p w14:paraId="75F90EFF"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Document existing pedestrian accessibility deficiencies and ADA compliance concerns.</w:t>
      </w:r>
    </w:p>
    <w:p w14:paraId="6EC14EEF" w14:textId="77777777" w:rsidR="00991B8B" w:rsidRPr="007B504B" w:rsidRDefault="00991B8B" w:rsidP="00991B8B">
      <w:pPr>
        <w:spacing w:before="100" w:beforeAutospacing="1" w:after="100" w:afterAutospacing="1"/>
        <w:outlineLvl w:val="2"/>
        <w:rPr>
          <w:rFonts w:ascii="Arial" w:hAnsi="Arial" w:cs="Arial"/>
          <w:b/>
          <w:bCs/>
          <w:sz w:val="18"/>
          <w:szCs w:val="18"/>
        </w:rPr>
      </w:pPr>
      <w:r w:rsidRPr="007B504B">
        <w:rPr>
          <w:rFonts w:ascii="Arial" w:hAnsi="Arial" w:cs="Arial"/>
          <w:b/>
          <w:bCs/>
          <w:sz w:val="18"/>
          <w:szCs w:val="18"/>
        </w:rPr>
        <w:t>2. Sub-Point #2</w:t>
      </w:r>
    </w:p>
    <w:p w14:paraId="08FE223C"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Perform utility investigations.</w:t>
      </w:r>
    </w:p>
    <w:p w14:paraId="18741192"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a. Item #1</w:t>
      </w:r>
    </w:p>
    <w:p w14:paraId="37D2C33D"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 xml:space="preserve">Coordinate utility locates and </w:t>
      </w:r>
      <w:proofErr w:type="gramStart"/>
      <w:r w:rsidRPr="007B504B">
        <w:rPr>
          <w:rFonts w:ascii="Arial" w:hAnsi="Arial" w:cs="Arial"/>
          <w:b/>
          <w:bCs/>
          <w:sz w:val="18"/>
          <w:szCs w:val="18"/>
        </w:rPr>
        <w:t>identify</w:t>
      </w:r>
      <w:proofErr w:type="gramEnd"/>
      <w:r w:rsidRPr="007B504B">
        <w:rPr>
          <w:rFonts w:ascii="Arial" w:hAnsi="Arial" w:cs="Arial"/>
          <w:b/>
          <w:bCs/>
          <w:sz w:val="18"/>
          <w:szCs w:val="18"/>
        </w:rPr>
        <w:t xml:space="preserve"> potential conflicts.</w:t>
      </w:r>
    </w:p>
    <w:p w14:paraId="2B98D3A7"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b. Item #2</w:t>
      </w:r>
    </w:p>
    <w:p w14:paraId="20FC7500"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lastRenderedPageBreak/>
        <w:t>Prepare utility base information for design development.</w:t>
      </w:r>
    </w:p>
    <w:p w14:paraId="102157D8" w14:textId="77777777" w:rsidR="00991B8B" w:rsidRPr="007B504B" w:rsidRDefault="008C05C1" w:rsidP="00991B8B">
      <w:pPr>
        <w:rPr>
          <w:rFonts w:ascii="Arial" w:hAnsi="Arial" w:cs="Arial"/>
          <w:b/>
          <w:bCs/>
          <w:sz w:val="18"/>
          <w:szCs w:val="18"/>
        </w:rPr>
      </w:pPr>
      <w:r>
        <w:rPr>
          <w:rFonts w:ascii="Arial" w:hAnsi="Arial" w:cs="Arial"/>
          <w:b/>
          <w:bCs/>
          <w:sz w:val="18"/>
          <w:szCs w:val="18"/>
        </w:rPr>
        <w:pict w14:anchorId="6ACBCA93">
          <v:rect id="_x0000_i1027" style="width:0;height:1.5pt" o:hralign="center" o:hrstd="t" o:hr="t" fillcolor="#a0a0a0" stroked="f"/>
        </w:pict>
      </w:r>
    </w:p>
    <w:p w14:paraId="6A33C0F3" w14:textId="77777777" w:rsidR="00991B8B" w:rsidRPr="007B504B" w:rsidRDefault="00991B8B" w:rsidP="00991B8B">
      <w:pPr>
        <w:spacing w:before="100" w:beforeAutospacing="1" w:after="100" w:afterAutospacing="1"/>
        <w:outlineLvl w:val="0"/>
        <w:rPr>
          <w:rFonts w:ascii="Arial" w:hAnsi="Arial" w:cs="Arial"/>
          <w:b/>
          <w:bCs/>
          <w:kern w:val="36"/>
          <w:sz w:val="18"/>
          <w:szCs w:val="18"/>
        </w:rPr>
      </w:pPr>
      <w:r w:rsidRPr="007B504B">
        <w:rPr>
          <w:rFonts w:ascii="Arial" w:hAnsi="Arial" w:cs="Arial"/>
          <w:b/>
          <w:bCs/>
          <w:kern w:val="36"/>
          <w:sz w:val="18"/>
          <w:szCs w:val="18"/>
        </w:rPr>
        <w:t>IV. Preliminary Engineering and Concept Development</w:t>
      </w:r>
    </w:p>
    <w:p w14:paraId="5E7E0F0E" w14:textId="77777777" w:rsidR="00991B8B" w:rsidRPr="007B504B" w:rsidRDefault="00991B8B" w:rsidP="00991B8B">
      <w:pPr>
        <w:spacing w:before="100" w:beforeAutospacing="1" w:after="100" w:afterAutospacing="1"/>
        <w:outlineLvl w:val="1"/>
        <w:rPr>
          <w:rFonts w:ascii="Arial" w:hAnsi="Arial" w:cs="Arial"/>
          <w:b/>
          <w:bCs/>
          <w:sz w:val="18"/>
          <w:szCs w:val="18"/>
        </w:rPr>
      </w:pPr>
      <w:r w:rsidRPr="007B504B">
        <w:rPr>
          <w:rFonts w:ascii="Arial" w:hAnsi="Arial" w:cs="Arial"/>
          <w:b/>
          <w:bCs/>
          <w:sz w:val="18"/>
          <w:szCs w:val="18"/>
        </w:rPr>
        <w:t>A. Supporting Detail #1</w:t>
      </w:r>
    </w:p>
    <w:p w14:paraId="251471B1"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Develop preliminary engineering concepts for pedestrian and drainage improvements.</w:t>
      </w:r>
    </w:p>
    <w:p w14:paraId="1C5A5278" w14:textId="77777777" w:rsidR="00991B8B" w:rsidRPr="007B504B" w:rsidRDefault="00991B8B" w:rsidP="00991B8B">
      <w:pPr>
        <w:spacing w:before="100" w:beforeAutospacing="1" w:after="100" w:afterAutospacing="1"/>
        <w:outlineLvl w:val="1"/>
        <w:rPr>
          <w:rFonts w:ascii="Arial" w:hAnsi="Arial" w:cs="Arial"/>
          <w:b/>
          <w:bCs/>
          <w:sz w:val="18"/>
          <w:szCs w:val="18"/>
        </w:rPr>
      </w:pPr>
      <w:r w:rsidRPr="007B504B">
        <w:rPr>
          <w:rFonts w:ascii="Arial" w:hAnsi="Arial" w:cs="Arial"/>
          <w:b/>
          <w:bCs/>
          <w:sz w:val="18"/>
          <w:szCs w:val="18"/>
        </w:rPr>
        <w:t>B. Supporting Detail #2</w:t>
      </w:r>
    </w:p>
    <w:p w14:paraId="501A7DCA" w14:textId="77777777" w:rsidR="00991B8B" w:rsidRPr="007B504B" w:rsidRDefault="00991B8B" w:rsidP="00991B8B">
      <w:pPr>
        <w:spacing w:before="100" w:beforeAutospacing="1" w:after="100" w:afterAutospacing="1"/>
        <w:outlineLvl w:val="2"/>
        <w:rPr>
          <w:rFonts w:ascii="Arial" w:hAnsi="Arial" w:cs="Arial"/>
          <w:b/>
          <w:bCs/>
          <w:sz w:val="18"/>
          <w:szCs w:val="18"/>
        </w:rPr>
      </w:pPr>
      <w:r w:rsidRPr="007B504B">
        <w:rPr>
          <w:rFonts w:ascii="Arial" w:hAnsi="Arial" w:cs="Arial"/>
          <w:b/>
          <w:bCs/>
          <w:sz w:val="18"/>
          <w:szCs w:val="18"/>
        </w:rPr>
        <w:t>1. Sub-Point #1</w:t>
      </w:r>
    </w:p>
    <w:p w14:paraId="23589111"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Develop pedestrian facility concepts.</w:t>
      </w:r>
    </w:p>
    <w:p w14:paraId="17C1F51F"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a. Item #1</w:t>
      </w:r>
    </w:p>
    <w:p w14:paraId="06E565BB"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Prepare conceptual sidewalk alignments.</w:t>
      </w:r>
    </w:p>
    <w:p w14:paraId="297C64A4"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b. Item #2</w:t>
      </w:r>
    </w:p>
    <w:p w14:paraId="242DB9C7"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Develop ADA-compliant curb ramp and crossing layouts.</w:t>
      </w:r>
    </w:p>
    <w:p w14:paraId="093CC4BD" w14:textId="77777777" w:rsidR="00991B8B" w:rsidRPr="007B504B" w:rsidRDefault="00991B8B" w:rsidP="00991B8B">
      <w:pPr>
        <w:spacing w:before="100" w:beforeAutospacing="1" w:after="100" w:afterAutospacing="1"/>
        <w:outlineLvl w:val="4"/>
        <w:rPr>
          <w:rFonts w:ascii="Arial" w:hAnsi="Arial" w:cs="Arial"/>
          <w:b/>
          <w:bCs/>
          <w:sz w:val="18"/>
          <w:szCs w:val="18"/>
        </w:rPr>
      </w:pPr>
      <w:r w:rsidRPr="007B504B">
        <w:rPr>
          <w:rFonts w:ascii="Arial" w:hAnsi="Arial" w:cs="Arial"/>
          <w:b/>
          <w:bCs/>
          <w:sz w:val="18"/>
          <w:szCs w:val="18"/>
        </w:rPr>
        <w:t>1) Detail #1</w:t>
      </w:r>
    </w:p>
    <w:p w14:paraId="7B543809"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Evaluate pedestrian connectivity and accessibility improvements.</w:t>
      </w:r>
    </w:p>
    <w:p w14:paraId="68F6A601" w14:textId="77777777" w:rsidR="00991B8B" w:rsidRPr="007B504B" w:rsidRDefault="00991B8B" w:rsidP="00991B8B">
      <w:pPr>
        <w:spacing w:before="100" w:beforeAutospacing="1" w:after="100" w:afterAutospacing="1"/>
        <w:outlineLvl w:val="4"/>
        <w:rPr>
          <w:rFonts w:ascii="Arial" w:hAnsi="Arial" w:cs="Arial"/>
          <w:b/>
          <w:bCs/>
          <w:sz w:val="18"/>
          <w:szCs w:val="18"/>
        </w:rPr>
      </w:pPr>
      <w:r w:rsidRPr="007B504B">
        <w:rPr>
          <w:rFonts w:ascii="Arial" w:hAnsi="Arial" w:cs="Arial"/>
          <w:b/>
          <w:bCs/>
          <w:sz w:val="18"/>
          <w:szCs w:val="18"/>
        </w:rPr>
        <w:t>2) Detail #2</w:t>
      </w:r>
    </w:p>
    <w:p w14:paraId="594B7490"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Identify potential impacts to existing infrastructure and adjacent properties.</w:t>
      </w:r>
    </w:p>
    <w:p w14:paraId="3EC3B059" w14:textId="77777777" w:rsidR="00991B8B" w:rsidRPr="007B504B" w:rsidRDefault="00991B8B" w:rsidP="00991B8B">
      <w:pPr>
        <w:spacing w:before="100" w:beforeAutospacing="1" w:after="100" w:afterAutospacing="1"/>
        <w:outlineLvl w:val="2"/>
        <w:rPr>
          <w:rFonts w:ascii="Arial" w:hAnsi="Arial" w:cs="Arial"/>
          <w:b/>
          <w:bCs/>
          <w:sz w:val="18"/>
          <w:szCs w:val="18"/>
        </w:rPr>
      </w:pPr>
      <w:r w:rsidRPr="007B504B">
        <w:rPr>
          <w:rFonts w:ascii="Arial" w:hAnsi="Arial" w:cs="Arial"/>
          <w:b/>
          <w:bCs/>
          <w:sz w:val="18"/>
          <w:szCs w:val="18"/>
        </w:rPr>
        <w:t>2. Sub-Point #2</w:t>
      </w:r>
    </w:p>
    <w:p w14:paraId="74511FB8"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Develop drainage improvement concepts.</w:t>
      </w:r>
    </w:p>
    <w:p w14:paraId="673ACA6E"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a. Item #1</w:t>
      </w:r>
    </w:p>
    <w:p w14:paraId="5574D013"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Evaluate existing storm drainage deficiencies.</w:t>
      </w:r>
    </w:p>
    <w:p w14:paraId="7D5F5B3D"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b. Item #2</w:t>
      </w:r>
    </w:p>
    <w:p w14:paraId="4E3C3A68"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 xml:space="preserve">Develop preliminary storm </w:t>
      </w:r>
      <w:proofErr w:type="gramStart"/>
      <w:r w:rsidRPr="007B504B">
        <w:rPr>
          <w:rFonts w:ascii="Arial" w:hAnsi="Arial" w:cs="Arial"/>
          <w:b/>
          <w:bCs/>
          <w:sz w:val="18"/>
          <w:szCs w:val="18"/>
        </w:rPr>
        <w:t>drain</w:t>
      </w:r>
      <w:proofErr w:type="gramEnd"/>
      <w:r w:rsidRPr="007B504B">
        <w:rPr>
          <w:rFonts w:ascii="Arial" w:hAnsi="Arial" w:cs="Arial"/>
          <w:b/>
          <w:bCs/>
          <w:sz w:val="18"/>
          <w:szCs w:val="18"/>
        </w:rPr>
        <w:t xml:space="preserve">, curb </w:t>
      </w:r>
      <w:proofErr w:type="gramStart"/>
      <w:r w:rsidRPr="007B504B">
        <w:rPr>
          <w:rFonts w:ascii="Arial" w:hAnsi="Arial" w:cs="Arial"/>
          <w:b/>
          <w:bCs/>
          <w:sz w:val="18"/>
          <w:szCs w:val="18"/>
        </w:rPr>
        <w:t>inlet</w:t>
      </w:r>
      <w:proofErr w:type="gramEnd"/>
      <w:r w:rsidRPr="007B504B">
        <w:rPr>
          <w:rFonts w:ascii="Arial" w:hAnsi="Arial" w:cs="Arial"/>
          <w:b/>
          <w:bCs/>
          <w:sz w:val="18"/>
          <w:szCs w:val="18"/>
        </w:rPr>
        <w:t>, and drainage structure improvements.</w:t>
      </w:r>
    </w:p>
    <w:p w14:paraId="77997C5F" w14:textId="77777777" w:rsidR="00991B8B" w:rsidRPr="007B504B" w:rsidRDefault="00991B8B" w:rsidP="00991B8B">
      <w:pPr>
        <w:spacing w:before="100" w:beforeAutospacing="1" w:after="100" w:afterAutospacing="1"/>
        <w:outlineLvl w:val="4"/>
        <w:rPr>
          <w:rFonts w:ascii="Arial" w:hAnsi="Arial" w:cs="Arial"/>
          <w:b/>
          <w:bCs/>
          <w:sz w:val="18"/>
          <w:szCs w:val="18"/>
        </w:rPr>
      </w:pPr>
      <w:r w:rsidRPr="007B504B">
        <w:rPr>
          <w:rFonts w:ascii="Arial" w:hAnsi="Arial" w:cs="Arial"/>
          <w:b/>
          <w:bCs/>
          <w:sz w:val="18"/>
          <w:szCs w:val="18"/>
        </w:rPr>
        <w:t>1) Detail #1</w:t>
      </w:r>
    </w:p>
    <w:p w14:paraId="56454B7C"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Evaluate roadway runoff and stormwater conveyance requirements.</w:t>
      </w:r>
    </w:p>
    <w:p w14:paraId="3B6DC15E" w14:textId="77777777" w:rsidR="00991B8B" w:rsidRPr="007B504B" w:rsidRDefault="00991B8B" w:rsidP="00991B8B">
      <w:pPr>
        <w:spacing w:before="100" w:beforeAutospacing="1" w:after="100" w:afterAutospacing="1"/>
        <w:outlineLvl w:val="4"/>
        <w:rPr>
          <w:rFonts w:ascii="Arial" w:hAnsi="Arial" w:cs="Arial"/>
          <w:b/>
          <w:bCs/>
          <w:sz w:val="18"/>
          <w:szCs w:val="18"/>
        </w:rPr>
      </w:pPr>
      <w:r w:rsidRPr="007B504B">
        <w:rPr>
          <w:rFonts w:ascii="Arial" w:hAnsi="Arial" w:cs="Arial"/>
          <w:b/>
          <w:bCs/>
          <w:sz w:val="18"/>
          <w:szCs w:val="18"/>
        </w:rPr>
        <w:t>2) Detail #2</w:t>
      </w:r>
    </w:p>
    <w:p w14:paraId="7CA00D82"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Identify drainage outfalls and system tie-ins.</w:t>
      </w:r>
    </w:p>
    <w:p w14:paraId="233336AE" w14:textId="77777777" w:rsidR="00991B8B" w:rsidRPr="007B504B" w:rsidRDefault="00991B8B" w:rsidP="00991B8B">
      <w:pPr>
        <w:spacing w:before="100" w:beforeAutospacing="1" w:after="100" w:afterAutospacing="1"/>
        <w:outlineLvl w:val="2"/>
        <w:rPr>
          <w:rFonts w:ascii="Arial" w:hAnsi="Arial" w:cs="Arial"/>
          <w:b/>
          <w:bCs/>
          <w:sz w:val="18"/>
          <w:szCs w:val="18"/>
        </w:rPr>
      </w:pPr>
      <w:r w:rsidRPr="007B504B">
        <w:rPr>
          <w:rFonts w:ascii="Arial" w:hAnsi="Arial" w:cs="Arial"/>
          <w:b/>
          <w:bCs/>
          <w:sz w:val="18"/>
          <w:szCs w:val="18"/>
        </w:rPr>
        <w:t>3. Sub-Point #3</w:t>
      </w:r>
    </w:p>
    <w:p w14:paraId="7EC56DD3"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Prepare preliminary construction cost estimates.</w:t>
      </w:r>
    </w:p>
    <w:p w14:paraId="771335D4"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a. Item #1</w:t>
      </w:r>
    </w:p>
    <w:p w14:paraId="370501B9"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lastRenderedPageBreak/>
        <w:t>Develop estimated quantities for proposed improvements.</w:t>
      </w:r>
    </w:p>
    <w:p w14:paraId="561FEBD9"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b. Item #2</w:t>
      </w:r>
    </w:p>
    <w:p w14:paraId="21A7D547"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Prepare preliminary opinion of probable construction cost.</w:t>
      </w:r>
    </w:p>
    <w:p w14:paraId="3EADB86B" w14:textId="77777777" w:rsidR="00991B8B" w:rsidRPr="007B504B" w:rsidRDefault="008C05C1" w:rsidP="00991B8B">
      <w:pPr>
        <w:rPr>
          <w:rFonts w:ascii="Arial" w:hAnsi="Arial" w:cs="Arial"/>
          <w:b/>
          <w:bCs/>
          <w:sz w:val="18"/>
          <w:szCs w:val="18"/>
        </w:rPr>
      </w:pPr>
      <w:r>
        <w:rPr>
          <w:rFonts w:ascii="Arial" w:hAnsi="Arial" w:cs="Arial"/>
          <w:b/>
          <w:bCs/>
          <w:sz w:val="18"/>
          <w:szCs w:val="18"/>
        </w:rPr>
        <w:pict w14:anchorId="2727468A">
          <v:rect id="_x0000_i1028" style="width:0;height:1.5pt" o:hralign="center" o:hrstd="t" o:hr="t" fillcolor="#a0a0a0" stroked="f"/>
        </w:pict>
      </w:r>
    </w:p>
    <w:p w14:paraId="2988C07B" w14:textId="77777777" w:rsidR="00991B8B" w:rsidRPr="007B504B" w:rsidRDefault="00991B8B" w:rsidP="00991B8B">
      <w:pPr>
        <w:spacing w:before="100" w:beforeAutospacing="1" w:after="100" w:afterAutospacing="1"/>
        <w:outlineLvl w:val="0"/>
        <w:rPr>
          <w:rFonts w:ascii="Arial" w:hAnsi="Arial" w:cs="Arial"/>
          <w:b/>
          <w:bCs/>
          <w:kern w:val="36"/>
          <w:sz w:val="18"/>
          <w:szCs w:val="18"/>
        </w:rPr>
      </w:pPr>
      <w:r w:rsidRPr="007B504B">
        <w:rPr>
          <w:rFonts w:ascii="Arial" w:hAnsi="Arial" w:cs="Arial"/>
          <w:b/>
          <w:bCs/>
          <w:kern w:val="36"/>
          <w:sz w:val="18"/>
          <w:szCs w:val="18"/>
        </w:rPr>
        <w:t>V. Environmental Coordination and Permitting</w:t>
      </w:r>
    </w:p>
    <w:p w14:paraId="7E4CFFD4" w14:textId="77777777" w:rsidR="00991B8B" w:rsidRPr="007B504B" w:rsidRDefault="00991B8B" w:rsidP="00991B8B">
      <w:pPr>
        <w:spacing w:before="100" w:beforeAutospacing="1" w:after="100" w:afterAutospacing="1"/>
        <w:outlineLvl w:val="1"/>
        <w:rPr>
          <w:rFonts w:ascii="Arial" w:hAnsi="Arial" w:cs="Arial"/>
          <w:b/>
          <w:bCs/>
          <w:sz w:val="18"/>
          <w:szCs w:val="18"/>
        </w:rPr>
      </w:pPr>
      <w:r w:rsidRPr="007B504B">
        <w:rPr>
          <w:rFonts w:ascii="Arial" w:hAnsi="Arial" w:cs="Arial"/>
          <w:b/>
          <w:bCs/>
          <w:sz w:val="18"/>
          <w:szCs w:val="18"/>
        </w:rPr>
        <w:t>A. Supporting Detail #1</w:t>
      </w:r>
    </w:p>
    <w:p w14:paraId="6AFF5D5A"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Perform environmental screening and coordination activities as required.</w:t>
      </w:r>
    </w:p>
    <w:p w14:paraId="61AD30EA" w14:textId="77777777" w:rsidR="00991B8B" w:rsidRPr="007B504B" w:rsidRDefault="00991B8B" w:rsidP="00991B8B">
      <w:pPr>
        <w:spacing w:before="100" w:beforeAutospacing="1" w:after="100" w:afterAutospacing="1"/>
        <w:outlineLvl w:val="1"/>
        <w:rPr>
          <w:rFonts w:ascii="Arial" w:hAnsi="Arial" w:cs="Arial"/>
          <w:b/>
          <w:bCs/>
          <w:sz w:val="18"/>
          <w:szCs w:val="18"/>
        </w:rPr>
      </w:pPr>
      <w:r w:rsidRPr="007B504B">
        <w:rPr>
          <w:rFonts w:ascii="Arial" w:hAnsi="Arial" w:cs="Arial"/>
          <w:b/>
          <w:bCs/>
          <w:sz w:val="18"/>
          <w:szCs w:val="18"/>
        </w:rPr>
        <w:t>B. Supporting Detail #2</w:t>
      </w:r>
    </w:p>
    <w:p w14:paraId="4C3A7E83" w14:textId="77777777" w:rsidR="00991B8B" w:rsidRPr="007B504B" w:rsidRDefault="00991B8B" w:rsidP="00991B8B">
      <w:pPr>
        <w:spacing w:before="100" w:beforeAutospacing="1" w:after="100" w:afterAutospacing="1"/>
        <w:outlineLvl w:val="2"/>
        <w:rPr>
          <w:rFonts w:ascii="Arial" w:hAnsi="Arial" w:cs="Arial"/>
          <w:b/>
          <w:bCs/>
          <w:sz w:val="18"/>
          <w:szCs w:val="18"/>
        </w:rPr>
      </w:pPr>
      <w:r w:rsidRPr="007B504B">
        <w:rPr>
          <w:rFonts w:ascii="Arial" w:hAnsi="Arial" w:cs="Arial"/>
          <w:b/>
          <w:bCs/>
          <w:sz w:val="18"/>
          <w:szCs w:val="18"/>
        </w:rPr>
        <w:t>1. Sub-Point #1</w:t>
      </w:r>
    </w:p>
    <w:p w14:paraId="7B144AF1"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Identify environmental resources and permitting requirements.</w:t>
      </w:r>
    </w:p>
    <w:p w14:paraId="548BFA35"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a. Item #1</w:t>
      </w:r>
    </w:p>
    <w:p w14:paraId="190AAA6F"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Coordinate with regulatory agencies as required.</w:t>
      </w:r>
    </w:p>
    <w:p w14:paraId="49391C5F"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b. Item #2</w:t>
      </w:r>
    </w:p>
    <w:p w14:paraId="2F023D42"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Prepare supporting environmental documentation.</w:t>
      </w:r>
    </w:p>
    <w:p w14:paraId="03F4D12A" w14:textId="77777777" w:rsidR="00991B8B" w:rsidRPr="007B504B" w:rsidRDefault="00991B8B" w:rsidP="00991B8B">
      <w:pPr>
        <w:spacing w:before="100" w:beforeAutospacing="1" w:after="100" w:afterAutospacing="1"/>
        <w:outlineLvl w:val="2"/>
        <w:rPr>
          <w:rFonts w:ascii="Arial" w:hAnsi="Arial" w:cs="Arial"/>
          <w:b/>
          <w:bCs/>
          <w:sz w:val="18"/>
          <w:szCs w:val="18"/>
        </w:rPr>
      </w:pPr>
      <w:r w:rsidRPr="007B504B">
        <w:rPr>
          <w:rFonts w:ascii="Arial" w:hAnsi="Arial" w:cs="Arial"/>
          <w:b/>
          <w:bCs/>
          <w:sz w:val="18"/>
          <w:szCs w:val="18"/>
        </w:rPr>
        <w:t>2. Sub-Point #2</w:t>
      </w:r>
    </w:p>
    <w:p w14:paraId="6208F6F9"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Support permit acquisition activities.</w:t>
      </w:r>
    </w:p>
    <w:p w14:paraId="0CF78993"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a. Item #1</w:t>
      </w:r>
    </w:p>
    <w:p w14:paraId="0F657B16"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Prepare erosion and sedimentation control documentation.</w:t>
      </w:r>
    </w:p>
    <w:p w14:paraId="432FB4B0"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b. Item #2</w:t>
      </w:r>
    </w:p>
    <w:p w14:paraId="18339889"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Assist with applicable local, state, and federal permitting requirements.</w:t>
      </w:r>
    </w:p>
    <w:p w14:paraId="0E6F7605" w14:textId="77777777" w:rsidR="00991B8B" w:rsidRPr="007B504B" w:rsidRDefault="008C05C1" w:rsidP="00991B8B">
      <w:pPr>
        <w:rPr>
          <w:rFonts w:ascii="Arial" w:hAnsi="Arial" w:cs="Arial"/>
          <w:b/>
          <w:bCs/>
          <w:sz w:val="18"/>
          <w:szCs w:val="18"/>
        </w:rPr>
      </w:pPr>
      <w:r>
        <w:rPr>
          <w:rFonts w:ascii="Arial" w:hAnsi="Arial" w:cs="Arial"/>
          <w:b/>
          <w:bCs/>
          <w:sz w:val="18"/>
          <w:szCs w:val="18"/>
        </w:rPr>
        <w:pict w14:anchorId="28C9ED95">
          <v:rect id="_x0000_i1029" style="width:0;height:1.5pt" o:hralign="center" o:hrstd="t" o:hr="t" fillcolor="#a0a0a0" stroked="f"/>
        </w:pict>
      </w:r>
    </w:p>
    <w:p w14:paraId="650F64C6" w14:textId="77777777" w:rsidR="00991B8B" w:rsidRPr="007B504B" w:rsidRDefault="00991B8B" w:rsidP="00991B8B">
      <w:pPr>
        <w:spacing w:before="100" w:beforeAutospacing="1" w:after="100" w:afterAutospacing="1"/>
        <w:outlineLvl w:val="0"/>
        <w:rPr>
          <w:rFonts w:ascii="Arial" w:hAnsi="Arial" w:cs="Arial"/>
          <w:b/>
          <w:bCs/>
          <w:kern w:val="36"/>
          <w:sz w:val="18"/>
          <w:szCs w:val="18"/>
        </w:rPr>
      </w:pPr>
      <w:r w:rsidRPr="007B504B">
        <w:rPr>
          <w:rFonts w:ascii="Arial" w:hAnsi="Arial" w:cs="Arial"/>
          <w:b/>
          <w:bCs/>
          <w:kern w:val="36"/>
          <w:sz w:val="18"/>
          <w:szCs w:val="18"/>
        </w:rPr>
        <w:t>VI. Final Design and Construction Documents</w:t>
      </w:r>
    </w:p>
    <w:p w14:paraId="1A99DA4C" w14:textId="77777777" w:rsidR="00991B8B" w:rsidRPr="007B504B" w:rsidRDefault="00991B8B" w:rsidP="00991B8B">
      <w:pPr>
        <w:spacing w:before="100" w:beforeAutospacing="1" w:after="100" w:afterAutospacing="1"/>
        <w:outlineLvl w:val="1"/>
        <w:rPr>
          <w:rFonts w:ascii="Arial" w:hAnsi="Arial" w:cs="Arial"/>
          <w:b/>
          <w:bCs/>
          <w:sz w:val="18"/>
          <w:szCs w:val="18"/>
        </w:rPr>
      </w:pPr>
      <w:r w:rsidRPr="007B504B">
        <w:rPr>
          <w:rFonts w:ascii="Arial" w:hAnsi="Arial" w:cs="Arial"/>
          <w:b/>
          <w:bCs/>
          <w:sz w:val="18"/>
          <w:szCs w:val="18"/>
        </w:rPr>
        <w:t>A. Supporting Detail #1</w:t>
      </w:r>
    </w:p>
    <w:p w14:paraId="1B584B56"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Prepare final construction plans, specifications, and estimates (PS&amp;E).</w:t>
      </w:r>
    </w:p>
    <w:p w14:paraId="254EDEC9" w14:textId="77777777" w:rsidR="00991B8B" w:rsidRPr="007B504B" w:rsidRDefault="00991B8B" w:rsidP="00991B8B">
      <w:pPr>
        <w:spacing w:before="100" w:beforeAutospacing="1" w:after="100" w:afterAutospacing="1"/>
        <w:outlineLvl w:val="1"/>
        <w:rPr>
          <w:rFonts w:ascii="Arial" w:hAnsi="Arial" w:cs="Arial"/>
          <w:b/>
          <w:bCs/>
          <w:sz w:val="18"/>
          <w:szCs w:val="18"/>
        </w:rPr>
      </w:pPr>
      <w:r w:rsidRPr="007B504B">
        <w:rPr>
          <w:rFonts w:ascii="Arial" w:hAnsi="Arial" w:cs="Arial"/>
          <w:b/>
          <w:bCs/>
          <w:sz w:val="18"/>
          <w:szCs w:val="18"/>
        </w:rPr>
        <w:t>B. Supporting Detail #2</w:t>
      </w:r>
    </w:p>
    <w:p w14:paraId="5DC595DE" w14:textId="77777777" w:rsidR="00991B8B" w:rsidRPr="007B504B" w:rsidRDefault="00991B8B" w:rsidP="00991B8B">
      <w:pPr>
        <w:spacing w:before="100" w:beforeAutospacing="1" w:after="100" w:afterAutospacing="1"/>
        <w:outlineLvl w:val="2"/>
        <w:rPr>
          <w:rFonts w:ascii="Arial" w:hAnsi="Arial" w:cs="Arial"/>
          <w:b/>
          <w:bCs/>
          <w:sz w:val="18"/>
          <w:szCs w:val="18"/>
        </w:rPr>
      </w:pPr>
      <w:r w:rsidRPr="007B504B">
        <w:rPr>
          <w:rFonts w:ascii="Arial" w:hAnsi="Arial" w:cs="Arial"/>
          <w:b/>
          <w:bCs/>
          <w:sz w:val="18"/>
          <w:szCs w:val="18"/>
        </w:rPr>
        <w:t>1. Sub-Point #1</w:t>
      </w:r>
    </w:p>
    <w:p w14:paraId="00133F1E"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Prepare roadway and pedestrian facility plans.</w:t>
      </w:r>
    </w:p>
    <w:p w14:paraId="7D6910BA"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a. Item #1</w:t>
      </w:r>
    </w:p>
    <w:p w14:paraId="42B39D91"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Design ADA-compliant sidewalks, curb ramps, detectable warnings, and pedestrian crossings.</w:t>
      </w:r>
    </w:p>
    <w:p w14:paraId="7FB09DD0"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lastRenderedPageBreak/>
        <w:t>b. Item #2</w:t>
      </w:r>
    </w:p>
    <w:p w14:paraId="35A3221C"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Prepare curb and gutter improvement plans.</w:t>
      </w:r>
    </w:p>
    <w:p w14:paraId="4E60553A" w14:textId="77777777" w:rsidR="00991B8B" w:rsidRPr="007B504B" w:rsidRDefault="00991B8B" w:rsidP="00991B8B">
      <w:pPr>
        <w:spacing w:before="100" w:beforeAutospacing="1" w:after="100" w:afterAutospacing="1"/>
        <w:outlineLvl w:val="4"/>
        <w:rPr>
          <w:rFonts w:ascii="Arial" w:hAnsi="Arial" w:cs="Arial"/>
          <w:b/>
          <w:bCs/>
          <w:sz w:val="18"/>
          <w:szCs w:val="18"/>
        </w:rPr>
      </w:pPr>
      <w:r w:rsidRPr="007B504B">
        <w:rPr>
          <w:rFonts w:ascii="Arial" w:hAnsi="Arial" w:cs="Arial"/>
          <w:b/>
          <w:bCs/>
          <w:sz w:val="18"/>
          <w:szCs w:val="18"/>
        </w:rPr>
        <w:t>1) Detail #1</w:t>
      </w:r>
    </w:p>
    <w:p w14:paraId="60B26FBB"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Ensure compliance with ADA and applicable accessibility standards.</w:t>
      </w:r>
    </w:p>
    <w:p w14:paraId="387534B9" w14:textId="77777777" w:rsidR="00991B8B" w:rsidRPr="007B504B" w:rsidRDefault="00991B8B" w:rsidP="00991B8B">
      <w:pPr>
        <w:spacing w:before="100" w:beforeAutospacing="1" w:after="100" w:afterAutospacing="1"/>
        <w:outlineLvl w:val="4"/>
        <w:rPr>
          <w:rFonts w:ascii="Arial" w:hAnsi="Arial" w:cs="Arial"/>
          <w:b/>
          <w:bCs/>
          <w:sz w:val="18"/>
          <w:szCs w:val="18"/>
        </w:rPr>
      </w:pPr>
      <w:r w:rsidRPr="007B504B">
        <w:rPr>
          <w:rFonts w:ascii="Arial" w:hAnsi="Arial" w:cs="Arial"/>
          <w:b/>
          <w:bCs/>
          <w:sz w:val="18"/>
          <w:szCs w:val="18"/>
        </w:rPr>
        <w:t>2) Detail #2</w:t>
      </w:r>
    </w:p>
    <w:p w14:paraId="0374643E"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Coordinate grading and tie-ins with existing facilities.</w:t>
      </w:r>
    </w:p>
    <w:p w14:paraId="2336597E" w14:textId="77777777" w:rsidR="00991B8B" w:rsidRPr="007B504B" w:rsidRDefault="00991B8B" w:rsidP="00991B8B">
      <w:pPr>
        <w:spacing w:before="100" w:beforeAutospacing="1" w:after="100" w:afterAutospacing="1"/>
        <w:outlineLvl w:val="2"/>
        <w:rPr>
          <w:rFonts w:ascii="Arial" w:hAnsi="Arial" w:cs="Arial"/>
          <w:b/>
          <w:bCs/>
          <w:sz w:val="18"/>
          <w:szCs w:val="18"/>
        </w:rPr>
      </w:pPr>
      <w:r w:rsidRPr="007B504B">
        <w:rPr>
          <w:rFonts w:ascii="Arial" w:hAnsi="Arial" w:cs="Arial"/>
          <w:b/>
          <w:bCs/>
          <w:sz w:val="18"/>
          <w:szCs w:val="18"/>
        </w:rPr>
        <w:t>2. Sub-Point #2</w:t>
      </w:r>
    </w:p>
    <w:p w14:paraId="77140EBC"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Prepare storm drainage design.</w:t>
      </w:r>
    </w:p>
    <w:p w14:paraId="57864BF0"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a. Item #1</w:t>
      </w:r>
    </w:p>
    <w:p w14:paraId="561C29F3"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Design storm drains, pipes, inlets, manholes, junction boxes, and associated drainage structures.</w:t>
      </w:r>
    </w:p>
    <w:p w14:paraId="11824179"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b. Item #2</w:t>
      </w:r>
    </w:p>
    <w:p w14:paraId="4D166B8A"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Prepare drainage calculations and hydraulic analyses.</w:t>
      </w:r>
    </w:p>
    <w:p w14:paraId="702869E4" w14:textId="77777777" w:rsidR="00991B8B" w:rsidRPr="007B504B" w:rsidRDefault="00991B8B" w:rsidP="00991B8B">
      <w:pPr>
        <w:spacing w:before="100" w:beforeAutospacing="1" w:after="100" w:afterAutospacing="1"/>
        <w:outlineLvl w:val="4"/>
        <w:rPr>
          <w:rFonts w:ascii="Arial" w:hAnsi="Arial" w:cs="Arial"/>
          <w:b/>
          <w:bCs/>
          <w:sz w:val="18"/>
          <w:szCs w:val="18"/>
        </w:rPr>
      </w:pPr>
      <w:r w:rsidRPr="007B504B">
        <w:rPr>
          <w:rFonts w:ascii="Arial" w:hAnsi="Arial" w:cs="Arial"/>
          <w:b/>
          <w:bCs/>
          <w:sz w:val="18"/>
          <w:szCs w:val="18"/>
        </w:rPr>
        <w:t>1) Detail #1</w:t>
      </w:r>
    </w:p>
    <w:p w14:paraId="59734B15"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Address roadway runoff and stormwater management requirements.</w:t>
      </w:r>
    </w:p>
    <w:p w14:paraId="37145D30" w14:textId="77777777" w:rsidR="00991B8B" w:rsidRPr="007B504B" w:rsidRDefault="00991B8B" w:rsidP="00991B8B">
      <w:pPr>
        <w:spacing w:before="100" w:beforeAutospacing="1" w:after="100" w:afterAutospacing="1"/>
        <w:outlineLvl w:val="4"/>
        <w:rPr>
          <w:rFonts w:ascii="Arial" w:hAnsi="Arial" w:cs="Arial"/>
          <w:b/>
          <w:bCs/>
          <w:sz w:val="18"/>
          <w:szCs w:val="18"/>
        </w:rPr>
      </w:pPr>
      <w:r w:rsidRPr="007B504B">
        <w:rPr>
          <w:rFonts w:ascii="Arial" w:hAnsi="Arial" w:cs="Arial"/>
          <w:b/>
          <w:bCs/>
          <w:sz w:val="18"/>
          <w:szCs w:val="18"/>
        </w:rPr>
        <w:t>2) Detail #2</w:t>
      </w:r>
    </w:p>
    <w:p w14:paraId="2347DE3E"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Coordinate drainage improvements with existing infrastructure.</w:t>
      </w:r>
    </w:p>
    <w:p w14:paraId="1725C844" w14:textId="77777777" w:rsidR="00991B8B" w:rsidRPr="007B504B" w:rsidRDefault="00991B8B" w:rsidP="00991B8B">
      <w:pPr>
        <w:spacing w:before="100" w:beforeAutospacing="1" w:after="100" w:afterAutospacing="1"/>
        <w:outlineLvl w:val="2"/>
        <w:rPr>
          <w:rFonts w:ascii="Arial" w:hAnsi="Arial" w:cs="Arial"/>
          <w:b/>
          <w:bCs/>
          <w:sz w:val="18"/>
          <w:szCs w:val="18"/>
        </w:rPr>
      </w:pPr>
      <w:r w:rsidRPr="007B504B">
        <w:rPr>
          <w:rFonts w:ascii="Arial" w:hAnsi="Arial" w:cs="Arial"/>
          <w:b/>
          <w:bCs/>
          <w:sz w:val="18"/>
          <w:szCs w:val="18"/>
        </w:rPr>
        <w:t>3. Sub-Point #3</w:t>
      </w:r>
    </w:p>
    <w:p w14:paraId="1F80A715"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Prepare traffic control and erosion control plans.</w:t>
      </w:r>
    </w:p>
    <w:p w14:paraId="259683F5"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a. Item #1</w:t>
      </w:r>
    </w:p>
    <w:p w14:paraId="1A5111BE"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Develop maintenance of traffic plans as required.</w:t>
      </w:r>
    </w:p>
    <w:p w14:paraId="3322614B"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b. Item #2</w:t>
      </w:r>
    </w:p>
    <w:p w14:paraId="48FB47B9"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Prepare erosion, sedimentation, and pollution control plans.</w:t>
      </w:r>
    </w:p>
    <w:p w14:paraId="6AFB5700" w14:textId="77777777" w:rsidR="00991B8B" w:rsidRPr="007B504B" w:rsidRDefault="00991B8B" w:rsidP="00991B8B">
      <w:pPr>
        <w:spacing w:before="100" w:beforeAutospacing="1" w:after="100" w:afterAutospacing="1"/>
        <w:outlineLvl w:val="2"/>
        <w:rPr>
          <w:rFonts w:ascii="Arial" w:hAnsi="Arial" w:cs="Arial"/>
          <w:b/>
          <w:bCs/>
          <w:sz w:val="18"/>
          <w:szCs w:val="18"/>
        </w:rPr>
      </w:pPr>
      <w:r w:rsidRPr="007B504B">
        <w:rPr>
          <w:rFonts w:ascii="Arial" w:hAnsi="Arial" w:cs="Arial"/>
          <w:b/>
          <w:bCs/>
          <w:sz w:val="18"/>
          <w:szCs w:val="18"/>
        </w:rPr>
        <w:t>4. Sub-Point #4</w:t>
      </w:r>
    </w:p>
    <w:p w14:paraId="47459030"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Prepare final quantities, specifications, and cost estimates.</w:t>
      </w:r>
    </w:p>
    <w:p w14:paraId="52B95E93"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a. Item #1</w:t>
      </w:r>
    </w:p>
    <w:p w14:paraId="2C6DFEC7"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Develop final construction quantities.</w:t>
      </w:r>
    </w:p>
    <w:p w14:paraId="12D3D5D0"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b. Item #2</w:t>
      </w:r>
    </w:p>
    <w:p w14:paraId="63BE44E8"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Prepare final engineer’s opinion of probable construction cost.</w:t>
      </w:r>
    </w:p>
    <w:p w14:paraId="156668E7" w14:textId="77777777" w:rsidR="00991B8B" w:rsidRPr="007B504B" w:rsidRDefault="008C05C1" w:rsidP="00991B8B">
      <w:pPr>
        <w:rPr>
          <w:rFonts w:ascii="Arial" w:hAnsi="Arial" w:cs="Arial"/>
          <w:b/>
          <w:bCs/>
          <w:sz w:val="18"/>
          <w:szCs w:val="18"/>
        </w:rPr>
      </w:pPr>
      <w:r>
        <w:rPr>
          <w:rFonts w:ascii="Arial" w:hAnsi="Arial" w:cs="Arial"/>
          <w:b/>
          <w:bCs/>
          <w:sz w:val="18"/>
          <w:szCs w:val="18"/>
        </w:rPr>
        <w:pict w14:anchorId="65AC319D">
          <v:rect id="_x0000_i1030" style="width:0;height:1.5pt" o:hralign="center" o:hrstd="t" o:hr="t" fillcolor="#a0a0a0" stroked="f"/>
        </w:pict>
      </w:r>
    </w:p>
    <w:p w14:paraId="14D3199F" w14:textId="77777777" w:rsidR="00991B8B" w:rsidRPr="007B504B" w:rsidRDefault="00991B8B" w:rsidP="00991B8B">
      <w:pPr>
        <w:spacing w:before="100" w:beforeAutospacing="1" w:after="100" w:afterAutospacing="1"/>
        <w:outlineLvl w:val="0"/>
        <w:rPr>
          <w:rFonts w:ascii="Arial" w:hAnsi="Arial" w:cs="Arial"/>
          <w:b/>
          <w:bCs/>
          <w:kern w:val="36"/>
          <w:sz w:val="18"/>
          <w:szCs w:val="18"/>
        </w:rPr>
      </w:pPr>
      <w:r w:rsidRPr="007B504B">
        <w:rPr>
          <w:rFonts w:ascii="Arial" w:hAnsi="Arial" w:cs="Arial"/>
          <w:b/>
          <w:bCs/>
          <w:kern w:val="36"/>
          <w:sz w:val="18"/>
          <w:szCs w:val="18"/>
        </w:rPr>
        <w:lastRenderedPageBreak/>
        <w:t>VII. Utility Coordination and Right-of-Way Support</w:t>
      </w:r>
    </w:p>
    <w:p w14:paraId="018AA8FB" w14:textId="77777777" w:rsidR="00991B8B" w:rsidRPr="007B504B" w:rsidRDefault="00991B8B" w:rsidP="00991B8B">
      <w:pPr>
        <w:spacing w:before="100" w:beforeAutospacing="1" w:after="100" w:afterAutospacing="1"/>
        <w:outlineLvl w:val="1"/>
        <w:rPr>
          <w:rFonts w:ascii="Arial" w:hAnsi="Arial" w:cs="Arial"/>
          <w:b/>
          <w:bCs/>
          <w:sz w:val="18"/>
          <w:szCs w:val="18"/>
        </w:rPr>
      </w:pPr>
      <w:r w:rsidRPr="007B504B">
        <w:rPr>
          <w:rFonts w:ascii="Arial" w:hAnsi="Arial" w:cs="Arial"/>
          <w:b/>
          <w:bCs/>
          <w:sz w:val="18"/>
          <w:szCs w:val="18"/>
        </w:rPr>
        <w:t>A. Supporting Detail #1</w:t>
      </w:r>
    </w:p>
    <w:p w14:paraId="3F814BD9"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Coordinate with utility owners regarding conflicts and relocations.</w:t>
      </w:r>
    </w:p>
    <w:p w14:paraId="5E47932E" w14:textId="77777777" w:rsidR="00991B8B" w:rsidRPr="007B504B" w:rsidRDefault="00991B8B" w:rsidP="00991B8B">
      <w:pPr>
        <w:spacing w:before="100" w:beforeAutospacing="1" w:after="100" w:afterAutospacing="1"/>
        <w:outlineLvl w:val="1"/>
        <w:rPr>
          <w:rFonts w:ascii="Arial" w:hAnsi="Arial" w:cs="Arial"/>
          <w:b/>
          <w:bCs/>
          <w:sz w:val="18"/>
          <w:szCs w:val="18"/>
        </w:rPr>
      </w:pPr>
      <w:r w:rsidRPr="007B504B">
        <w:rPr>
          <w:rFonts w:ascii="Arial" w:hAnsi="Arial" w:cs="Arial"/>
          <w:b/>
          <w:bCs/>
          <w:sz w:val="18"/>
          <w:szCs w:val="18"/>
        </w:rPr>
        <w:t>B. Supporting Detail #2</w:t>
      </w:r>
    </w:p>
    <w:p w14:paraId="7AE63EB9" w14:textId="77777777" w:rsidR="00991B8B" w:rsidRPr="007B504B" w:rsidRDefault="00991B8B" w:rsidP="00991B8B">
      <w:pPr>
        <w:spacing w:before="100" w:beforeAutospacing="1" w:after="100" w:afterAutospacing="1"/>
        <w:outlineLvl w:val="2"/>
        <w:rPr>
          <w:rFonts w:ascii="Arial" w:hAnsi="Arial" w:cs="Arial"/>
          <w:b/>
          <w:bCs/>
          <w:sz w:val="18"/>
          <w:szCs w:val="18"/>
        </w:rPr>
      </w:pPr>
      <w:r w:rsidRPr="007B504B">
        <w:rPr>
          <w:rFonts w:ascii="Arial" w:hAnsi="Arial" w:cs="Arial"/>
          <w:b/>
          <w:bCs/>
          <w:sz w:val="18"/>
          <w:szCs w:val="18"/>
        </w:rPr>
        <w:t>1. Sub-Point #1</w:t>
      </w:r>
    </w:p>
    <w:p w14:paraId="6E013870"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Prepare utility coordination documentation.</w:t>
      </w:r>
    </w:p>
    <w:p w14:paraId="3FDF1CFE"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a. Item #1</w:t>
      </w:r>
    </w:p>
    <w:p w14:paraId="6D68234C"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Identify required utility adjustments.</w:t>
      </w:r>
    </w:p>
    <w:p w14:paraId="4F1F1172"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b. Item #2</w:t>
      </w:r>
    </w:p>
    <w:p w14:paraId="75ED1F8C"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Coordinate relocation schedules with utility owners.</w:t>
      </w:r>
    </w:p>
    <w:p w14:paraId="24E03599" w14:textId="77777777" w:rsidR="00991B8B" w:rsidRPr="007B504B" w:rsidRDefault="00991B8B" w:rsidP="00991B8B">
      <w:pPr>
        <w:spacing w:before="100" w:beforeAutospacing="1" w:after="100" w:afterAutospacing="1"/>
        <w:outlineLvl w:val="2"/>
        <w:rPr>
          <w:rFonts w:ascii="Arial" w:hAnsi="Arial" w:cs="Arial"/>
          <w:b/>
          <w:bCs/>
          <w:sz w:val="18"/>
          <w:szCs w:val="18"/>
        </w:rPr>
      </w:pPr>
      <w:r w:rsidRPr="007B504B">
        <w:rPr>
          <w:rFonts w:ascii="Arial" w:hAnsi="Arial" w:cs="Arial"/>
          <w:b/>
          <w:bCs/>
          <w:sz w:val="18"/>
          <w:szCs w:val="18"/>
        </w:rPr>
        <w:t>2. Sub-Point #2</w:t>
      </w:r>
    </w:p>
    <w:p w14:paraId="4874EC3F"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Provide right-of-way support services if required.</w:t>
      </w:r>
    </w:p>
    <w:p w14:paraId="48981988"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a. Item #1</w:t>
      </w:r>
    </w:p>
    <w:p w14:paraId="0E185EC9"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Prepare right-of-way exhibits and supporting documents.</w:t>
      </w:r>
    </w:p>
    <w:p w14:paraId="57F8F978"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b. Item #2</w:t>
      </w:r>
    </w:p>
    <w:p w14:paraId="05875022"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Assist with easement coordination activities.</w:t>
      </w:r>
    </w:p>
    <w:p w14:paraId="3319CC2B" w14:textId="77777777" w:rsidR="00991B8B" w:rsidRPr="007B504B" w:rsidRDefault="008C05C1" w:rsidP="00991B8B">
      <w:pPr>
        <w:rPr>
          <w:rFonts w:ascii="Arial" w:hAnsi="Arial" w:cs="Arial"/>
          <w:b/>
          <w:bCs/>
          <w:sz w:val="18"/>
          <w:szCs w:val="18"/>
        </w:rPr>
      </w:pPr>
      <w:r>
        <w:rPr>
          <w:rFonts w:ascii="Arial" w:hAnsi="Arial" w:cs="Arial"/>
          <w:b/>
          <w:bCs/>
          <w:sz w:val="18"/>
          <w:szCs w:val="18"/>
        </w:rPr>
        <w:pict w14:anchorId="19F82EA0">
          <v:rect id="_x0000_i1031" style="width:0;height:1.5pt" o:hralign="center" o:hrstd="t" o:hr="t" fillcolor="#a0a0a0" stroked="f"/>
        </w:pict>
      </w:r>
    </w:p>
    <w:p w14:paraId="7FBA60B7" w14:textId="77777777" w:rsidR="00991B8B" w:rsidRPr="007B504B" w:rsidRDefault="00991B8B" w:rsidP="00991B8B">
      <w:pPr>
        <w:spacing w:before="100" w:beforeAutospacing="1" w:after="100" w:afterAutospacing="1"/>
        <w:outlineLvl w:val="0"/>
        <w:rPr>
          <w:rFonts w:ascii="Arial" w:hAnsi="Arial" w:cs="Arial"/>
          <w:b/>
          <w:bCs/>
          <w:kern w:val="36"/>
          <w:sz w:val="18"/>
          <w:szCs w:val="18"/>
        </w:rPr>
      </w:pPr>
      <w:r w:rsidRPr="007B504B">
        <w:rPr>
          <w:rFonts w:ascii="Arial" w:hAnsi="Arial" w:cs="Arial"/>
          <w:b/>
          <w:bCs/>
          <w:kern w:val="36"/>
          <w:sz w:val="18"/>
          <w:szCs w:val="18"/>
        </w:rPr>
        <w:t>VIII. Bid Phase and Construction Phase Support</w:t>
      </w:r>
    </w:p>
    <w:p w14:paraId="2C1D372E" w14:textId="77777777" w:rsidR="00991B8B" w:rsidRPr="007B504B" w:rsidRDefault="00991B8B" w:rsidP="00991B8B">
      <w:pPr>
        <w:spacing w:before="100" w:beforeAutospacing="1" w:after="100" w:afterAutospacing="1"/>
        <w:outlineLvl w:val="1"/>
        <w:rPr>
          <w:rFonts w:ascii="Arial" w:hAnsi="Arial" w:cs="Arial"/>
          <w:b/>
          <w:bCs/>
          <w:sz w:val="18"/>
          <w:szCs w:val="18"/>
        </w:rPr>
      </w:pPr>
      <w:r w:rsidRPr="007B504B">
        <w:rPr>
          <w:rFonts w:ascii="Arial" w:hAnsi="Arial" w:cs="Arial"/>
          <w:b/>
          <w:bCs/>
          <w:sz w:val="18"/>
          <w:szCs w:val="18"/>
        </w:rPr>
        <w:t>A. Supporting Detail #1</w:t>
      </w:r>
    </w:p>
    <w:p w14:paraId="77DAAC5C" w14:textId="77777777" w:rsidR="00991B8B" w:rsidRPr="007B504B" w:rsidRDefault="00991B8B" w:rsidP="00991B8B">
      <w:pPr>
        <w:spacing w:before="100" w:beforeAutospacing="1" w:after="100" w:afterAutospacing="1"/>
        <w:rPr>
          <w:rFonts w:ascii="Arial" w:hAnsi="Arial" w:cs="Arial"/>
          <w:b/>
          <w:bCs/>
          <w:sz w:val="18"/>
          <w:szCs w:val="18"/>
        </w:rPr>
      </w:pPr>
      <w:proofErr w:type="gramStart"/>
      <w:r w:rsidRPr="007B504B">
        <w:rPr>
          <w:rFonts w:ascii="Arial" w:hAnsi="Arial" w:cs="Arial"/>
          <w:b/>
          <w:bCs/>
          <w:sz w:val="18"/>
          <w:szCs w:val="18"/>
        </w:rPr>
        <w:t>Provide assistance</w:t>
      </w:r>
      <w:proofErr w:type="gramEnd"/>
      <w:r w:rsidRPr="007B504B">
        <w:rPr>
          <w:rFonts w:ascii="Arial" w:hAnsi="Arial" w:cs="Arial"/>
          <w:b/>
          <w:bCs/>
          <w:sz w:val="18"/>
          <w:szCs w:val="18"/>
        </w:rPr>
        <w:t xml:space="preserve"> during project advertisement and bidding.</w:t>
      </w:r>
    </w:p>
    <w:p w14:paraId="1B133EA9" w14:textId="77777777" w:rsidR="00991B8B" w:rsidRPr="007B504B" w:rsidRDefault="00991B8B" w:rsidP="00991B8B">
      <w:pPr>
        <w:spacing w:before="100" w:beforeAutospacing="1" w:after="100" w:afterAutospacing="1"/>
        <w:outlineLvl w:val="1"/>
        <w:rPr>
          <w:rFonts w:ascii="Arial" w:hAnsi="Arial" w:cs="Arial"/>
          <w:b/>
          <w:bCs/>
          <w:sz w:val="18"/>
          <w:szCs w:val="18"/>
        </w:rPr>
      </w:pPr>
      <w:r w:rsidRPr="007B504B">
        <w:rPr>
          <w:rFonts w:ascii="Arial" w:hAnsi="Arial" w:cs="Arial"/>
          <w:b/>
          <w:bCs/>
          <w:sz w:val="18"/>
          <w:szCs w:val="18"/>
        </w:rPr>
        <w:t>B. Supporting Detail #2</w:t>
      </w:r>
    </w:p>
    <w:p w14:paraId="4C5788F9" w14:textId="77777777" w:rsidR="00991B8B" w:rsidRPr="007B504B" w:rsidRDefault="00991B8B" w:rsidP="00991B8B">
      <w:pPr>
        <w:spacing w:before="100" w:beforeAutospacing="1" w:after="100" w:afterAutospacing="1"/>
        <w:outlineLvl w:val="2"/>
        <w:rPr>
          <w:rFonts w:ascii="Arial" w:hAnsi="Arial" w:cs="Arial"/>
          <w:b/>
          <w:bCs/>
          <w:sz w:val="18"/>
          <w:szCs w:val="18"/>
        </w:rPr>
      </w:pPr>
      <w:r w:rsidRPr="007B504B">
        <w:rPr>
          <w:rFonts w:ascii="Arial" w:hAnsi="Arial" w:cs="Arial"/>
          <w:b/>
          <w:bCs/>
          <w:sz w:val="18"/>
          <w:szCs w:val="18"/>
        </w:rPr>
        <w:t>1. Sub-Point #1</w:t>
      </w:r>
    </w:p>
    <w:p w14:paraId="552E9F68"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Support bid phase activities.</w:t>
      </w:r>
    </w:p>
    <w:p w14:paraId="78A648A5"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a. Item #1</w:t>
      </w:r>
    </w:p>
    <w:p w14:paraId="1E3DE96A"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Respond to requests for information and contractor inquiries.</w:t>
      </w:r>
    </w:p>
    <w:p w14:paraId="48304A92"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b. Item #2</w:t>
      </w:r>
    </w:p>
    <w:p w14:paraId="7FA98C51"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Assist with addenda preparation if required.</w:t>
      </w:r>
    </w:p>
    <w:p w14:paraId="2678F1FE" w14:textId="77777777" w:rsidR="00991B8B" w:rsidRPr="007B504B" w:rsidRDefault="00991B8B" w:rsidP="00991B8B">
      <w:pPr>
        <w:spacing w:before="100" w:beforeAutospacing="1" w:after="100" w:afterAutospacing="1"/>
        <w:outlineLvl w:val="2"/>
        <w:rPr>
          <w:rFonts w:ascii="Arial" w:hAnsi="Arial" w:cs="Arial"/>
          <w:b/>
          <w:bCs/>
          <w:sz w:val="18"/>
          <w:szCs w:val="18"/>
        </w:rPr>
      </w:pPr>
      <w:r w:rsidRPr="007B504B">
        <w:rPr>
          <w:rFonts w:ascii="Arial" w:hAnsi="Arial" w:cs="Arial"/>
          <w:b/>
          <w:bCs/>
          <w:sz w:val="18"/>
          <w:szCs w:val="18"/>
        </w:rPr>
        <w:t>2. Sub-Point #2</w:t>
      </w:r>
    </w:p>
    <w:p w14:paraId="08E86CC7"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Provide construction phase support services.</w:t>
      </w:r>
    </w:p>
    <w:p w14:paraId="57A1B70E"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lastRenderedPageBreak/>
        <w:t>a. Item #1</w:t>
      </w:r>
    </w:p>
    <w:p w14:paraId="71F866BB"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Review shop drawings and contractor submittals.</w:t>
      </w:r>
    </w:p>
    <w:p w14:paraId="6189FB2F" w14:textId="77777777" w:rsidR="00991B8B" w:rsidRPr="007B504B" w:rsidRDefault="00991B8B" w:rsidP="00991B8B">
      <w:pPr>
        <w:spacing w:before="100" w:beforeAutospacing="1" w:after="100" w:afterAutospacing="1"/>
        <w:outlineLvl w:val="3"/>
        <w:rPr>
          <w:rFonts w:ascii="Arial" w:hAnsi="Arial" w:cs="Arial"/>
          <w:b/>
          <w:bCs/>
          <w:sz w:val="18"/>
          <w:szCs w:val="18"/>
        </w:rPr>
      </w:pPr>
      <w:r w:rsidRPr="007B504B">
        <w:rPr>
          <w:rFonts w:ascii="Arial" w:hAnsi="Arial" w:cs="Arial"/>
          <w:b/>
          <w:bCs/>
          <w:sz w:val="18"/>
          <w:szCs w:val="18"/>
        </w:rPr>
        <w:t>b. Item #2</w:t>
      </w:r>
    </w:p>
    <w:p w14:paraId="05761F9B"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Provide limited construction observation and engineering support as requested by GDOT or the local government sponsor.</w:t>
      </w:r>
    </w:p>
    <w:p w14:paraId="1FA73582" w14:textId="77777777" w:rsidR="00991B8B" w:rsidRPr="007B504B" w:rsidRDefault="00991B8B" w:rsidP="00991B8B">
      <w:pPr>
        <w:spacing w:before="100" w:beforeAutospacing="1" w:after="100" w:afterAutospacing="1"/>
        <w:outlineLvl w:val="4"/>
        <w:rPr>
          <w:rFonts w:ascii="Arial" w:hAnsi="Arial" w:cs="Arial"/>
          <w:b/>
          <w:bCs/>
          <w:sz w:val="18"/>
          <w:szCs w:val="18"/>
        </w:rPr>
      </w:pPr>
      <w:r w:rsidRPr="007B504B">
        <w:rPr>
          <w:rFonts w:ascii="Arial" w:hAnsi="Arial" w:cs="Arial"/>
          <w:b/>
          <w:bCs/>
          <w:sz w:val="18"/>
          <w:szCs w:val="18"/>
        </w:rPr>
        <w:t>1) Detail #1</w:t>
      </w:r>
    </w:p>
    <w:p w14:paraId="6CBC788B" w14:textId="77777777" w:rsidR="00991B8B" w:rsidRPr="007B504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Respond to field conditions and design clarifications.</w:t>
      </w:r>
    </w:p>
    <w:p w14:paraId="15694ECE" w14:textId="77777777" w:rsidR="00991B8B" w:rsidRPr="007B504B" w:rsidRDefault="00991B8B" w:rsidP="00991B8B">
      <w:pPr>
        <w:spacing w:before="100" w:beforeAutospacing="1" w:after="100" w:afterAutospacing="1"/>
        <w:outlineLvl w:val="4"/>
        <w:rPr>
          <w:rFonts w:ascii="Arial" w:hAnsi="Arial" w:cs="Arial"/>
          <w:b/>
          <w:bCs/>
          <w:sz w:val="18"/>
          <w:szCs w:val="18"/>
        </w:rPr>
      </w:pPr>
      <w:r w:rsidRPr="007B504B">
        <w:rPr>
          <w:rFonts w:ascii="Arial" w:hAnsi="Arial" w:cs="Arial"/>
          <w:b/>
          <w:bCs/>
          <w:sz w:val="18"/>
          <w:szCs w:val="18"/>
        </w:rPr>
        <w:t>2) Detail #2</w:t>
      </w:r>
    </w:p>
    <w:p w14:paraId="06583F51" w14:textId="5BA04271" w:rsidR="00002E36" w:rsidRPr="00991B8B" w:rsidRDefault="00991B8B" w:rsidP="00991B8B">
      <w:pPr>
        <w:spacing w:before="100" w:beforeAutospacing="1" w:after="100" w:afterAutospacing="1"/>
        <w:rPr>
          <w:rFonts w:ascii="Arial" w:hAnsi="Arial" w:cs="Arial"/>
          <w:b/>
          <w:bCs/>
          <w:sz w:val="18"/>
          <w:szCs w:val="18"/>
        </w:rPr>
      </w:pPr>
      <w:r w:rsidRPr="007B504B">
        <w:rPr>
          <w:rFonts w:ascii="Arial" w:hAnsi="Arial" w:cs="Arial"/>
          <w:b/>
          <w:bCs/>
          <w:sz w:val="18"/>
          <w:szCs w:val="18"/>
        </w:rPr>
        <w:t>Assist with final project closeout documentation.</w:t>
      </w:r>
    </w:p>
    <w:p w14:paraId="06583F52" w14:textId="77777777" w:rsidR="00002E36" w:rsidRDefault="00002E36" w:rsidP="00002E36">
      <w:pPr>
        <w:tabs>
          <w:tab w:val="left" w:pos="720"/>
        </w:tabs>
        <w:rPr>
          <w:rFonts w:ascii="Arial" w:hAnsi="Arial" w:cs="Arial"/>
          <w:sz w:val="20"/>
          <w:szCs w:val="20"/>
        </w:rPr>
      </w:pPr>
    </w:p>
    <w:p w14:paraId="485AB948" w14:textId="1517A79B" w:rsidR="004D0A6A" w:rsidRPr="000D2BCB" w:rsidRDefault="00002E36" w:rsidP="00E364AB">
      <w:pPr>
        <w:pStyle w:val="ListParagraph"/>
        <w:numPr>
          <w:ilvl w:val="0"/>
          <w:numId w:val="13"/>
        </w:numPr>
        <w:ind w:left="360"/>
        <w:rPr>
          <w:rFonts w:ascii="Arial" w:hAnsi="Arial" w:cs="Arial"/>
          <w:sz w:val="20"/>
          <w:szCs w:val="20"/>
        </w:rPr>
      </w:pPr>
      <w:r w:rsidRPr="000D2BCB">
        <w:rPr>
          <w:rFonts w:ascii="Arial" w:hAnsi="Arial" w:cs="Arial"/>
          <w:sz w:val="20"/>
          <w:szCs w:val="20"/>
        </w:rPr>
        <w:t xml:space="preserve">Related </w:t>
      </w:r>
      <w:r w:rsidR="00973D28" w:rsidRPr="000D2BCB">
        <w:rPr>
          <w:rFonts w:ascii="Arial" w:hAnsi="Arial" w:cs="Arial"/>
          <w:sz w:val="20"/>
          <w:szCs w:val="20"/>
        </w:rPr>
        <w:t>Key Team Lead</w:t>
      </w:r>
      <w:r w:rsidR="00DF4CD3" w:rsidRPr="000D2BCB">
        <w:rPr>
          <w:rFonts w:ascii="Arial" w:hAnsi="Arial" w:cs="Arial"/>
          <w:sz w:val="20"/>
          <w:szCs w:val="20"/>
        </w:rPr>
        <w:t>ers</w:t>
      </w:r>
      <w:r w:rsidRPr="000D2BCB">
        <w:rPr>
          <w:rFonts w:ascii="Arial" w:hAnsi="Arial" w:cs="Arial"/>
          <w:sz w:val="20"/>
          <w:szCs w:val="20"/>
        </w:rPr>
        <w:t xml:space="preserve">: </w:t>
      </w:r>
    </w:p>
    <w:p w14:paraId="30124ED2" w14:textId="77777777" w:rsidR="000D2BCB" w:rsidRDefault="004D0A6A" w:rsidP="000D2BCB">
      <w:pPr>
        <w:pStyle w:val="ListParagraph"/>
        <w:numPr>
          <w:ilvl w:val="0"/>
          <w:numId w:val="39"/>
        </w:numPr>
        <w:spacing w:before="100" w:beforeAutospacing="1" w:after="100" w:afterAutospacing="1"/>
      </w:pPr>
      <w:r w:rsidRPr="00B41563">
        <w:t>Project Manager – [Name, Firm]</w:t>
      </w:r>
    </w:p>
    <w:p w14:paraId="112E4258" w14:textId="77777777" w:rsidR="000D2BCB" w:rsidRDefault="004D0A6A" w:rsidP="000D2BCB">
      <w:pPr>
        <w:pStyle w:val="ListParagraph"/>
        <w:numPr>
          <w:ilvl w:val="0"/>
          <w:numId w:val="39"/>
        </w:numPr>
        <w:spacing w:before="100" w:beforeAutospacing="1" w:after="100" w:afterAutospacing="1"/>
      </w:pPr>
      <w:r w:rsidRPr="00B41563">
        <w:t>Lead Design Engineer – [Name, Firm]</w:t>
      </w:r>
      <w:r w:rsidR="000D2BCB">
        <w:t xml:space="preserve"> </w:t>
      </w:r>
    </w:p>
    <w:p w14:paraId="66316B81" w14:textId="6799B210" w:rsidR="000D2BCB" w:rsidRDefault="004D0A6A" w:rsidP="000D2BCB">
      <w:pPr>
        <w:pStyle w:val="ListParagraph"/>
        <w:numPr>
          <w:ilvl w:val="0"/>
          <w:numId w:val="39"/>
        </w:numPr>
        <w:spacing w:before="100" w:beforeAutospacing="1" w:after="100" w:afterAutospacing="1"/>
      </w:pPr>
      <w:r w:rsidRPr="00B41563">
        <w:t>Environmental/NEPA Lead – [Name, Firm]</w:t>
      </w:r>
    </w:p>
    <w:p w14:paraId="6F12277D" w14:textId="6E10DC3F" w:rsidR="000D2BCB" w:rsidRDefault="004D0A6A" w:rsidP="000D2BCB">
      <w:pPr>
        <w:pStyle w:val="ListParagraph"/>
        <w:numPr>
          <w:ilvl w:val="0"/>
          <w:numId w:val="39"/>
        </w:numPr>
        <w:spacing w:before="100" w:beforeAutospacing="1" w:after="100" w:afterAutospacing="1"/>
      </w:pPr>
      <w:r w:rsidRPr="00B41563">
        <w:t>Survey Manager – [Name, Firm]</w:t>
      </w:r>
    </w:p>
    <w:p w14:paraId="59B088C8" w14:textId="77777777" w:rsidR="000D2BCB" w:rsidRDefault="000D2BCB" w:rsidP="000D2BCB">
      <w:pPr>
        <w:pStyle w:val="ListParagraph"/>
        <w:numPr>
          <w:ilvl w:val="0"/>
          <w:numId w:val="39"/>
        </w:numPr>
        <w:spacing w:before="100" w:beforeAutospacing="1" w:after="100" w:afterAutospacing="1"/>
      </w:pPr>
      <w:r>
        <w:t xml:space="preserve">Utilities Manager - </w:t>
      </w:r>
      <w:r w:rsidRPr="00B41563">
        <w:t>[Name, Firm]</w:t>
      </w:r>
    </w:p>
    <w:p w14:paraId="7F08F867" w14:textId="77777777" w:rsidR="000D2BCB" w:rsidRDefault="000D2BCB" w:rsidP="000D2BCB">
      <w:pPr>
        <w:pStyle w:val="ListParagraph"/>
        <w:numPr>
          <w:ilvl w:val="0"/>
          <w:numId w:val="39"/>
        </w:numPr>
        <w:spacing w:before="100" w:beforeAutospacing="1" w:after="100" w:afterAutospacing="1"/>
      </w:pPr>
      <w:r>
        <w:t xml:space="preserve">Railroad -  </w:t>
      </w:r>
      <w:r w:rsidRPr="00B41563">
        <w:t>[Name, Firm]</w:t>
      </w:r>
    </w:p>
    <w:p w14:paraId="4B55DA1B" w14:textId="162E7664" w:rsidR="000D2BCB" w:rsidRPr="00B41563" w:rsidRDefault="000D2BCB" w:rsidP="000D2BCB">
      <w:pPr>
        <w:pStyle w:val="ListParagraph"/>
        <w:spacing w:before="100" w:beforeAutospacing="1" w:after="100" w:afterAutospacing="1"/>
      </w:pPr>
    </w:p>
    <w:p w14:paraId="74F33313" w14:textId="77777777" w:rsidR="004D0A6A" w:rsidRPr="004D0A6A" w:rsidRDefault="004D0A6A" w:rsidP="004D0A6A">
      <w:pPr>
        <w:rPr>
          <w:rFonts w:ascii="Arial" w:hAnsi="Arial" w:cs="Arial"/>
          <w:sz w:val="20"/>
          <w:szCs w:val="20"/>
        </w:rPr>
      </w:pPr>
    </w:p>
    <w:p w14:paraId="06583F55" w14:textId="77777777" w:rsidR="00002E36" w:rsidRDefault="00002E36" w:rsidP="00002E36">
      <w:pPr>
        <w:pStyle w:val="ListParagraph"/>
        <w:tabs>
          <w:tab w:val="left" w:pos="720"/>
        </w:tabs>
        <w:rPr>
          <w:rFonts w:ascii="Arial" w:hAnsi="Arial" w:cs="Arial"/>
          <w:sz w:val="20"/>
          <w:szCs w:val="20"/>
        </w:rPr>
      </w:pPr>
    </w:p>
    <w:p w14:paraId="06583F5A" w14:textId="77777777" w:rsidR="00002E36" w:rsidRDefault="00002E36" w:rsidP="00002E36">
      <w:pPr>
        <w:spacing w:after="200" w:line="276" w:lineRule="auto"/>
        <w:rPr>
          <w:rFonts w:ascii="Arial" w:hAnsi="Arial" w:cs="Arial"/>
          <w:sz w:val="20"/>
          <w:szCs w:val="20"/>
        </w:rPr>
      </w:pPr>
      <w:r>
        <w:rPr>
          <w:rFonts w:ascii="Arial" w:hAnsi="Arial" w:cs="Arial"/>
          <w:sz w:val="20"/>
          <w:szCs w:val="20"/>
        </w:rPr>
        <w:br w:type="page"/>
      </w:r>
    </w:p>
    <w:p w14:paraId="06583F5B" w14:textId="77777777" w:rsidR="008C61A9" w:rsidRPr="000A43BA" w:rsidRDefault="008C61A9" w:rsidP="008C61A9">
      <w:pPr>
        <w:jc w:val="center"/>
        <w:rPr>
          <w:rFonts w:ascii="Arial" w:hAnsi="Arial" w:cs="Arial"/>
          <w:b/>
          <w:sz w:val="20"/>
          <w:szCs w:val="20"/>
        </w:rPr>
      </w:pPr>
      <w:r>
        <w:rPr>
          <w:rFonts w:ascii="Arial" w:hAnsi="Arial" w:cs="Arial"/>
          <w:b/>
          <w:sz w:val="20"/>
          <w:szCs w:val="20"/>
        </w:rPr>
        <w:lastRenderedPageBreak/>
        <w:t>EXHIBIT II</w:t>
      </w:r>
    </w:p>
    <w:p w14:paraId="06583F5C" w14:textId="77777777" w:rsidR="008C61A9" w:rsidRPr="000A43BA" w:rsidRDefault="008C61A9" w:rsidP="008C61A9">
      <w:pPr>
        <w:tabs>
          <w:tab w:val="left" w:pos="-1440"/>
        </w:tabs>
        <w:jc w:val="center"/>
        <w:rPr>
          <w:rFonts w:ascii="Arial" w:hAnsi="Arial" w:cs="Arial"/>
          <w:sz w:val="20"/>
          <w:szCs w:val="20"/>
        </w:rPr>
      </w:pPr>
      <w:r w:rsidRPr="000A43BA">
        <w:rPr>
          <w:rFonts w:ascii="Arial" w:hAnsi="Arial" w:cs="Arial"/>
          <w:b/>
          <w:sz w:val="20"/>
          <w:szCs w:val="20"/>
          <w:u w:val="single"/>
        </w:rPr>
        <w:t>CERTIFICATION FORM</w:t>
      </w:r>
    </w:p>
    <w:p w14:paraId="06583F5D" w14:textId="77777777" w:rsidR="008C61A9" w:rsidRPr="000A43BA" w:rsidRDefault="008C61A9" w:rsidP="008C61A9">
      <w:pPr>
        <w:tabs>
          <w:tab w:val="left" w:pos="-1440"/>
        </w:tabs>
        <w:jc w:val="both"/>
        <w:rPr>
          <w:rFonts w:ascii="Arial" w:hAnsi="Arial" w:cs="Arial"/>
          <w:sz w:val="20"/>
          <w:szCs w:val="20"/>
        </w:rPr>
      </w:pPr>
    </w:p>
    <w:p w14:paraId="06583F5E" w14:textId="77777777" w:rsidR="008C61A9" w:rsidRPr="00E736A6" w:rsidRDefault="008C61A9" w:rsidP="008C61A9">
      <w:pPr>
        <w:tabs>
          <w:tab w:val="left" w:pos="-1440"/>
        </w:tabs>
        <w:jc w:val="both"/>
        <w:rPr>
          <w:rFonts w:ascii="Arial" w:hAnsi="Arial" w:cs="Arial"/>
          <w:sz w:val="16"/>
          <w:szCs w:val="16"/>
          <w:u w:val="single"/>
        </w:rPr>
      </w:pPr>
      <w:r w:rsidRPr="00E66893">
        <w:rPr>
          <w:rFonts w:ascii="Arial" w:hAnsi="Arial" w:cs="Arial"/>
          <w:sz w:val="16"/>
          <w:szCs w:val="16"/>
        </w:rPr>
        <w:t>I, __________________________, being duly sworn, state that I am ______________________ (title) of ________</w:t>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p>
    <w:p w14:paraId="06583F5F" w14:textId="77777777" w:rsidR="008C61A9" w:rsidRDefault="008C61A9" w:rsidP="008C61A9">
      <w:pPr>
        <w:tabs>
          <w:tab w:val="left" w:pos="-1440"/>
        </w:tabs>
        <w:jc w:val="both"/>
        <w:rPr>
          <w:rFonts w:ascii="Arial" w:hAnsi="Arial" w:cs="Arial"/>
          <w:sz w:val="16"/>
          <w:szCs w:val="16"/>
        </w:rPr>
      </w:pPr>
    </w:p>
    <w:p w14:paraId="06583F60" w14:textId="77777777" w:rsidR="008C61A9" w:rsidRPr="00E66893" w:rsidRDefault="008C61A9" w:rsidP="008C61A9">
      <w:pPr>
        <w:tabs>
          <w:tab w:val="left" w:pos="-1440"/>
        </w:tabs>
        <w:jc w:val="both"/>
        <w:rPr>
          <w:rFonts w:ascii="Arial" w:hAnsi="Arial" w:cs="Arial"/>
          <w:sz w:val="16"/>
          <w:szCs w:val="16"/>
        </w:rPr>
      </w:pPr>
      <w:r w:rsidRPr="00E66893">
        <w:rPr>
          <w:rFonts w:ascii="Arial" w:hAnsi="Arial" w:cs="Arial"/>
          <w:sz w:val="16"/>
          <w:szCs w:val="16"/>
        </w:rPr>
        <w:t>___________________________________</w:t>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sidRPr="00E66893">
        <w:rPr>
          <w:rFonts w:ascii="Arial" w:hAnsi="Arial" w:cs="Arial"/>
          <w:sz w:val="16"/>
          <w:szCs w:val="16"/>
        </w:rPr>
        <w:t xml:space="preserve"> (firm) and hereby duly certify that I have read and understand the information presented in the attached proposal and any enclosure and exhibits thereto.</w:t>
      </w:r>
    </w:p>
    <w:p w14:paraId="06583F61" w14:textId="77777777" w:rsidR="008C61A9" w:rsidRPr="00E66893" w:rsidRDefault="008C61A9" w:rsidP="008C61A9">
      <w:pPr>
        <w:tabs>
          <w:tab w:val="left" w:pos="-1440"/>
        </w:tabs>
        <w:jc w:val="both"/>
        <w:rPr>
          <w:rFonts w:ascii="Arial" w:hAnsi="Arial" w:cs="Arial"/>
          <w:sz w:val="16"/>
          <w:szCs w:val="16"/>
        </w:rPr>
      </w:pPr>
    </w:p>
    <w:p w14:paraId="06583F62" w14:textId="77777777" w:rsidR="008C61A9" w:rsidRPr="00E66893" w:rsidRDefault="008C61A9" w:rsidP="008C61A9">
      <w:pPr>
        <w:tabs>
          <w:tab w:val="left" w:pos="-1440"/>
        </w:tabs>
        <w:jc w:val="both"/>
        <w:rPr>
          <w:rFonts w:ascii="Arial" w:hAnsi="Arial" w:cs="Arial"/>
          <w:sz w:val="16"/>
          <w:szCs w:val="16"/>
        </w:rPr>
      </w:pPr>
      <w:r w:rsidRPr="00826E8D">
        <w:rPr>
          <w:rFonts w:ascii="Arial" w:hAnsi="Arial" w:cs="Arial"/>
          <w:b/>
          <w:color w:val="FF0000"/>
          <w:sz w:val="16"/>
          <w:szCs w:val="16"/>
        </w:rPr>
        <w:t xml:space="preserve">Initial each box below indicating certification. </w:t>
      </w:r>
      <w:r w:rsidRPr="00E66893">
        <w:rPr>
          <w:rFonts w:ascii="Arial" w:hAnsi="Arial" w:cs="Arial"/>
          <w:sz w:val="16"/>
          <w:szCs w:val="16"/>
        </w:rPr>
        <w:t xml:space="preserve"> The person </w:t>
      </w:r>
      <w:proofErr w:type="gramStart"/>
      <w:r w:rsidRPr="00E66893">
        <w:rPr>
          <w:rFonts w:ascii="Arial" w:hAnsi="Arial" w:cs="Arial"/>
          <w:sz w:val="16"/>
          <w:szCs w:val="16"/>
        </w:rPr>
        <w:t>initialing</w:t>
      </w:r>
      <w:proofErr w:type="gramEnd"/>
      <w:r w:rsidRPr="00E66893">
        <w:rPr>
          <w:rFonts w:ascii="Arial" w:hAnsi="Arial" w:cs="Arial"/>
          <w:sz w:val="16"/>
          <w:szCs w:val="16"/>
        </w:rPr>
        <w:t xml:space="preserve"> must be the same person who signs the Certification Form.  (If unable to initial any box for any reason, place an “X” in the applicable box and attach a statement explaining the non-certification.  The Department will review and </w:t>
      </w:r>
      <w:proofErr w:type="gramStart"/>
      <w:r w:rsidRPr="00E66893">
        <w:rPr>
          <w:rFonts w:ascii="Arial" w:hAnsi="Arial" w:cs="Arial"/>
          <w:sz w:val="16"/>
          <w:szCs w:val="16"/>
        </w:rPr>
        <w:t>make a determination</w:t>
      </w:r>
      <w:proofErr w:type="gramEnd"/>
      <w:r w:rsidRPr="00E66893">
        <w:rPr>
          <w:rFonts w:ascii="Arial" w:hAnsi="Arial" w:cs="Arial"/>
          <w:sz w:val="16"/>
          <w:szCs w:val="16"/>
        </w:rPr>
        <w:t xml:space="preserve"> as to </w:t>
      </w:r>
      <w:proofErr w:type="gramStart"/>
      <w:r w:rsidRPr="00E66893">
        <w:rPr>
          <w:rFonts w:ascii="Arial" w:hAnsi="Arial" w:cs="Arial"/>
          <w:sz w:val="16"/>
          <w:szCs w:val="16"/>
        </w:rPr>
        <w:t>whether or not</w:t>
      </w:r>
      <w:proofErr w:type="gramEnd"/>
      <w:r w:rsidRPr="00E66893">
        <w:rPr>
          <w:rFonts w:ascii="Arial" w:hAnsi="Arial" w:cs="Arial"/>
          <w:sz w:val="16"/>
          <w:szCs w:val="16"/>
        </w:rPr>
        <w:t xml:space="preserve"> the firm shall be considered further or disqualified).  </w:t>
      </w:r>
    </w:p>
    <w:p w14:paraId="06583F63" w14:textId="291FAB11" w:rsidR="008C61A9" w:rsidRPr="00E66893" w:rsidRDefault="00F35A6B" w:rsidP="008C61A9">
      <w:pPr>
        <w:tabs>
          <w:tab w:val="left" w:pos="-1440"/>
        </w:tabs>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3" behindDoc="0" locked="0" layoutInCell="1" allowOverlap="1" wp14:anchorId="065842D4" wp14:editId="37AAF99C">
                <wp:simplePos x="0" y="0"/>
                <wp:positionH relativeFrom="column">
                  <wp:posOffset>-38100</wp:posOffset>
                </wp:positionH>
                <wp:positionV relativeFrom="paragraph">
                  <wp:posOffset>67310</wp:posOffset>
                </wp:positionV>
                <wp:extent cx="295275" cy="251460"/>
                <wp:effectExtent l="0" t="0" r="28575" b="15240"/>
                <wp:wrapNone/>
                <wp:docPr id="1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0804D" id="Rectangle 26" o:spid="_x0000_s1026" style="position:absolute;margin-left:-3pt;margin-top:5.3pt;width:23.25pt;height:19.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"/>
            </w:pict>
          </mc:Fallback>
        </mc:AlternateContent>
      </w:r>
    </w:p>
    <w:p w14:paraId="06583F64" w14:textId="12E9A9B1" w:rsidR="008C61A9" w:rsidRPr="00E66893" w:rsidRDefault="008C61A9" w:rsidP="008C61A9">
      <w:pPr>
        <w:tabs>
          <w:tab w:val="left" w:pos="-1440"/>
        </w:tabs>
        <w:ind w:left="720"/>
        <w:jc w:val="both"/>
        <w:rPr>
          <w:rFonts w:ascii="Arial" w:hAnsi="Arial" w:cs="Arial"/>
          <w:sz w:val="16"/>
          <w:szCs w:val="16"/>
        </w:rPr>
      </w:pPr>
      <w:r w:rsidRPr="00E66893">
        <w:rPr>
          <w:rFonts w:ascii="Arial" w:hAnsi="Arial" w:cs="Arial"/>
          <w:sz w:val="16"/>
          <w:szCs w:val="16"/>
        </w:rPr>
        <w:t>I further certify that to the best of my knowledge the information given in response to the Request for Qualifications is full, complete and truthful.</w:t>
      </w:r>
    </w:p>
    <w:p w14:paraId="06583F65" w14:textId="77777777" w:rsidR="008C61A9" w:rsidRPr="00E66893" w:rsidRDefault="008C61A9" w:rsidP="008C61A9">
      <w:pPr>
        <w:tabs>
          <w:tab w:val="left" w:pos="-1440"/>
        </w:tabs>
        <w:jc w:val="both"/>
        <w:rPr>
          <w:rFonts w:ascii="Arial" w:hAnsi="Arial" w:cs="Arial"/>
          <w:sz w:val="16"/>
          <w:szCs w:val="16"/>
        </w:rPr>
      </w:pPr>
    </w:p>
    <w:p w14:paraId="06583F66" w14:textId="77777777" w:rsidR="008C61A9" w:rsidRPr="00E66893" w:rsidRDefault="0086058E" w:rsidP="008C61A9">
      <w:pPr>
        <w:ind w:left="720"/>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065842D6" wp14:editId="065842D7">
                <wp:simplePos x="0" y="0"/>
                <wp:positionH relativeFrom="column">
                  <wp:posOffset>-38100</wp:posOffset>
                </wp:positionH>
                <wp:positionV relativeFrom="paragraph">
                  <wp:posOffset>31750</wp:posOffset>
                </wp:positionV>
                <wp:extent cx="295275" cy="238125"/>
                <wp:effectExtent l="9525" t="5080" r="9525" b="1397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01D56" id="Rectangle 23" o:spid="_x0000_s1026" style="position:absolute;margin-left:-3pt;margin-top:2.5pt;width:23.2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6ACQ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"/>
            </w:pict>
          </mc:Fallback>
        </mc:AlternateContent>
      </w:r>
      <w:r w:rsidR="008C61A9" w:rsidRPr="00E66893">
        <w:rPr>
          <w:rFonts w:ascii="Arial" w:hAnsi="Arial" w:cs="Arial"/>
          <w:sz w:val="16"/>
          <w:szCs w:val="16"/>
        </w:rPr>
        <w:t>I further certify that the submitting firm and any principal employee of the submitting firm has not, in the immediately preceding five (5) years, been convicted of any crime of moral turpitude or any felony offense, nor has had their professional license suspended, revoked or been subjected to disciplinary proceedings, nor is any team members/principals currently under indictment for any reason related to actions on public infrastructure projects.</w:t>
      </w:r>
    </w:p>
    <w:p w14:paraId="06583F67" w14:textId="77777777" w:rsidR="008C61A9" w:rsidRPr="00E66893" w:rsidRDefault="008C61A9" w:rsidP="008C61A9">
      <w:pPr>
        <w:tabs>
          <w:tab w:val="left" w:pos="-1440"/>
        </w:tabs>
        <w:jc w:val="both"/>
        <w:rPr>
          <w:rFonts w:ascii="Arial" w:hAnsi="Arial" w:cs="Arial"/>
          <w:sz w:val="16"/>
          <w:szCs w:val="16"/>
        </w:rPr>
      </w:pPr>
    </w:p>
    <w:p w14:paraId="06583F68" w14:textId="77777777" w:rsidR="008C61A9" w:rsidRPr="00E66893" w:rsidRDefault="0086058E" w:rsidP="008C61A9">
      <w:pPr>
        <w:ind w:left="720"/>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1" behindDoc="0" locked="0" layoutInCell="1" allowOverlap="1" wp14:anchorId="065842D8" wp14:editId="065842D9">
                <wp:simplePos x="0" y="0"/>
                <wp:positionH relativeFrom="column">
                  <wp:posOffset>-38100</wp:posOffset>
                </wp:positionH>
                <wp:positionV relativeFrom="paragraph">
                  <wp:posOffset>12700</wp:posOffset>
                </wp:positionV>
                <wp:extent cx="295275" cy="238125"/>
                <wp:effectExtent l="9525" t="8255" r="9525" b="10795"/>
                <wp:wrapNone/>
                <wp:docPr id="1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CF992" id="Rectangle 24" o:spid="_x0000_s1026" style="position:absolute;margin-left:-3pt;margin-top:1pt;width:23.2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6ACQ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"/>
            </w:pict>
          </mc:Fallback>
        </mc:AlternateContent>
      </w:r>
      <w:r w:rsidR="008C61A9" w:rsidRPr="00E66893">
        <w:rPr>
          <w:rFonts w:ascii="Arial" w:hAnsi="Arial" w:cs="Arial"/>
          <w:sz w:val="16"/>
          <w:szCs w:val="16"/>
        </w:rPr>
        <w:t>I further certify that I understand that Firms included on the current Federal list of firms suspended or debarred are not eligible for selection and that the submitting firm has not, in the immediately preceding five (5) years, been suspended or debarred from contracting with any federal, state or local government agency, and further, that the submitting firm is not now under consideration for suspension or debarment from any such agency.</w:t>
      </w:r>
    </w:p>
    <w:p w14:paraId="06583F69" w14:textId="77B8CBAC" w:rsidR="008C61A9" w:rsidRPr="00E66893" w:rsidRDefault="00F35A6B" w:rsidP="008C61A9">
      <w:pPr>
        <w:tabs>
          <w:tab w:val="left" w:pos="-1440"/>
        </w:tabs>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2" behindDoc="0" locked="0" layoutInCell="1" allowOverlap="1" wp14:anchorId="065842DA" wp14:editId="73F17F92">
                <wp:simplePos x="0" y="0"/>
                <wp:positionH relativeFrom="column">
                  <wp:posOffset>-36195</wp:posOffset>
                </wp:positionH>
                <wp:positionV relativeFrom="paragraph">
                  <wp:posOffset>110490</wp:posOffset>
                </wp:positionV>
                <wp:extent cx="295275" cy="238125"/>
                <wp:effectExtent l="0" t="0" r="28575" b="28575"/>
                <wp:wrapNone/>
                <wp:docPr id="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962C2" id="Rectangle 25" o:spid="_x0000_s1026" style="position:absolute;margin-left:-2.85pt;margin-top:8.7pt;width:23.25pt;height:1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6ACQ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"/>
            </w:pict>
          </mc:Fallback>
        </mc:AlternateContent>
      </w:r>
    </w:p>
    <w:p w14:paraId="06583F6A" w14:textId="671A5196" w:rsidR="008C61A9" w:rsidRPr="00E66893" w:rsidRDefault="008C61A9" w:rsidP="008C61A9">
      <w:pPr>
        <w:ind w:left="720"/>
        <w:jc w:val="both"/>
        <w:rPr>
          <w:rFonts w:ascii="Arial" w:hAnsi="Arial" w:cs="Arial"/>
          <w:sz w:val="16"/>
          <w:szCs w:val="16"/>
        </w:rPr>
      </w:pPr>
      <w:r w:rsidRPr="00E66893">
        <w:rPr>
          <w:rFonts w:ascii="Arial" w:hAnsi="Arial" w:cs="Arial"/>
          <w:sz w:val="16"/>
          <w:szCs w:val="16"/>
        </w:rPr>
        <w:t>I further certify that the submitting firm has not in the immediately preceding five (5) years been defaulted in any federal, state or local government agency contract and further, that the submitting firm is not now under any notice of intent to default on any such contract, nor has been removed from a contract or failed to complete a contract as assigned due to cause or default.</w:t>
      </w:r>
    </w:p>
    <w:p w14:paraId="06583F6B" w14:textId="461751CD" w:rsidR="008C61A9" w:rsidRPr="00E66893" w:rsidRDefault="00F35A6B" w:rsidP="008C61A9">
      <w:pPr>
        <w:tabs>
          <w:tab w:val="left" w:pos="-1440"/>
        </w:tabs>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4" behindDoc="0" locked="0" layoutInCell="1" allowOverlap="1" wp14:anchorId="065842DC" wp14:editId="78BE363D">
                <wp:simplePos x="0" y="0"/>
                <wp:positionH relativeFrom="column">
                  <wp:posOffset>-36195</wp:posOffset>
                </wp:positionH>
                <wp:positionV relativeFrom="paragraph">
                  <wp:posOffset>124460</wp:posOffset>
                </wp:positionV>
                <wp:extent cx="295275" cy="282575"/>
                <wp:effectExtent l="0" t="0" r="28575" b="22225"/>
                <wp:wrapNone/>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82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4CB69" id="Rectangle 27" o:spid="_x0000_s1026" style="position:absolute;margin-left:-2.85pt;margin-top:9.8pt;width:23.25pt;height:22.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"/>
            </w:pict>
          </mc:Fallback>
        </mc:AlternateContent>
      </w:r>
    </w:p>
    <w:p w14:paraId="06583F6C" w14:textId="0093EDD2" w:rsidR="008C61A9" w:rsidRPr="00E66893" w:rsidRDefault="008C61A9" w:rsidP="008C61A9">
      <w:pPr>
        <w:ind w:left="720"/>
        <w:jc w:val="both"/>
        <w:rPr>
          <w:rFonts w:ascii="Arial" w:hAnsi="Arial" w:cs="Arial"/>
          <w:sz w:val="16"/>
          <w:szCs w:val="16"/>
        </w:rPr>
      </w:pPr>
      <w:r w:rsidRPr="00E66893">
        <w:rPr>
          <w:rFonts w:ascii="Arial" w:hAnsi="Arial" w:cs="Arial"/>
          <w:sz w:val="16"/>
          <w:szCs w:val="16"/>
        </w:rPr>
        <w:t xml:space="preserve">I further certify that the firm or any affiliate(s) has not been involved in any arbitration, litigation, mediation, dispute review board or other dispute resolution proceeding with a client, business partner, or government agency in the last five </w:t>
      </w:r>
      <w:r w:rsidR="006C3A7E">
        <w:rPr>
          <w:rFonts w:ascii="Arial" w:hAnsi="Arial" w:cs="Arial"/>
          <w:sz w:val="16"/>
          <w:szCs w:val="16"/>
        </w:rPr>
        <w:t xml:space="preserve">(5) </w:t>
      </w:r>
      <w:r w:rsidRPr="00E66893">
        <w:rPr>
          <w:rFonts w:ascii="Arial" w:hAnsi="Arial" w:cs="Arial"/>
          <w:sz w:val="16"/>
          <w:szCs w:val="16"/>
        </w:rPr>
        <w:t xml:space="preserve">years involving an amount </w:t>
      </w:r>
      <w:proofErr w:type="gramStart"/>
      <w:r w:rsidRPr="00E66893">
        <w:rPr>
          <w:rFonts w:ascii="Arial" w:hAnsi="Arial" w:cs="Arial"/>
          <w:sz w:val="16"/>
          <w:szCs w:val="16"/>
        </w:rPr>
        <w:t>in excess of</w:t>
      </w:r>
      <w:proofErr w:type="gramEnd"/>
      <w:r w:rsidRPr="00E66893">
        <w:rPr>
          <w:rFonts w:ascii="Arial" w:hAnsi="Arial" w:cs="Arial"/>
          <w:sz w:val="16"/>
          <w:szCs w:val="16"/>
        </w:rPr>
        <w:t xml:space="preserve"> $500,000 related to performance on public infrastructure projects.  </w:t>
      </w:r>
    </w:p>
    <w:p w14:paraId="06583F6D" w14:textId="72B41237" w:rsidR="008C61A9" w:rsidRPr="00E66893" w:rsidRDefault="00F35A6B" w:rsidP="008C61A9">
      <w:pPr>
        <w:tabs>
          <w:tab w:val="left" w:pos="-1440"/>
        </w:tabs>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5" behindDoc="0" locked="0" layoutInCell="1" allowOverlap="1" wp14:anchorId="065842DE" wp14:editId="5C50AE70">
                <wp:simplePos x="0" y="0"/>
                <wp:positionH relativeFrom="column">
                  <wp:posOffset>-38100</wp:posOffset>
                </wp:positionH>
                <wp:positionV relativeFrom="paragraph">
                  <wp:posOffset>85091</wp:posOffset>
                </wp:positionV>
                <wp:extent cx="295275" cy="220980"/>
                <wp:effectExtent l="0" t="0" r="28575" b="2667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DAFB6" id="Rectangle 28" o:spid="_x0000_s1026" style="position:absolute;margin-left:-3pt;margin-top:6.7pt;width:23.25pt;height:17.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"/>
            </w:pict>
          </mc:Fallback>
        </mc:AlternateContent>
      </w:r>
    </w:p>
    <w:p w14:paraId="06583F6E" w14:textId="0C27ECCC" w:rsidR="008C61A9" w:rsidRPr="00E66893" w:rsidRDefault="008C61A9" w:rsidP="008C61A9">
      <w:pPr>
        <w:ind w:left="720"/>
        <w:jc w:val="both"/>
        <w:rPr>
          <w:rFonts w:ascii="Arial" w:hAnsi="Arial" w:cs="Arial"/>
          <w:sz w:val="16"/>
          <w:szCs w:val="16"/>
        </w:rPr>
      </w:pPr>
      <w:r w:rsidRPr="00E66893">
        <w:rPr>
          <w:rFonts w:ascii="Arial" w:hAnsi="Arial" w:cs="Arial"/>
          <w:sz w:val="16"/>
          <w:szCs w:val="16"/>
        </w:rPr>
        <w:t xml:space="preserve">I further certify that there are not any pending regulatory inquiries that could </w:t>
      </w:r>
      <w:proofErr w:type="gramStart"/>
      <w:r w:rsidRPr="00E66893">
        <w:rPr>
          <w:rFonts w:ascii="Arial" w:hAnsi="Arial" w:cs="Arial"/>
          <w:sz w:val="16"/>
          <w:szCs w:val="16"/>
        </w:rPr>
        <w:t>impact</w:t>
      </w:r>
      <w:proofErr w:type="gramEnd"/>
      <w:r w:rsidRPr="00E66893">
        <w:rPr>
          <w:rFonts w:ascii="Arial" w:hAnsi="Arial" w:cs="Arial"/>
          <w:sz w:val="16"/>
          <w:szCs w:val="16"/>
        </w:rPr>
        <w:t xml:space="preserve"> our ability to provide services if we are the selected consultant.</w:t>
      </w:r>
    </w:p>
    <w:p w14:paraId="06583F6F" w14:textId="3CA476A1" w:rsidR="008C61A9" w:rsidRPr="00E66893" w:rsidRDefault="00F35A6B" w:rsidP="008C61A9">
      <w:pPr>
        <w:tabs>
          <w:tab w:val="left" w:pos="-1440"/>
        </w:tabs>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6" behindDoc="0" locked="0" layoutInCell="1" allowOverlap="1" wp14:anchorId="065842E0" wp14:editId="003BF653">
                <wp:simplePos x="0" y="0"/>
                <wp:positionH relativeFrom="column">
                  <wp:posOffset>-36195</wp:posOffset>
                </wp:positionH>
                <wp:positionV relativeFrom="paragraph">
                  <wp:posOffset>129540</wp:posOffset>
                </wp:positionV>
                <wp:extent cx="295275" cy="238125"/>
                <wp:effectExtent l="0" t="0" r="28575" b="2857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6CE0B" id="Rectangle 29" o:spid="_x0000_s1026" style="position:absolute;margin-left:-2.85pt;margin-top:10.2pt;width:23.25pt;height:1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6ACQ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"/>
            </w:pict>
          </mc:Fallback>
        </mc:AlternateContent>
      </w:r>
    </w:p>
    <w:p w14:paraId="06583F70" w14:textId="080ED8EB" w:rsidR="008C61A9" w:rsidRPr="00E66893" w:rsidRDefault="008C61A9" w:rsidP="008C61A9">
      <w:pPr>
        <w:ind w:left="720"/>
        <w:jc w:val="both"/>
        <w:rPr>
          <w:rFonts w:ascii="Arial" w:hAnsi="Arial" w:cs="Arial"/>
          <w:sz w:val="16"/>
          <w:szCs w:val="16"/>
        </w:rPr>
      </w:pPr>
      <w:r w:rsidRPr="00E66893">
        <w:rPr>
          <w:rFonts w:ascii="Arial" w:hAnsi="Arial" w:cs="Arial"/>
          <w:sz w:val="16"/>
          <w:szCs w:val="16"/>
        </w:rPr>
        <w:t>I further certify that there are no possible conflicts of interest created by our consideration in the selection process or by our involvement in the project.</w:t>
      </w:r>
    </w:p>
    <w:p w14:paraId="06583F71" w14:textId="77777777" w:rsidR="008C61A9" w:rsidRPr="00E66893" w:rsidRDefault="008C61A9" w:rsidP="008C61A9">
      <w:pPr>
        <w:tabs>
          <w:tab w:val="left" w:pos="-1440"/>
        </w:tabs>
        <w:jc w:val="both"/>
        <w:rPr>
          <w:rFonts w:ascii="Arial" w:hAnsi="Arial" w:cs="Arial"/>
          <w:sz w:val="16"/>
          <w:szCs w:val="16"/>
        </w:rPr>
      </w:pPr>
    </w:p>
    <w:p w14:paraId="06583F72" w14:textId="77777777" w:rsidR="008C61A9" w:rsidRPr="00E66893" w:rsidRDefault="0086058E" w:rsidP="008C61A9">
      <w:pPr>
        <w:ind w:left="720"/>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7" behindDoc="0" locked="0" layoutInCell="1" allowOverlap="1" wp14:anchorId="065842E2" wp14:editId="065842E3">
                <wp:simplePos x="0" y="0"/>
                <wp:positionH relativeFrom="column">
                  <wp:posOffset>-38100</wp:posOffset>
                </wp:positionH>
                <wp:positionV relativeFrom="paragraph">
                  <wp:posOffset>32385</wp:posOffset>
                </wp:positionV>
                <wp:extent cx="295275" cy="238125"/>
                <wp:effectExtent l="9525" t="8890" r="9525" b="1016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F88F4" id="Rectangle 30" o:spid="_x0000_s1026" style="position:absolute;margin-left:-3pt;margin-top:2.55pt;width:23.25pt;height:18.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6ACQ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"/>
            </w:pict>
          </mc:Fallback>
        </mc:AlternateContent>
      </w:r>
      <w:r w:rsidR="008C61A9" w:rsidRPr="00E66893">
        <w:rPr>
          <w:rFonts w:ascii="Arial" w:hAnsi="Arial" w:cs="Arial"/>
          <w:sz w:val="16"/>
          <w:szCs w:val="16"/>
        </w:rPr>
        <w:t>I further certify that the submitting firm’s annual average revenue for the past five (5) years is sufficient to allow the services to be delivered effectively by our firm and that there are no trends in the revenue which may be concerning other than normal market fluctuations.</w:t>
      </w:r>
    </w:p>
    <w:p w14:paraId="06583F73" w14:textId="77777777" w:rsidR="008C61A9" w:rsidRPr="00E66893" w:rsidRDefault="0086058E" w:rsidP="008C61A9">
      <w:pPr>
        <w:tabs>
          <w:tab w:val="left" w:pos="-1440"/>
        </w:tabs>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8" behindDoc="0" locked="0" layoutInCell="1" allowOverlap="1" wp14:anchorId="065842E4" wp14:editId="34FFDD7A">
                <wp:simplePos x="0" y="0"/>
                <wp:positionH relativeFrom="column">
                  <wp:posOffset>-38100</wp:posOffset>
                </wp:positionH>
                <wp:positionV relativeFrom="paragraph">
                  <wp:posOffset>126365</wp:posOffset>
                </wp:positionV>
                <wp:extent cx="295275" cy="238125"/>
                <wp:effectExtent l="0" t="0" r="28575" b="28575"/>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FCE42" id="Rectangle 31" o:spid="_x0000_s1026" style="position:absolute;margin-left:-3pt;margin-top:9.95pt;width:23.25pt;height:18.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6ACQ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"/>
            </w:pict>
          </mc:Fallback>
        </mc:AlternateContent>
      </w:r>
    </w:p>
    <w:p w14:paraId="06583F74" w14:textId="77777777" w:rsidR="008C61A9" w:rsidRPr="00E66893" w:rsidRDefault="008C61A9" w:rsidP="008C61A9">
      <w:pPr>
        <w:tabs>
          <w:tab w:val="left" w:pos="-1440"/>
        </w:tabs>
        <w:ind w:left="720"/>
        <w:jc w:val="both"/>
        <w:rPr>
          <w:rFonts w:ascii="Arial" w:hAnsi="Arial" w:cs="Arial"/>
          <w:sz w:val="16"/>
          <w:szCs w:val="16"/>
        </w:rPr>
      </w:pPr>
      <w:r w:rsidRPr="00E66893">
        <w:rPr>
          <w:rFonts w:ascii="Arial" w:hAnsi="Arial" w:cs="Arial"/>
          <w:sz w:val="16"/>
          <w:szCs w:val="16"/>
        </w:rPr>
        <w:t xml:space="preserve">I further certify that in regards to </w:t>
      </w:r>
      <w:r w:rsidRPr="00E66893">
        <w:rPr>
          <w:rFonts w:ascii="Arial" w:hAnsi="Arial" w:cs="Arial"/>
          <w:snapToGrid w:val="0"/>
          <w:sz w:val="16"/>
          <w:szCs w:val="16"/>
        </w:rPr>
        <w:t xml:space="preserve">Audit and Accounting System Requirements, that the </w:t>
      </w:r>
      <w:r w:rsidRPr="00E66893">
        <w:rPr>
          <w:rFonts w:ascii="Arial" w:hAnsi="Arial" w:cs="Arial"/>
          <w:sz w:val="16"/>
          <w:szCs w:val="16"/>
        </w:rPr>
        <w:t>submitting firm:</w:t>
      </w:r>
    </w:p>
    <w:p w14:paraId="06583F75" w14:textId="77777777" w:rsidR="008C61A9" w:rsidRPr="00E66893" w:rsidRDefault="008C61A9" w:rsidP="008C61A9">
      <w:pPr>
        <w:tabs>
          <w:tab w:val="left" w:pos="-1440"/>
        </w:tabs>
        <w:jc w:val="both"/>
        <w:rPr>
          <w:rFonts w:ascii="Arial" w:hAnsi="Arial" w:cs="Arial"/>
          <w:sz w:val="16"/>
          <w:szCs w:val="16"/>
        </w:rPr>
      </w:pPr>
    </w:p>
    <w:p w14:paraId="06583F76" w14:textId="77777777" w:rsidR="008C61A9" w:rsidRPr="00E66893" w:rsidRDefault="008C61A9" w:rsidP="00050E15">
      <w:pPr>
        <w:pStyle w:val="ListParagraph"/>
        <w:numPr>
          <w:ilvl w:val="0"/>
          <w:numId w:val="8"/>
        </w:numPr>
        <w:tabs>
          <w:tab w:val="left" w:pos="-1440"/>
        </w:tabs>
        <w:ind w:left="1800" w:hanging="360"/>
        <w:jc w:val="both"/>
        <w:rPr>
          <w:rFonts w:ascii="Arial" w:hAnsi="Arial" w:cs="Arial"/>
          <w:snapToGrid w:val="0"/>
          <w:sz w:val="16"/>
          <w:szCs w:val="16"/>
        </w:rPr>
      </w:pPr>
      <w:r w:rsidRPr="00E66893">
        <w:rPr>
          <w:rFonts w:ascii="Arial" w:hAnsi="Arial" w:cs="Arial"/>
          <w:sz w:val="16"/>
          <w:szCs w:val="16"/>
        </w:rPr>
        <w:t xml:space="preserve">Has </w:t>
      </w:r>
      <w:r w:rsidRPr="00E66893">
        <w:rPr>
          <w:rFonts w:ascii="Arial" w:hAnsi="Arial" w:cs="Arial"/>
          <w:snapToGrid w:val="0"/>
          <w:sz w:val="16"/>
          <w:szCs w:val="16"/>
        </w:rPr>
        <w:t>an accounting system in place to meet requirements of 48 CFR Part 31 and, in the case of non-profit organizations, OMB Circular A-122.</w:t>
      </w:r>
    </w:p>
    <w:p w14:paraId="06583F77" w14:textId="77777777" w:rsidR="008C61A9" w:rsidRPr="00E66893" w:rsidRDefault="008C61A9" w:rsidP="00050E15">
      <w:pPr>
        <w:pStyle w:val="ListParagraph"/>
        <w:numPr>
          <w:ilvl w:val="0"/>
          <w:numId w:val="8"/>
        </w:numPr>
        <w:tabs>
          <w:tab w:val="left" w:pos="-1440"/>
        </w:tabs>
        <w:ind w:left="1800" w:hanging="360"/>
        <w:jc w:val="both"/>
        <w:rPr>
          <w:rFonts w:ascii="Arial" w:hAnsi="Arial" w:cs="Arial"/>
          <w:snapToGrid w:val="0"/>
          <w:sz w:val="16"/>
          <w:szCs w:val="16"/>
        </w:rPr>
      </w:pPr>
      <w:r w:rsidRPr="00E66893">
        <w:rPr>
          <w:rFonts w:ascii="Arial" w:hAnsi="Arial" w:cs="Arial"/>
          <w:snapToGrid w:val="0"/>
          <w:sz w:val="16"/>
          <w:szCs w:val="16"/>
        </w:rPr>
        <w:t>Has submitted its yearly Certified Public Accountant overhead audit if it currently has an aggregate contract amount exceeding $250,000.</w:t>
      </w:r>
    </w:p>
    <w:p w14:paraId="06583F78" w14:textId="77777777" w:rsidR="008C61A9" w:rsidRPr="00E66893" w:rsidRDefault="008C61A9" w:rsidP="00050E15">
      <w:pPr>
        <w:pStyle w:val="ListParagraph"/>
        <w:numPr>
          <w:ilvl w:val="0"/>
          <w:numId w:val="8"/>
        </w:numPr>
        <w:tabs>
          <w:tab w:val="left" w:pos="-1440"/>
        </w:tabs>
        <w:ind w:left="1800" w:hanging="360"/>
        <w:jc w:val="both"/>
        <w:rPr>
          <w:rFonts w:ascii="Arial" w:hAnsi="Arial" w:cs="Arial"/>
          <w:snapToGrid w:val="0"/>
          <w:sz w:val="16"/>
          <w:szCs w:val="16"/>
        </w:rPr>
      </w:pPr>
      <w:r w:rsidRPr="00E66893">
        <w:rPr>
          <w:rFonts w:ascii="Arial" w:hAnsi="Arial" w:cs="Arial"/>
          <w:snapToGrid w:val="0"/>
          <w:sz w:val="16"/>
          <w:szCs w:val="16"/>
        </w:rPr>
        <w:t>Has no significant outstanding deficient audit findings from previous contracts with GDOT that have not been resolved.</w:t>
      </w:r>
    </w:p>
    <w:p w14:paraId="06583F79" w14:textId="77777777" w:rsidR="008C61A9" w:rsidRPr="00E66893" w:rsidRDefault="008C61A9" w:rsidP="00050E15">
      <w:pPr>
        <w:pStyle w:val="ListParagraph"/>
        <w:numPr>
          <w:ilvl w:val="0"/>
          <w:numId w:val="8"/>
        </w:numPr>
        <w:tabs>
          <w:tab w:val="left" w:pos="-1440"/>
        </w:tabs>
        <w:ind w:left="1800" w:hanging="360"/>
        <w:jc w:val="both"/>
        <w:rPr>
          <w:rFonts w:ascii="Arial" w:hAnsi="Arial" w:cs="Arial"/>
          <w:snapToGrid w:val="0"/>
          <w:sz w:val="16"/>
          <w:szCs w:val="16"/>
        </w:rPr>
      </w:pPr>
      <w:proofErr w:type="gramStart"/>
      <w:r w:rsidRPr="00E66893">
        <w:rPr>
          <w:rFonts w:ascii="Arial" w:hAnsi="Arial" w:cs="Arial"/>
          <w:snapToGrid w:val="0"/>
          <w:sz w:val="16"/>
          <w:szCs w:val="16"/>
        </w:rPr>
        <w:t>Is</w:t>
      </w:r>
      <w:proofErr w:type="gramEnd"/>
      <w:r w:rsidRPr="00E66893">
        <w:rPr>
          <w:rFonts w:ascii="Arial" w:hAnsi="Arial" w:cs="Arial"/>
          <w:snapToGrid w:val="0"/>
          <w:sz w:val="16"/>
          <w:szCs w:val="16"/>
        </w:rPr>
        <w:t xml:space="preserve"> responsible for being reasonably assured that all sub-</w:t>
      </w:r>
      <w:proofErr w:type="gramStart"/>
      <w:r w:rsidRPr="00E66893">
        <w:rPr>
          <w:rFonts w:ascii="Arial" w:hAnsi="Arial" w:cs="Arial"/>
          <w:snapToGrid w:val="0"/>
          <w:sz w:val="16"/>
          <w:szCs w:val="16"/>
        </w:rPr>
        <w:t>consultant</w:t>
      </w:r>
      <w:proofErr w:type="gramEnd"/>
      <w:r w:rsidRPr="00E66893">
        <w:rPr>
          <w:rFonts w:ascii="Arial" w:hAnsi="Arial" w:cs="Arial"/>
          <w:snapToGrid w:val="0"/>
          <w:sz w:val="16"/>
          <w:szCs w:val="16"/>
        </w:rPr>
        <w:t>(s) presented as a part of the proposed team are similarly in compliance with the above requirements.</w:t>
      </w:r>
    </w:p>
    <w:p w14:paraId="06583F7A" w14:textId="77777777" w:rsidR="008C61A9" w:rsidRPr="00E66893" w:rsidRDefault="008C61A9" w:rsidP="008C61A9">
      <w:pPr>
        <w:tabs>
          <w:tab w:val="left" w:pos="-1440"/>
        </w:tabs>
        <w:jc w:val="both"/>
        <w:rPr>
          <w:rFonts w:ascii="Arial" w:hAnsi="Arial" w:cs="Arial"/>
          <w:sz w:val="16"/>
          <w:szCs w:val="16"/>
        </w:rPr>
      </w:pPr>
    </w:p>
    <w:p w14:paraId="06583F7B" w14:textId="77777777" w:rsidR="008C61A9" w:rsidRPr="00E66893" w:rsidRDefault="008C61A9" w:rsidP="008C61A9">
      <w:pPr>
        <w:tabs>
          <w:tab w:val="left" w:pos="-1440"/>
        </w:tabs>
        <w:jc w:val="both"/>
        <w:rPr>
          <w:rFonts w:ascii="Arial" w:hAnsi="Arial" w:cs="Arial"/>
          <w:sz w:val="16"/>
          <w:szCs w:val="16"/>
        </w:rPr>
      </w:pPr>
      <w:r w:rsidRPr="00E66893">
        <w:rPr>
          <w:rFonts w:ascii="Arial" w:hAnsi="Arial" w:cs="Arial"/>
          <w:sz w:val="16"/>
          <w:szCs w:val="16"/>
        </w:rPr>
        <w:t>I acknowledge, agree and authorize, and certify that the proposer acknowledges, agrees and authorizes, that GDOT may, by means that either deems appropriate, determine the accuracy and truth of the information provided by the proposer and that the GDOT may contact any individual or entity named in the Statement of Qualifications for the purpose of verifying the information supplied therein.</w:t>
      </w:r>
    </w:p>
    <w:p w14:paraId="06583F7C" w14:textId="77777777" w:rsidR="008C61A9" w:rsidRPr="00E66893" w:rsidRDefault="008C61A9" w:rsidP="008C61A9">
      <w:pPr>
        <w:tabs>
          <w:tab w:val="left" w:pos="-1440"/>
        </w:tabs>
        <w:jc w:val="both"/>
        <w:rPr>
          <w:rFonts w:ascii="Arial" w:hAnsi="Arial" w:cs="Arial"/>
          <w:sz w:val="16"/>
          <w:szCs w:val="16"/>
        </w:rPr>
      </w:pPr>
    </w:p>
    <w:p w14:paraId="06583F7D" w14:textId="77777777" w:rsidR="008C61A9" w:rsidRPr="00E66893" w:rsidRDefault="008C61A9" w:rsidP="008C61A9">
      <w:pPr>
        <w:tabs>
          <w:tab w:val="left" w:pos="-1440"/>
          <w:tab w:val="left" w:pos="4320"/>
        </w:tabs>
        <w:jc w:val="both"/>
        <w:rPr>
          <w:rFonts w:ascii="Arial" w:hAnsi="Arial" w:cs="Arial"/>
          <w:sz w:val="16"/>
          <w:szCs w:val="16"/>
        </w:rPr>
      </w:pPr>
      <w:r w:rsidRPr="00E66893">
        <w:rPr>
          <w:rFonts w:ascii="Arial" w:hAnsi="Arial" w:cs="Arial"/>
          <w:sz w:val="16"/>
          <w:szCs w:val="16"/>
        </w:rPr>
        <w:t xml:space="preserve">I acknowledge and agree that </w:t>
      </w:r>
      <w:proofErr w:type="gramStart"/>
      <w:r w:rsidRPr="00E66893">
        <w:rPr>
          <w:rFonts w:ascii="Arial" w:hAnsi="Arial" w:cs="Arial"/>
          <w:sz w:val="16"/>
          <w:szCs w:val="16"/>
        </w:rPr>
        <w:t>all of</w:t>
      </w:r>
      <w:proofErr w:type="gramEnd"/>
      <w:r w:rsidRPr="00E66893">
        <w:rPr>
          <w:rFonts w:ascii="Arial" w:hAnsi="Arial" w:cs="Arial"/>
          <w:sz w:val="16"/>
          <w:szCs w:val="16"/>
        </w:rPr>
        <w:t xml:space="preserve"> the information contained in the Statement of Qualifications is submitted for the express purpose of inducing the GDOT to award a contract.</w:t>
      </w:r>
    </w:p>
    <w:p w14:paraId="06583F7E" w14:textId="77777777" w:rsidR="008C61A9" w:rsidRPr="00E66893" w:rsidRDefault="008C61A9" w:rsidP="008C61A9">
      <w:pPr>
        <w:tabs>
          <w:tab w:val="left" w:pos="-1440"/>
        </w:tabs>
        <w:jc w:val="both"/>
        <w:rPr>
          <w:rFonts w:ascii="Arial" w:hAnsi="Arial" w:cs="Arial"/>
          <w:sz w:val="16"/>
          <w:szCs w:val="16"/>
        </w:rPr>
      </w:pPr>
    </w:p>
    <w:p w14:paraId="06583F7F" w14:textId="77777777" w:rsidR="008C61A9" w:rsidRPr="00E66893" w:rsidRDefault="008C61A9" w:rsidP="008C61A9">
      <w:pPr>
        <w:tabs>
          <w:tab w:val="left" w:pos="-1440"/>
        </w:tabs>
        <w:jc w:val="both"/>
        <w:rPr>
          <w:rFonts w:ascii="Arial" w:hAnsi="Arial" w:cs="Arial"/>
          <w:sz w:val="16"/>
          <w:szCs w:val="16"/>
        </w:rPr>
      </w:pPr>
      <w:r w:rsidRPr="00E66893">
        <w:rPr>
          <w:rFonts w:ascii="Arial" w:hAnsi="Arial" w:cs="Arial"/>
          <w:i/>
          <w:sz w:val="16"/>
          <w:szCs w:val="16"/>
        </w:rPr>
        <w:t xml:space="preserve">A </w:t>
      </w:r>
      <w:proofErr w:type="gramStart"/>
      <w:r w:rsidRPr="00E66893">
        <w:rPr>
          <w:rFonts w:ascii="Arial" w:hAnsi="Arial" w:cs="Arial"/>
          <w:i/>
          <w:sz w:val="16"/>
          <w:szCs w:val="16"/>
        </w:rPr>
        <w:t>material</w:t>
      </w:r>
      <w:proofErr w:type="gramEnd"/>
      <w:r w:rsidRPr="00E66893">
        <w:rPr>
          <w:rFonts w:ascii="Arial" w:hAnsi="Arial" w:cs="Arial"/>
          <w:i/>
          <w:sz w:val="16"/>
          <w:szCs w:val="16"/>
        </w:rPr>
        <w:t xml:space="preserve"> false statement or omission made in conjunction with this proposal is sufficient cause for suspension or debarment from further contracts, or denial or rescission of any contract </w:t>
      </w:r>
      <w:proofErr w:type="gramStart"/>
      <w:r w:rsidRPr="00E66893">
        <w:rPr>
          <w:rFonts w:ascii="Arial" w:hAnsi="Arial" w:cs="Arial"/>
          <w:i/>
          <w:sz w:val="16"/>
          <w:szCs w:val="16"/>
        </w:rPr>
        <w:t>entered into</w:t>
      </w:r>
      <w:proofErr w:type="gramEnd"/>
      <w:r w:rsidRPr="00E66893">
        <w:rPr>
          <w:rFonts w:ascii="Arial" w:hAnsi="Arial" w:cs="Arial"/>
          <w:i/>
          <w:sz w:val="16"/>
          <w:szCs w:val="16"/>
        </w:rPr>
        <w:t xml:space="preserve"> based upon this proposal thereby precluding the firm from doing business with, or performing work for, the State of Georgia.  In addition, such false statement or omission may subject the person and entity making the proposal to criminal prosecution under the laws of the State of Georgia of the United States, including but not limited to O.C.G.A. §16-10-20, 18 U.S.C. §§1001 or 1341.</w:t>
      </w:r>
    </w:p>
    <w:p w14:paraId="06583F80" w14:textId="77777777" w:rsidR="008C61A9" w:rsidRPr="00E66893" w:rsidRDefault="008C61A9" w:rsidP="008C61A9">
      <w:pPr>
        <w:tabs>
          <w:tab w:val="left" w:pos="-1440"/>
        </w:tabs>
        <w:ind w:firstLine="5760"/>
        <w:jc w:val="both"/>
        <w:rPr>
          <w:rFonts w:ascii="Arial" w:hAnsi="Arial" w:cs="Arial"/>
          <w:sz w:val="16"/>
          <w:szCs w:val="16"/>
        </w:rPr>
      </w:pPr>
    </w:p>
    <w:p w14:paraId="06583F81" w14:textId="77777777" w:rsidR="008C61A9" w:rsidRPr="00E66893" w:rsidRDefault="008C61A9" w:rsidP="008C61A9">
      <w:pPr>
        <w:tabs>
          <w:tab w:val="left" w:pos="-1440"/>
        </w:tabs>
        <w:ind w:left="5760"/>
        <w:jc w:val="both"/>
        <w:rPr>
          <w:rFonts w:ascii="Arial" w:hAnsi="Arial" w:cs="Arial"/>
          <w:sz w:val="16"/>
          <w:szCs w:val="16"/>
        </w:rPr>
      </w:pPr>
    </w:p>
    <w:p w14:paraId="06583F82" w14:textId="77777777" w:rsidR="008C61A9" w:rsidRPr="00E66893" w:rsidRDefault="008C61A9" w:rsidP="008C61A9">
      <w:pPr>
        <w:tabs>
          <w:tab w:val="left" w:pos="-1440"/>
        </w:tabs>
        <w:jc w:val="both"/>
        <w:rPr>
          <w:rFonts w:ascii="Arial" w:hAnsi="Arial" w:cs="Arial"/>
          <w:sz w:val="16"/>
          <w:szCs w:val="16"/>
        </w:rPr>
      </w:pPr>
      <w:r w:rsidRPr="00E66893">
        <w:rPr>
          <w:rFonts w:ascii="Arial" w:hAnsi="Arial" w:cs="Arial"/>
          <w:sz w:val="16"/>
          <w:szCs w:val="16"/>
        </w:rPr>
        <w:t>Sworn and subscribed before me</w:t>
      </w:r>
    </w:p>
    <w:p w14:paraId="06583F83" w14:textId="77777777" w:rsidR="008C61A9" w:rsidRPr="00E66893" w:rsidRDefault="008C61A9" w:rsidP="008C61A9">
      <w:pPr>
        <w:tabs>
          <w:tab w:val="left" w:pos="-1440"/>
        </w:tabs>
        <w:jc w:val="both"/>
        <w:rPr>
          <w:rFonts w:ascii="Arial" w:hAnsi="Arial" w:cs="Arial"/>
          <w:sz w:val="16"/>
          <w:szCs w:val="16"/>
        </w:rPr>
      </w:pPr>
      <w:r w:rsidRPr="00E66893">
        <w:rPr>
          <w:rFonts w:ascii="Arial" w:hAnsi="Arial" w:cs="Arial"/>
          <w:sz w:val="16"/>
          <w:szCs w:val="16"/>
        </w:rPr>
        <w:tab/>
      </w:r>
      <w:r w:rsidRPr="00E66893">
        <w:rPr>
          <w:rFonts w:ascii="Arial" w:hAnsi="Arial" w:cs="Arial"/>
          <w:sz w:val="16"/>
          <w:szCs w:val="16"/>
        </w:rPr>
        <w:tab/>
      </w:r>
      <w:r w:rsidRPr="00E66893">
        <w:rPr>
          <w:rFonts w:ascii="Arial" w:hAnsi="Arial" w:cs="Arial"/>
          <w:sz w:val="16"/>
          <w:szCs w:val="16"/>
        </w:rPr>
        <w:tab/>
      </w:r>
      <w:r w:rsidRPr="00E66893">
        <w:rPr>
          <w:rFonts w:ascii="Arial" w:hAnsi="Arial" w:cs="Arial"/>
          <w:sz w:val="16"/>
          <w:szCs w:val="16"/>
        </w:rPr>
        <w:tab/>
      </w:r>
      <w:r w:rsidRPr="00E66893">
        <w:rPr>
          <w:rFonts w:ascii="Arial" w:hAnsi="Arial" w:cs="Arial"/>
          <w:sz w:val="16"/>
          <w:szCs w:val="16"/>
        </w:rPr>
        <w:tab/>
      </w:r>
      <w:r w:rsidRPr="00E66893">
        <w:rPr>
          <w:rFonts w:ascii="Arial" w:hAnsi="Arial" w:cs="Arial"/>
          <w:sz w:val="16"/>
          <w:szCs w:val="16"/>
        </w:rPr>
        <w:tab/>
      </w:r>
      <w:r w:rsidRPr="00E66893">
        <w:rPr>
          <w:rFonts w:ascii="Arial" w:hAnsi="Arial" w:cs="Arial"/>
          <w:sz w:val="16"/>
          <w:szCs w:val="16"/>
        </w:rPr>
        <w:tab/>
        <w:t>_______________________________________</w:t>
      </w:r>
    </w:p>
    <w:p w14:paraId="06583F84" w14:textId="76EF3F5F" w:rsidR="008C61A9" w:rsidRPr="00E66893" w:rsidRDefault="008C61A9" w:rsidP="008C61A9">
      <w:pPr>
        <w:tabs>
          <w:tab w:val="left" w:pos="-1440"/>
        </w:tabs>
        <w:jc w:val="both"/>
        <w:rPr>
          <w:rFonts w:ascii="Arial" w:hAnsi="Arial" w:cs="Arial"/>
          <w:sz w:val="16"/>
          <w:szCs w:val="16"/>
        </w:rPr>
      </w:pPr>
      <w:r w:rsidRPr="00E66893">
        <w:rPr>
          <w:rFonts w:ascii="Arial" w:hAnsi="Arial" w:cs="Arial"/>
          <w:sz w:val="16"/>
          <w:szCs w:val="16"/>
        </w:rPr>
        <w:t>This  _____ day of ________, 20___</w:t>
      </w:r>
      <w:r w:rsidR="00A7425A">
        <w:rPr>
          <w:rFonts w:ascii="Arial" w:hAnsi="Arial" w:cs="Arial"/>
          <w:sz w:val="16"/>
          <w:szCs w:val="16"/>
        </w:rPr>
        <w:t>_</w:t>
      </w:r>
      <w:r w:rsidRPr="00E66893">
        <w:rPr>
          <w:rFonts w:ascii="Arial" w:hAnsi="Arial" w:cs="Arial"/>
          <w:sz w:val="16"/>
          <w:szCs w:val="16"/>
        </w:rPr>
        <w:t>.</w:t>
      </w:r>
      <w:r w:rsidRPr="00E66893">
        <w:rPr>
          <w:rFonts w:ascii="Arial" w:hAnsi="Arial" w:cs="Arial"/>
          <w:sz w:val="16"/>
          <w:szCs w:val="16"/>
        </w:rPr>
        <w:tab/>
      </w:r>
      <w:r w:rsidRPr="00E66893">
        <w:rPr>
          <w:rFonts w:ascii="Arial" w:hAnsi="Arial" w:cs="Arial"/>
          <w:sz w:val="16"/>
          <w:szCs w:val="16"/>
        </w:rPr>
        <w:tab/>
      </w:r>
      <w:r w:rsidRPr="00E66893">
        <w:rPr>
          <w:rFonts w:ascii="Arial" w:hAnsi="Arial" w:cs="Arial"/>
          <w:sz w:val="16"/>
          <w:szCs w:val="16"/>
        </w:rPr>
        <w:tab/>
      </w:r>
      <w:r w:rsidRPr="00E66893">
        <w:rPr>
          <w:rFonts w:ascii="Arial" w:hAnsi="Arial" w:cs="Arial"/>
          <w:sz w:val="16"/>
          <w:szCs w:val="16"/>
        </w:rPr>
        <w:tab/>
        <w:t>Signature</w:t>
      </w:r>
    </w:p>
    <w:p w14:paraId="06583F85" w14:textId="77777777" w:rsidR="008C61A9" w:rsidRPr="00E66893" w:rsidRDefault="008C61A9" w:rsidP="008C61A9">
      <w:pPr>
        <w:tabs>
          <w:tab w:val="left" w:pos="-1440"/>
        </w:tabs>
        <w:jc w:val="both"/>
        <w:rPr>
          <w:rFonts w:ascii="Arial" w:hAnsi="Arial" w:cs="Arial"/>
          <w:sz w:val="16"/>
          <w:szCs w:val="16"/>
        </w:rPr>
      </w:pPr>
    </w:p>
    <w:p w14:paraId="06583F86" w14:textId="77777777" w:rsidR="008C61A9" w:rsidRPr="00E66893" w:rsidRDefault="008C61A9" w:rsidP="008C61A9">
      <w:pPr>
        <w:tabs>
          <w:tab w:val="left" w:pos="-1440"/>
        </w:tabs>
        <w:jc w:val="both"/>
        <w:rPr>
          <w:rFonts w:ascii="Arial" w:hAnsi="Arial" w:cs="Arial"/>
          <w:sz w:val="16"/>
          <w:szCs w:val="16"/>
        </w:rPr>
      </w:pPr>
    </w:p>
    <w:p w14:paraId="06583F87" w14:textId="77777777" w:rsidR="008C61A9" w:rsidRPr="00E736A6" w:rsidRDefault="008C61A9" w:rsidP="008C61A9">
      <w:pPr>
        <w:tabs>
          <w:tab w:val="left" w:pos="-1440"/>
        </w:tabs>
        <w:jc w:val="both"/>
        <w:rPr>
          <w:rFonts w:ascii="Arial" w:hAnsi="Arial" w:cs="Arial"/>
          <w:sz w:val="16"/>
          <w:szCs w:val="16"/>
          <w:u w:val="single"/>
        </w:rPr>
      </w:pPr>
      <w:r w:rsidRPr="00E66893">
        <w:rPr>
          <w:rFonts w:ascii="Arial" w:hAnsi="Arial" w:cs="Arial"/>
          <w:sz w:val="16"/>
          <w:szCs w:val="16"/>
        </w:rPr>
        <w:t>____________________________________</w:t>
      </w:r>
    </w:p>
    <w:p w14:paraId="06583F88" w14:textId="77777777" w:rsidR="008C61A9" w:rsidRPr="00E66893" w:rsidRDefault="008C61A9" w:rsidP="008C61A9">
      <w:pPr>
        <w:tabs>
          <w:tab w:val="left" w:pos="-1440"/>
        </w:tabs>
        <w:jc w:val="both"/>
        <w:rPr>
          <w:rFonts w:ascii="Arial" w:hAnsi="Arial" w:cs="Arial"/>
          <w:sz w:val="16"/>
          <w:szCs w:val="16"/>
        </w:rPr>
      </w:pPr>
      <w:r w:rsidRPr="00E66893">
        <w:rPr>
          <w:rFonts w:ascii="Arial" w:hAnsi="Arial" w:cs="Arial"/>
          <w:sz w:val="16"/>
          <w:szCs w:val="16"/>
        </w:rPr>
        <w:t>NOTARY PUBLIC</w:t>
      </w:r>
    </w:p>
    <w:p w14:paraId="06583F89" w14:textId="77777777" w:rsidR="008C61A9" w:rsidRPr="00E66893" w:rsidRDefault="008C61A9" w:rsidP="008C61A9">
      <w:pPr>
        <w:tabs>
          <w:tab w:val="left" w:pos="-1440"/>
        </w:tabs>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r>
        <w:rPr>
          <w:rFonts w:ascii="Arial" w:hAnsi="Arial" w:cs="Arial"/>
          <w:sz w:val="16"/>
          <w:szCs w:val="16"/>
          <w:u w:val="single"/>
        </w:rPr>
        <w:tab/>
      </w:r>
    </w:p>
    <w:p w14:paraId="06583F8A" w14:textId="77777777" w:rsidR="00002E36" w:rsidRDefault="008C61A9" w:rsidP="008C61A9">
      <w:pPr>
        <w:spacing w:after="200" w:line="276" w:lineRule="auto"/>
        <w:rPr>
          <w:rFonts w:ascii="Arial" w:hAnsi="Arial" w:cs="Arial"/>
          <w:b/>
          <w:sz w:val="20"/>
          <w:szCs w:val="20"/>
        </w:rPr>
      </w:pPr>
      <w:r w:rsidRPr="00E66893">
        <w:rPr>
          <w:rFonts w:ascii="Arial" w:hAnsi="Arial" w:cs="Arial"/>
          <w:sz w:val="16"/>
          <w:szCs w:val="16"/>
        </w:rPr>
        <w:t>My Commission Expires:  _________________</w:t>
      </w:r>
      <w:r w:rsidRPr="00E66893">
        <w:rPr>
          <w:rFonts w:ascii="Arial" w:hAnsi="Arial" w:cs="Arial"/>
          <w:sz w:val="16"/>
          <w:szCs w:val="16"/>
        </w:rPr>
        <w:tab/>
      </w:r>
      <w:r w:rsidRPr="00E66893">
        <w:rPr>
          <w:rFonts w:ascii="Arial" w:hAnsi="Arial" w:cs="Arial"/>
          <w:sz w:val="16"/>
          <w:szCs w:val="16"/>
        </w:rPr>
        <w:tab/>
      </w:r>
      <w:r w:rsidRPr="00E66893">
        <w:rPr>
          <w:rFonts w:ascii="Arial" w:hAnsi="Arial" w:cs="Arial"/>
          <w:sz w:val="16"/>
          <w:szCs w:val="16"/>
        </w:rPr>
        <w:tab/>
        <w:t>NOTARY SEAL</w:t>
      </w:r>
      <w:r w:rsidR="00002E36">
        <w:rPr>
          <w:rFonts w:ascii="Arial" w:hAnsi="Arial" w:cs="Arial"/>
          <w:b/>
          <w:sz w:val="20"/>
          <w:szCs w:val="20"/>
        </w:rPr>
        <w:br w:type="page"/>
      </w:r>
    </w:p>
    <w:p w14:paraId="06583F8B" w14:textId="77777777" w:rsidR="00803C6C" w:rsidRPr="000A43BA" w:rsidRDefault="00803C6C" w:rsidP="00803C6C">
      <w:pPr>
        <w:tabs>
          <w:tab w:val="left" w:pos="-1440"/>
        </w:tabs>
        <w:jc w:val="center"/>
        <w:rPr>
          <w:rFonts w:ascii="Arial" w:hAnsi="Arial" w:cs="Arial"/>
          <w:b/>
          <w:sz w:val="20"/>
          <w:szCs w:val="20"/>
        </w:rPr>
      </w:pPr>
      <w:r>
        <w:rPr>
          <w:rFonts w:ascii="Arial" w:hAnsi="Arial" w:cs="Arial"/>
          <w:b/>
          <w:sz w:val="20"/>
          <w:szCs w:val="20"/>
        </w:rPr>
        <w:lastRenderedPageBreak/>
        <w:t>EXHIBIT II</w:t>
      </w:r>
      <w:r w:rsidR="003B3B05">
        <w:rPr>
          <w:rFonts w:ascii="Arial" w:hAnsi="Arial" w:cs="Arial"/>
          <w:b/>
          <w:sz w:val="20"/>
          <w:szCs w:val="20"/>
        </w:rPr>
        <w:t>I</w:t>
      </w:r>
    </w:p>
    <w:p w14:paraId="0C0B5254" w14:textId="77777777" w:rsidR="006C168E" w:rsidRDefault="006C168E" w:rsidP="006C168E">
      <w:pPr>
        <w:jc w:val="center"/>
        <w:rPr>
          <w:rFonts w:ascii="Calibri" w:hAnsi="Calibri"/>
          <w:b/>
          <w:sz w:val="22"/>
          <w:szCs w:val="22"/>
        </w:rPr>
      </w:pPr>
    </w:p>
    <w:p w14:paraId="29621F9B" w14:textId="77777777" w:rsidR="006C168E" w:rsidRDefault="006C168E" w:rsidP="006C168E">
      <w:pPr>
        <w:jc w:val="center"/>
        <w:rPr>
          <w:rFonts w:ascii="Arial" w:hAnsi="Arial" w:cs="Arial"/>
          <w:sz w:val="20"/>
          <w:szCs w:val="20"/>
        </w:rPr>
      </w:pPr>
      <w:r>
        <w:rPr>
          <w:rFonts w:ascii="Arial" w:hAnsi="Arial" w:cs="Arial"/>
          <w:b/>
          <w:bCs/>
          <w:sz w:val="20"/>
          <w:szCs w:val="20"/>
        </w:rPr>
        <w:t>GEORGIA SECURITY AND IMMIGRATION COMPLIANCE ACT AFFIDAVIT</w:t>
      </w:r>
    </w:p>
    <w:p w14:paraId="346354E7" w14:textId="77777777" w:rsidR="006C168E" w:rsidRDefault="006C168E" w:rsidP="006C168E">
      <w:pPr>
        <w:jc w:val="both"/>
        <w:rPr>
          <w:rFonts w:ascii="Arial" w:hAnsi="Arial" w:cs="Arial"/>
          <w:sz w:val="20"/>
          <w:szCs w:val="20"/>
        </w:rPr>
      </w:pPr>
    </w:p>
    <w:tbl>
      <w:tblPr>
        <w:tblStyle w:val="TableGrid"/>
        <w:tblW w:w="0" w:type="auto"/>
        <w:tblLook w:val="04A0" w:firstRow="1" w:lastRow="0" w:firstColumn="1" w:lastColumn="0" w:noHBand="0" w:noVBand="1"/>
      </w:tblPr>
      <w:tblGrid>
        <w:gridCol w:w="2875"/>
        <w:gridCol w:w="7915"/>
      </w:tblGrid>
      <w:tr w:rsidR="006C168E" w14:paraId="31943943" w14:textId="77777777" w:rsidTr="00BF4E3B">
        <w:tc>
          <w:tcPr>
            <w:tcW w:w="28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CE25B" w14:textId="77777777" w:rsidR="006C168E" w:rsidRDefault="006C168E">
            <w:pPr>
              <w:tabs>
                <w:tab w:val="left" w:pos="2160"/>
                <w:tab w:val="left" w:pos="3060"/>
              </w:tabs>
              <w:spacing w:line="360" w:lineRule="auto"/>
              <w:outlineLvl w:val="0"/>
              <w:rPr>
                <w:rFonts w:ascii="Arial" w:hAnsi="Arial" w:cs="Arial"/>
                <w:sz w:val="20"/>
                <w:szCs w:val="20"/>
                <w:u w:val="single"/>
              </w:rPr>
            </w:pPr>
            <w:r>
              <w:rPr>
                <w:rFonts w:ascii="Arial" w:hAnsi="Arial" w:cs="Arial"/>
                <w:sz w:val="20"/>
                <w:szCs w:val="20"/>
              </w:rPr>
              <w:t>Consultant’s Name:</w:t>
            </w:r>
          </w:p>
        </w:tc>
        <w:tc>
          <w:tcPr>
            <w:tcW w:w="7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49EFE" w14:textId="77777777" w:rsidR="006C168E" w:rsidRDefault="006C168E">
            <w:pPr>
              <w:tabs>
                <w:tab w:val="left" w:pos="1080"/>
                <w:tab w:val="left" w:pos="2160"/>
                <w:tab w:val="left" w:pos="5760"/>
                <w:tab w:val="left" w:pos="6120"/>
                <w:tab w:val="left" w:pos="6660"/>
              </w:tabs>
              <w:spacing w:line="360" w:lineRule="auto"/>
              <w:outlineLvl w:val="0"/>
              <w:rPr>
                <w:rFonts w:ascii="Arial" w:hAnsi="Arial" w:cs="Arial"/>
                <w:sz w:val="20"/>
                <w:szCs w:val="20"/>
                <w:u w:val="single"/>
              </w:rPr>
            </w:pPr>
          </w:p>
        </w:tc>
      </w:tr>
      <w:tr w:rsidR="006C168E" w14:paraId="22A4E653" w14:textId="77777777" w:rsidTr="00BF4E3B">
        <w:tc>
          <w:tcPr>
            <w:tcW w:w="28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581A7" w14:textId="77777777" w:rsidR="006C168E" w:rsidRDefault="006C168E">
            <w:pPr>
              <w:tabs>
                <w:tab w:val="left" w:pos="2160"/>
              </w:tabs>
              <w:spacing w:line="360" w:lineRule="auto"/>
              <w:outlineLvl w:val="0"/>
              <w:rPr>
                <w:rFonts w:ascii="Arial" w:hAnsi="Arial" w:cs="Arial"/>
                <w:sz w:val="20"/>
                <w:szCs w:val="20"/>
                <w:u w:val="single"/>
              </w:rPr>
            </w:pPr>
            <w:r>
              <w:rPr>
                <w:rFonts w:ascii="Arial" w:hAnsi="Arial" w:cs="Arial"/>
                <w:sz w:val="20"/>
                <w:szCs w:val="20"/>
              </w:rPr>
              <w:t>Address:</w:t>
            </w:r>
          </w:p>
        </w:tc>
        <w:tc>
          <w:tcPr>
            <w:tcW w:w="7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BB3FE" w14:textId="77777777" w:rsidR="006C168E" w:rsidRDefault="006C168E">
            <w:pPr>
              <w:tabs>
                <w:tab w:val="left" w:pos="2160"/>
              </w:tabs>
              <w:spacing w:line="360" w:lineRule="auto"/>
              <w:outlineLvl w:val="0"/>
              <w:rPr>
                <w:rFonts w:ascii="Arial" w:hAnsi="Arial" w:cs="Arial"/>
                <w:sz w:val="20"/>
                <w:szCs w:val="20"/>
              </w:rPr>
            </w:pPr>
          </w:p>
        </w:tc>
      </w:tr>
      <w:tr w:rsidR="006C168E" w14:paraId="1BBE7BF9" w14:textId="77777777" w:rsidTr="00BF4E3B">
        <w:tc>
          <w:tcPr>
            <w:tcW w:w="28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4C9D5" w14:textId="77777777" w:rsidR="006C168E" w:rsidRDefault="006C168E">
            <w:pPr>
              <w:tabs>
                <w:tab w:val="left" w:pos="2160"/>
              </w:tabs>
              <w:spacing w:line="360" w:lineRule="auto"/>
              <w:outlineLvl w:val="0"/>
              <w:rPr>
                <w:rFonts w:ascii="Arial" w:hAnsi="Arial" w:cs="Arial"/>
                <w:sz w:val="20"/>
                <w:szCs w:val="20"/>
              </w:rPr>
            </w:pPr>
            <w:r>
              <w:rPr>
                <w:rFonts w:ascii="Arial" w:hAnsi="Arial" w:cs="Arial"/>
                <w:sz w:val="20"/>
                <w:szCs w:val="20"/>
              </w:rPr>
              <w:t>Solicitation No./Contract No.:</w:t>
            </w:r>
          </w:p>
        </w:tc>
        <w:tc>
          <w:tcPr>
            <w:tcW w:w="7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FB563" w14:textId="36D73A63" w:rsidR="006C168E" w:rsidRDefault="00352ADD">
            <w:pPr>
              <w:tabs>
                <w:tab w:val="left" w:pos="2160"/>
              </w:tabs>
              <w:spacing w:line="360" w:lineRule="auto"/>
              <w:outlineLvl w:val="0"/>
              <w:rPr>
                <w:rFonts w:ascii="Arial" w:hAnsi="Arial" w:cs="Arial"/>
                <w:sz w:val="20"/>
                <w:szCs w:val="20"/>
              </w:rPr>
            </w:pPr>
            <w:r>
              <w:rPr>
                <w:rFonts w:ascii="Arial" w:hAnsi="Arial" w:cs="Arial"/>
                <w:b/>
                <w:sz w:val="20"/>
                <w:szCs w:val="20"/>
                <w:u w:val="single"/>
              </w:rPr>
              <w:t>RFQ-484-</w:t>
            </w:r>
            <w:r w:rsidR="008C5903">
              <w:rPr>
                <w:rFonts w:ascii="Arial" w:hAnsi="Arial" w:cs="Arial"/>
                <w:b/>
                <w:sz w:val="20"/>
                <w:szCs w:val="20"/>
                <w:u w:val="single"/>
              </w:rPr>
              <w:t>0</w:t>
            </w:r>
            <w:r w:rsidR="008C5903">
              <w:rPr>
                <w:b/>
              </w:rPr>
              <w:t>021607</w:t>
            </w:r>
          </w:p>
        </w:tc>
      </w:tr>
      <w:tr w:rsidR="006C168E" w14:paraId="363B0DD6" w14:textId="77777777" w:rsidTr="00BF4E3B">
        <w:tc>
          <w:tcPr>
            <w:tcW w:w="28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6AD3C" w14:textId="77777777" w:rsidR="006C168E" w:rsidRDefault="006C168E">
            <w:pPr>
              <w:tabs>
                <w:tab w:val="left" w:pos="2160"/>
              </w:tabs>
              <w:spacing w:line="360" w:lineRule="auto"/>
              <w:outlineLvl w:val="0"/>
              <w:rPr>
                <w:rFonts w:ascii="Arial" w:hAnsi="Arial" w:cs="Arial"/>
                <w:sz w:val="20"/>
                <w:szCs w:val="20"/>
              </w:rPr>
            </w:pPr>
            <w:r>
              <w:rPr>
                <w:rFonts w:ascii="Arial" w:hAnsi="Arial" w:cs="Arial"/>
                <w:sz w:val="20"/>
                <w:szCs w:val="20"/>
              </w:rPr>
              <w:t>Solicitation/Contract Name:</w:t>
            </w:r>
          </w:p>
        </w:tc>
        <w:tc>
          <w:tcPr>
            <w:tcW w:w="7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0D654" w14:textId="23984980" w:rsidR="006C168E" w:rsidRDefault="000D2BCB">
            <w:pPr>
              <w:tabs>
                <w:tab w:val="left" w:pos="2160"/>
              </w:tabs>
              <w:spacing w:line="360" w:lineRule="auto"/>
              <w:outlineLvl w:val="0"/>
              <w:rPr>
                <w:rFonts w:ascii="Arial" w:hAnsi="Arial" w:cs="Arial"/>
                <w:sz w:val="20"/>
                <w:szCs w:val="20"/>
              </w:rPr>
            </w:pPr>
            <w:r>
              <w:rPr>
                <w:rFonts w:ascii="Arial" w:hAnsi="Arial" w:cs="Arial"/>
                <w:b/>
                <w:sz w:val="20"/>
                <w:szCs w:val="20"/>
                <w:u w:val="single"/>
              </w:rPr>
              <w:t>PI No. 0021607 N. Cherokee Road from Rose Lane to Partee Drive</w:t>
            </w:r>
          </w:p>
        </w:tc>
      </w:tr>
    </w:tbl>
    <w:p w14:paraId="128EA2DC" w14:textId="77777777" w:rsidR="006C168E" w:rsidRDefault="006C168E" w:rsidP="006C168E">
      <w:pPr>
        <w:autoSpaceDE w:val="0"/>
        <w:autoSpaceDN w:val="0"/>
        <w:adjustRightInd w:val="0"/>
        <w:rPr>
          <w:rFonts w:ascii="Arial" w:hAnsi="Arial" w:cs="Arial"/>
          <w:sz w:val="20"/>
          <w:szCs w:val="20"/>
        </w:rPr>
      </w:pPr>
    </w:p>
    <w:p w14:paraId="050A9CC7" w14:textId="77777777" w:rsidR="006C168E" w:rsidRDefault="006C168E" w:rsidP="006C168E">
      <w:pPr>
        <w:autoSpaceDE w:val="0"/>
        <w:autoSpaceDN w:val="0"/>
        <w:adjustRightInd w:val="0"/>
        <w:jc w:val="center"/>
        <w:rPr>
          <w:rFonts w:ascii="Arial" w:hAnsi="Arial" w:cs="Arial"/>
          <w:b/>
          <w:sz w:val="20"/>
          <w:szCs w:val="20"/>
        </w:rPr>
      </w:pPr>
      <w:r>
        <w:rPr>
          <w:rFonts w:ascii="Arial" w:hAnsi="Arial" w:cs="Arial"/>
          <w:b/>
          <w:sz w:val="20"/>
          <w:szCs w:val="20"/>
        </w:rPr>
        <w:t>CONSULTANT AFFIDAVIT</w:t>
      </w:r>
    </w:p>
    <w:p w14:paraId="032D4362" w14:textId="77777777" w:rsidR="006C168E" w:rsidRDefault="006C168E" w:rsidP="006C168E">
      <w:pPr>
        <w:autoSpaceDE w:val="0"/>
        <w:autoSpaceDN w:val="0"/>
        <w:adjustRightInd w:val="0"/>
        <w:rPr>
          <w:rFonts w:eastAsiaTheme="minorHAnsi"/>
          <w:color w:val="000000"/>
        </w:rPr>
      </w:pPr>
    </w:p>
    <w:p w14:paraId="7A7EA5D8" w14:textId="77777777" w:rsidR="006C168E" w:rsidRDefault="006C168E" w:rsidP="006C168E">
      <w:pPr>
        <w:autoSpaceDE w:val="0"/>
        <w:autoSpaceDN w:val="0"/>
        <w:adjustRightInd w:val="0"/>
        <w:ind w:firstLine="540"/>
        <w:jc w:val="both"/>
        <w:rPr>
          <w:rFonts w:ascii="Arial" w:eastAsiaTheme="minorHAnsi" w:hAnsi="Arial" w:cs="Arial"/>
          <w:color w:val="000000"/>
          <w:sz w:val="20"/>
          <w:szCs w:val="20"/>
        </w:rPr>
      </w:pPr>
      <w:r>
        <w:rPr>
          <w:rFonts w:ascii="Arial" w:eastAsiaTheme="minorHAnsi" w:hAnsi="Arial" w:cs="Arial"/>
          <w:color w:val="000000"/>
          <w:sz w:val="20"/>
          <w:szCs w:val="20"/>
        </w:rPr>
        <w:t xml:space="preserve">By executing this affidavit, the undersigned Consultant verifies its compliance with O.C.G.A. § 13-10-91, stating affirmatively that the individual, entity or corporation which is engaged in the physical performance of services on behalf of the Georgia Department of Transportation has registered with, is authorized to use and uses the federal work authorization program commonly known as E-Verify, or any subsequent replacement program, in accordance with the applicable provisions and deadlines established in O.C.G.A. § 13-10-91. </w:t>
      </w:r>
    </w:p>
    <w:p w14:paraId="67AD45DB" w14:textId="77777777" w:rsidR="006C168E" w:rsidRDefault="006C168E" w:rsidP="006C168E">
      <w:pPr>
        <w:autoSpaceDE w:val="0"/>
        <w:autoSpaceDN w:val="0"/>
        <w:adjustRightInd w:val="0"/>
        <w:rPr>
          <w:rFonts w:eastAsiaTheme="minorHAnsi"/>
          <w:color w:val="000000"/>
        </w:rPr>
      </w:pPr>
    </w:p>
    <w:p w14:paraId="7D5DD306" w14:textId="77777777" w:rsidR="006C168E" w:rsidRDefault="006C168E" w:rsidP="006C168E">
      <w:pPr>
        <w:autoSpaceDE w:val="0"/>
        <w:autoSpaceDN w:val="0"/>
        <w:adjustRightInd w:val="0"/>
        <w:ind w:firstLine="540"/>
        <w:jc w:val="both"/>
        <w:rPr>
          <w:rFonts w:ascii="Arial" w:eastAsiaTheme="minorHAnsi" w:hAnsi="Arial" w:cs="Arial"/>
          <w:color w:val="000000"/>
          <w:sz w:val="20"/>
          <w:szCs w:val="20"/>
        </w:rPr>
      </w:pPr>
      <w:r>
        <w:rPr>
          <w:rFonts w:ascii="Arial" w:eastAsiaTheme="minorHAnsi" w:hAnsi="Arial" w:cs="Arial"/>
          <w:color w:val="000000"/>
          <w:sz w:val="20"/>
          <w:szCs w:val="20"/>
        </w:rPr>
        <w:t xml:space="preserve">Furthermore, the undersigned Consultant will continue to use the federal work authorization program throughout the contract </w:t>
      </w:r>
      <w:proofErr w:type="gramStart"/>
      <w:r>
        <w:rPr>
          <w:rFonts w:ascii="Arial" w:eastAsiaTheme="minorHAnsi" w:hAnsi="Arial" w:cs="Arial"/>
          <w:color w:val="000000"/>
          <w:sz w:val="20"/>
          <w:szCs w:val="20"/>
        </w:rPr>
        <w:t>period</w:t>
      </w:r>
      <w:proofErr w:type="gramEnd"/>
      <w:r>
        <w:rPr>
          <w:rFonts w:ascii="Arial" w:eastAsiaTheme="minorHAnsi" w:hAnsi="Arial" w:cs="Arial"/>
          <w:color w:val="000000"/>
          <w:sz w:val="20"/>
          <w:szCs w:val="20"/>
        </w:rPr>
        <w:t xml:space="preserve"> and the undersigned Consultant will contract for the physical performance of services in satisfaction </w:t>
      </w:r>
      <w:proofErr w:type="gramStart"/>
      <w:r>
        <w:rPr>
          <w:rFonts w:ascii="Arial" w:eastAsiaTheme="minorHAnsi" w:hAnsi="Arial" w:cs="Arial"/>
          <w:color w:val="000000"/>
          <w:sz w:val="20"/>
          <w:szCs w:val="20"/>
        </w:rPr>
        <w:t>of</w:t>
      </w:r>
      <w:proofErr w:type="gramEnd"/>
      <w:r>
        <w:rPr>
          <w:rFonts w:ascii="Arial" w:eastAsiaTheme="minorHAnsi" w:hAnsi="Arial" w:cs="Arial"/>
          <w:color w:val="000000"/>
          <w:sz w:val="20"/>
          <w:szCs w:val="20"/>
        </w:rPr>
        <w:t xml:space="preserve"> such contract only with sub-consultants who present an affidavit to the Consultant with the information required by O.C.G.A. § 13-10-91(b). Consultant hereby attests that its federal work authorization user identification number and date of authorization are as follows: </w:t>
      </w:r>
    </w:p>
    <w:p w14:paraId="13757FAC" w14:textId="77777777" w:rsidR="006C168E" w:rsidRDefault="006C168E" w:rsidP="006C168E">
      <w:pPr>
        <w:autoSpaceDE w:val="0"/>
        <w:autoSpaceDN w:val="0"/>
        <w:adjustRightInd w:val="0"/>
        <w:ind w:firstLine="720"/>
        <w:jc w:val="both"/>
        <w:rPr>
          <w:rFonts w:ascii="Arial" w:hAnsi="Arial" w:cs="Arial"/>
          <w:sz w:val="20"/>
          <w:szCs w:val="20"/>
        </w:rPr>
      </w:pPr>
    </w:p>
    <w:p w14:paraId="1DAFB1F1" w14:textId="77777777" w:rsidR="006C168E" w:rsidRDefault="006C168E" w:rsidP="006C168E">
      <w:pPr>
        <w:tabs>
          <w:tab w:val="left" w:pos="5850"/>
        </w:tabs>
        <w:autoSpaceDE w:val="0"/>
        <w:autoSpaceDN w:val="0"/>
        <w:adjustRightInd w:val="0"/>
        <w:rPr>
          <w:rFonts w:ascii="Arial" w:hAnsi="Arial" w:cs="Arial"/>
          <w:sz w:val="20"/>
          <w:szCs w:val="20"/>
        </w:rPr>
      </w:pPr>
      <w:r>
        <w:rPr>
          <w:rFonts w:ascii="Arial" w:hAnsi="Arial" w:cs="Arial"/>
          <w:sz w:val="20"/>
          <w:szCs w:val="20"/>
        </w:rPr>
        <w:t>____________________________________________</w:t>
      </w:r>
      <w:r>
        <w:rPr>
          <w:rFonts w:ascii="Arial" w:hAnsi="Arial" w:cs="Arial"/>
          <w:sz w:val="20"/>
          <w:szCs w:val="20"/>
        </w:rPr>
        <w:tab/>
        <w:t>___________________________</w:t>
      </w:r>
    </w:p>
    <w:p w14:paraId="784A36D3" w14:textId="77777777" w:rsidR="006C168E" w:rsidRDefault="006C168E" w:rsidP="006C168E">
      <w:pPr>
        <w:tabs>
          <w:tab w:val="left" w:pos="5850"/>
        </w:tabs>
        <w:autoSpaceDE w:val="0"/>
        <w:autoSpaceDN w:val="0"/>
        <w:adjustRightInd w:val="0"/>
        <w:rPr>
          <w:rFonts w:ascii="Arial" w:eastAsiaTheme="minorHAnsi" w:hAnsi="Arial" w:cs="Arial"/>
          <w:color w:val="000000"/>
          <w:sz w:val="20"/>
          <w:szCs w:val="20"/>
        </w:rPr>
      </w:pPr>
      <w:r>
        <w:rPr>
          <w:rFonts w:ascii="Arial" w:eastAsiaTheme="minorHAnsi" w:hAnsi="Arial" w:cs="Arial"/>
          <w:color w:val="000000"/>
          <w:sz w:val="20"/>
          <w:szCs w:val="20"/>
        </w:rPr>
        <w:t>Federal Work Authorization User Identification Number</w:t>
      </w:r>
      <w:r>
        <w:rPr>
          <w:rFonts w:ascii="Arial" w:eastAsiaTheme="minorHAnsi" w:hAnsi="Arial" w:cs="Arial"/>
          <w:color w:val="000000"/>
          <w:sz w:val="20"/>
          <w:szCs w:val="20"/>
        </w:rPr>
        <w:tab/>
      </w:r>
      <w:r>
        <w:rPr>
          <w:rFonts w:ascii="Arial" w:hAnsi="Arial" w:cs="Arial"/>
          <w:sz w:val="20"/>
          <w:szCs w:val="20"/>
        </w:rPr>
        <w:t>Date of Authorization</w:t>
      </w:r>
    </w:p>
    <w:p w14:paraId="52263968" w14:textId="77777777" w:rsidR="006C168E" w:rsidRDefault="006C168E" w:rsidP="006C168E">
      <w:pPr>
        <w:autoSpaceDE w:val="0"/>
        <w:autoSpaceDN w:val="0"/>
        <w:adjustRightInd w:val="0"/>
        <w:rPr>
          <w:rFonts w:ascii="Arial" w:hAnsi="Arial" w:cs="Arial"/>
          <w:sz w:val="20"/>
          <w:szCs w:val="20"/>
        </w:rPr>
      </w:pPr>
      <w:r>
        <w:rPr>
          <w:rFonts w:ascii="Arial" w:eastAsiaTheme="minorHAnsi" w:hAnsi="Arial" w:cs="Arial"/>
          <w:color w:val="000000"/>
          <w:sz w:val="20"/>
          <w:szCs w:val="20"/>
        </w:rPr>
        <w:t>(EEV/E-Verify Company Identification Number)</w:t>
      </w:r>
      <w:r>
        <w:rPr>
          <w:rFonts w:ascii="Arial" w:hAnsi="Arial" w:cs="Arial"/>
          <w:sz w:val="20"/>
          <w:szCs w:val="20"/>
        </w:rPr>
        <w:tab/>
      </w:r>
    </w:p>
    <w:p w14:paraId="1F753542" w14:textId="77777777" w:rsidR="006C168E" w:rsidRDefault="006C168E" w:rsidP="006C168E">
      <w:pPr>
        <w:autoSpaceDE w:val="0"/>
        <w:autoSpaceDN w:val="0"/>
        <w:adjustRightInd w:val="0"/>
        <w:rPr>
          <w:rFonts w:ascii="Arial" w:hAnsi="Arial" w:cs="Arial"/>
          <w:sz w:val="20"/>
          <w:szCs w:val="20"/>
        </w:rPr>
      </w:pPr>
    </w:p>
    <w:p w14:paraId="6E88DCB8" w14:textId="77777777" w:rsidR="006C168E" w:rsidRDefault="006C168E" w:rsidP="006C168E">
      <w:pPr>
        <w:autoSpaceDE w:val="0"/>
        <w:autoSpaceDN w:val="0"/>
        <w:adjustRightInd w:val="0"/>
        <w:rPr>
          <w:rFonts w:ascii="Arial" w:hAnsi="Arial" w:cs="Arial"/>
          <w:sz w:val="20"/>
          <w:szCs w:val="20"/>
        </w:rPr>
      </w:pPr>
    </w:p>
    <w:p w14:paraId="13888472" w14:textId="77777777" w:rsidR="006C168E" w:rsidRDefault="006C168E" w:rsidP="006C168E">
      <w:pPr>
        <w:autoSpaceDE w:val="0"/>
        <w:autoSpaceDN w:val="0"/>
        <w:adjustRightInd w:val="0"/>
        <w:rPr>
          <w:rFonts w:ascii="Arial" w:hAnsi="Arial" w:cs="Arial"/>
          <w:sz w:val="20"/>
          <w:szCs w:val="20"/>
        </w:rPr>
      </w:pPr>
      <w:r>
        <w:rPr>
          <w:rFonts w:ascii="Arial" w:hAnsi="Arial" w:cs="Arial"/>
          <w:sz w:val="20"/>
          <w:szCs w:val="20"/>
        </w:rPr>
        <w:t>___________________________________________</w:t>
      </w:r>
    </w:p>
    <w:p w14:paraId="774DB7CB" w14:textId="77777777" w:rsidR="006C168E" w:rsidRDefault="006C168E" w:rsidP="006C168E">
      <w:pPr>
        <w:autoSpaceDE w:val="0"/>
        <w:autoSpaceDN w:val="0"/>
        <w:adjustRightInd w:val="0"/>
        <w:rPr>
          <w:rFonts w:ascii="Arial" w:hAnsi="Arial" w:cs="Arial"/>
          <w:sz w:val="20"/>
          <w:szCs w:val="20"/>
        </w:rPr>
      </w:pPr>
      <w:r>
        <w:rPr>
          <w:rFonts w:ascii="Arial" w:hAnsi="Arial" w:cs="Arial"/>
          <w:sz w:val="20"/>
          <w:szCs w:val="20"/>
        </w:rPr>
        <w:t xml:space="preserve">Name of </w:t>
      </w:r>
      <w:r>
        <w:rPr>
          <w:rFonts w:ascii="Arial" w:eastAsiaTheme="minorHAnsi" w:hAnsi="Arial" w:cs="Arial"/>
          <w:color w:val="000000"/>
          <w:sz w:val="20"/>
          <w:szCs w:val="20"/>
        </w:rPr>
        <w:t>Consultant</w:t>
      </w:r>
    </w:p>
    <w:p w14:paraId="7B90D14A" w14:textId="77777777" w:rsidR="006C168E" w:rsidRDefault="006C168E" w:rsidP="006C168E">
      <w:pPr>
        <w:autoSpaceDE w:val="0"/>
        <w:autoSpaceDN w:val="0"/>
        <w:adjustRightInd w:val="0"/>
        <w:rPr>
          <w:rFonts w:ascii="Arial" w:hAnsi="Arial" w:cs="Arial"/>
          <w:sz w:val="20"/>
          <w:szCs w:val="20"/>
        </w:rPr>
      </w:pPr>
    </w:p>
    <w:p w14:paraId="7DBA0F52" w14:textId="77777777" w:rsidR="006C168E" w:rsidRDefault="006C168E" w:rsidP="006C168E">
      <w:pPr>
        <w:autoSpaceDE w:val="0"/>
        <w:autoSpaceDN w:val="0"/>
        <w:adjustRightInd w:val="0"/>
        <w:rPr>
          <w:rFonts w:ascii="Arial" w:eastAsiaTheme="minorHAnsi" w:hAnsi="Arial" w:cs="Arial"/>
          <w:b/>
          <w:bCs/>
          <w:color w:val="000000"/>
          <w:sz w:val="20"/>
          <w:szCs w:val="20"/>
        </w:rPr>
      </w:pPr>
      <w:r>
        <w:rPr>
          <w:rFonts w:ascii="Arial" w:eastAsiaTheme="minorHAnsi" w:hAnsi="Arial" w:cs="Arial"/>
          <w:b/>
          <w:bCs/>
          <w:color w:val="000000"/>
          <w:sz w:val="20"/>
          <w:szCs w:val="20"/>
        </w:rPr>
        <w:t xml:space="preserve">I hereby declare under penalty of perjury that the </w:t>
      </w:r>
      <w:r>
        <w:rPr>
          <w:rFonts w:ascii="Arial" w:eastAsiaTheme="minorHAnsi" w:hAnsi="Arial" w:cs="Arial"/>
          <w:b/>
          <w:bCs/>
          <w:color w:val="000000"/>
          <w:sz w:val="20"/>
          <w:szCs w:val="20"/>
        </w:rPr>
        <w:br/>
        <w:t>foregoing is true and correct</w:t>
      </w:r>
    </w:p>
    <w:p w14:paraId="65EABE57" w14:textId="77777777" w:rsidR="006C168E" w:rsidRDefault="006C168E" w:rsidP="006C168E">
      <w:pPr>
        <w:autoSpaceDE w:val="0"/>
        <w:autoSpaceDN w:val="0"/>
        <w:adjustRightInd w:val="0"/>
        <w:rPr>
          <w:rFonts w:ascii="Arial" w:hAnsi="Arial" w:cs="Arial"/>
          <w:sz w:val="20"/>
          <w:szCs w:val="20"/>
        </w:rPr>
      </w:pPr>
    </w:p>
    <w:p w14:paraId="7994EBB0" w14:textId="77777777" w:rsidR="006C168E" w:rsidRDefault="006C168E" w:rsidP="006C168E">
      <w:pPr>
        <w:autoSpaceDE w:val="0"/>
        <w:autoSpaceDN w:val="0"/>
        <w:adjustRightInd w:val="0"/>
        <w:rPr>
          <w:rFonts w:ascii="Arial" w:hAnsi="Arial" w:cs="Arial"/>
          <w:sz w:val="20"/>
          <w:szCs w:val="20"/>
        </w:rPr>
      </w:pPr>
    </w:p>
    <w:p w14:paraId="6122C834" w14:textId="77777777" w:rsidR="006C168E" w:rsidRDefault="006C168E" w:rsidP="006C168E">
      <w:pPr>
        <w:tabs>
          <w:tab w:val="left" w:pos="5850"/>
        </w:tabs>
        <w:autoSpaceDE w:val="0"/>
        <w:autoSpaceDN w:val="0"/>
        <w:adjustRightInd w:val="0"/>
        <w:rPr>
          <w:rFonts w:ascii="Arial" w:hAnsi="Arial" w:cs="Arial"/>
          <w:sz w:val="20"/>
          <w:szCs w:val="20"/>
        </w:rPr>
      </w:pPr>
      <w:r>
        <w:rPr>
          <w:rFonts w:ascii="Arial" w:hAnsi="Arial" w:cs="Arial"/>
          <w:sz w:val="20"/>
          <w:szCs w:val="20"/>
        </w:rPr>
        <w:t>____________________________________________</w:t>
      </w:r>
      <w:r>
        <w:rPr>
          <w:rFonts w:ascii="Arial" w:hAnsi="Arial" w:cs="Arial"/>
          <w:sz w:val="20"/>
          <w:szCs w:val="20"/>
        </w:rPr>
        <w:tab/>
        <w:t>_______________________________________</w:t>
      </w:r>
    </w:p>
    <w:p w14:paraId="0E676A1B" w14:textId="77777777" w:rsidR="006C168E" w:rsidRDefault="006C168E" w:rsidP="006C168E">
      <w:pPr>
        <w:tabs>
          <w:tab w:val="left" w:pos="5850"/>
        </w:tabs>
        <w:autoSpaceDE w:val="0"/>
        <w:autoSpaceDN w:val="0"/>
        <w:adjustRightInd w:val="0"/>
        <w:rPr>
          <w:rFonts w:ascii="Arial" w:hAnsi="Arial" w:cs="Arial"/>
          <w:sz w:val="20"/>
          <w:szCs w:val="20"/>
        </w:rPr>
      </w:pPr>
      <w:r>
        <w:rPr>
          <w:rFonts w:ascii="Arial" w:hAnsi="Arial" w:cs="Arial"/>
          <w:sz w:val="20"/>
          <w:szCs w:val="20"/>
        </w:rPr>
        <w:t xml:space="preserve">Printed Name (of Authorized Officer or Agent of </w:t>
      </w:r>
      <w:r>
        <w:rPr>
          <w:rFonts w:ascii="Arial" w:eastAsiaTheme="minorHAnsi" w:hAnsi="Arial" w:cs="Arial"/>
          <w:color w:val="000000"/>
          <w:sz w:val="20"/>
          <w:szCs w:val="20"/>
        </w:rPr>
        <w:t>Consultant</w:t>
      </w:r>
      <w:r>
        <w:rPr>
          <w:rFonts w:ascii="Arial" w:hAnsi="Arial" w:cs="Arial"/>
          <w:sz w:val="20"/>
          <w:szCs w:val="20"/>
        </w:rPr>
        <w:t>)</w:t>
      </w:r>
      <w:r>
        <w:rPr>
          <w:rFonts w:ascii="Arial" w:hAnsi="Arial" w:cs="Arial"/>
          <w:sz w:val="20"/>
          <w:szCs w:val="20"/>
        </w:rPr>
        <w:tab/>
        <w:t xml:space="preserve">Title (of Authorized Officer or Agent of </w:t>
      </w:r>
      <w:r>
        <w:rPr>
          <w:rFonts w:ascii="Arial" w:eastAsiaTheme="minorHAnsi" w:hAnsi="Arial" w:cs="Arial"/>
          <w:color w:val="000000"/>
          <w:sz w:val="20"/>
          <w:szCs w:val="20"/>
        </w:rPr>
        <w:t>Consultant</w:t>
      </w:r>
      <w:r>
        <w:rPr>
          <w:rFonts w:ascii="Arial" w:hAnsi="Arial" w:cs="Arial"/>
          <w:sz w:val="20"/>
          <w:szCs w:val="20"/>
        </w:rPr>
        <w:t>)</w:t>
      </w:r>
    </w:p>
    <w:p w14:paraId="305E40E9" w14:textId="77777777" w:rsidR="006C168E" w:rsidRDefault="006C168E" w:rsidP="006C168E">
      <w:pPr>
        <w:autoSpaceDE w:val="0"/>
        <w:autoSpaceDN w:val="0"/>
        <w:adjustRightInd w:val="0"/>
        <w:rPr>
          <w:rFonts w:ascii="Arial" w:hAnsi="Arial" w:cs="Arial"/>
          <w:sz w:val="20"/>
          <w:szCs w:val="20"/>
        </w:rPr>
      </w:pPr>
    </w:p>
    <w:p w14:paraId="2AECFFD7" w14:textId="77777777" w:rsidR="006C168E" w:rsidRDefault="006C168E" w:rsidP="006C168E">
      <w:pPr>
        <w:autoSpaceDE w:val="0"/>
        <w:autoSpaceDN w:val="0"/>
        <w:adjustRightInd w:val="0"/>
        <w:rPr>
          <w:rFonts w:ascii="Arial" w:hAnsi="Arial" w:cs="Arial"/>
          <w:sz w:val="20"/>
          <w:szCs w:val="20"/>
        </w:rPr>
      </w:pPr>
    </w:p>
    <w:p w14:paraId="611FA2BC" w14:textId="77777777" w:rsidR="006C168E" w:rsidRDefault="006C168E" w:rsidP="006C168E">
      <w:pPr>
        <w:tabs>
          <w:tab w:val="left" w:pos="5850"/>
        </w:tabs>
        <w:autoSpaceDE w:val="0"/>
        <w:autoSpaceDN w:val="0"/>
        <w:adjustRightInd w:val="0"/>
        <w:rPr>
          <w:rFonts w:ascii="Arial" w:hAnsi="Arial" w:cs="Arial"/>
          <w:sz w:val="20"/>
          <w:szCs w:val="20"/>
        </w:rPr>
      </w:pPr>
      <w:r>
        <w:rPr>
          <w:rFonts w:ascii="Arial" w:hAnsi="Arial" w:cs="Arial"/>
          <w:sz w:val="20"/>
          <w:szCs w:val="20"/>
        </w:rPr>
        <w:t>____________________________________________</w:t>
      </w:r>
      <w:r>
        <w:rPr>
          <w:rFonts w:ascii="Arial" w:hAnsi="Arial" w:cs="Arial"/>
          <w:sz w:val="20"/>
          <w:szCs w:val="20"/>
        </w:rPr>
        <w:tab/>
        <w:t>___________________________</w:t>
      </w:r>
    </w:p>
    <w:p w14:paraId="15B2F904" w14:textId="77777777" w:rsidR="006C168E" w:rsidRDefault="006C168E" w:rsidP="006C168E">
      <w:pPr>
        <w:tabs>
          <w:tab w:val="left" w:pos="5850"/>
        </w:tabs>
        <w:autoSpaceDE w:val="0"/>
        <w:autoSpaceDN w:val="0"/>
        <w:adjustRightInd w:val="0"/>
        <w:rPr>
          <w:rFonts w:ascii="Arial" w:hAnsi="Arial" w:cs="Arial"/>
          <w:sz w:val="20"/>
          <w:szCs w:val="20"/>
        </w:rPr>
      </w:pPr>
      <w:r>
        <w:rPr>
          <w:rFonts w:ascii="Arial" w:hAnsi="Arial" w:cs="Arial"/>
          <w:sz w:val="20"/>
          <w:szCs w:val="20"/>
        </w:rPr>
        <w:t>Signature (of Authorized Officer or Agent)</w:t>
      </w:r>
      <w:r>
        <w:rPr>
          <w:rFonts w:ascii="Arial" w:hAnsi="Arial" w:cs="Arial"/>
          <w:sz w:val="20"/>
          <w:szCs w:val="20"/>
        </w:rPr>
        <w:tab/>
        <w:t>Date Signed</w:t>
      </w:r>
    </w:p>
    <w:p w14:paraId="0E07C574" w14:textId="77777777" w:rsidR="006C168E" w:rsidRDefault="006C168E" w:rsidP="006C168E">
      <w:pPr>
        <w:autoSpaceDE w:val="0"/>
        <w:autoSpaceDN w:val="0"/>
        <w:adjustRightInd w:val="0"/>
        <w:rPr>
          <w:rFonts w:ascii="Arial" w:hAnsi="Arial" w:cs="Arial"/>
          <w:sz w:val="20"/>
          <w:szCs w:val="20"/>
        </w:rPr>
      </w:pPr>
    </w:p>
    <w:p w14:paraId="5B2EB30E" w14:textId="77777777" w:rsidR="006C168E" w:rsidRDefault="006C168E" w:rsidP="006C168E">
      <w:pPr>
        <w:autoSpaceDE w:val="0"/>
        <w:autoSpaceDN w:val="0"/>
        <w:adjustRightInd w:val="0"/>
        <w:rPr>
          <w:rFonts w:ascii="Arial" w:hAnsi="Arial" w:cs="Arial"/>
          <w:sz w:val="20"/>
          <w:szCs w:val="20"/>
        </w:rPr>
      </w:pPr>
    </w:p>
    <w:p w14:paraId="2997F79B" w14:textId="77777777" w:rsidR="006C168E" w:rsidRDefault="006C168E" w:rsidP="006C168E">
      <w:pPr>
        <w:autoSpaceDE w:val="0"/>
        <w:autoSpaceDN w:val="0"/>
        <w:adjustRightInd w:val="0"/>
        <w:rPr>
          <w:rFonts w:ascii="Arial" w:hAnsi="Arial" w:cs="Arial"/>
          <w:sz w:val="20"/>
          <w:szCs w:val="20"/>
        </w:rPr>
      </w:pPr>
      <w:r>
        <w:rPr>
          <w:rFonts w:ascii="Arial" w:hAnsi="Arial" w:cs="Arial"/>
          <w:sz w:val="20"/>
          <w:szCs w:val="20"/>
        </w:rPr>
        <w:t>SUBSCRIBED AND SWORN BEFORE ME ON THIS THE</w:t>
      </w:r>
    </w:p>
    <w:p w14:paraId="4602AEC7" w14:textId="77777777" w:rsidR="006C168E" w:rsidRDefault="006C168E" w:rsidP="006C168E">
      <w:pPr>
        <w:autoSpaceDE w:val="0"/>
        <w:autoSpaceDN w:val="0"/>
        <w:adjustRightInd w:val="0"/>
        <w:rPr>
          <w:rFonts w:ascii="Arial" w:hAnsi="Arial" w:cs="Arial"/>
          <w:sz w:val="20"/>
          <w:szCs w:val="20"/>
        </w:rPr>
      </w:pPr>
    </w:p>
    <w:p w14:paraId="6FF7EE58" w14:textId="77777777" w:rsidR="006C168E" w:rsidRDefault="006C168E" w:rsidP="006C168E">
      <w:pPr>
        <w:autoSpaceDE w:val="0"/>
        <w:autoSpaceDN w:val="0"/>
        <w:adjustRightInd w:val="0"/>
        <w:rPr>
          <w:rFonts w:ascii="Arial" w:hAnsi="Arial" w:cs="Arial"/>
          <w:sz w:val="20"/>
          <w:szCs w:val="20"/>
        </w:rPr>
      </w:pPr>
    </w:p>
    <w:p w14:paraId="157F8EF2" w14:textId="1C154470" w:rsidR="006C168E" w:rsidRDefault="006C168E" w:rsidP="006C168E">
      <w:pPr>
        <w:autoSpaceDE w:val="0"/>
        <w:autoSpaceDN w:val="0"/>
        <w:adjustRightInd w:val="0"/>
        <w:rPr>
          <w:rFonts w:ascii="Arial" w:hAnsi="Arial" w:cs="Arial"/>
          <w:sz w:val="20"/>
          <w:szCs w:val="20"/>
        </w:rPr>
      </w:pPr>
      <w:r>
        <w:rPr>
          <w:rFonts w:ascii="Arial" w:hAnsi="Arial" w:cs="Arial"/>
          <w:sz w:val="20"/>
          <w:szCs w:val="20"/>
        </w:rPr>
        <w:t>_____ DAY OF ______________________, 20</w:t>
      </w:r>
      <w:r w:rsidR="00A7425A">
        <w:rPr>
          <w:rFonts w:ascii="Arial" w:hAnsi="Arial" w:cs="Arial"/>
          <w:sz w:val="20"/>
          <w:szCs w:val="20"/>
        </w:rPr>
        <w:t>__</w:t>
      </w:r>
      <w:r>
        <w:rPr>
          <w:rFonts w:ascii="Arial" w:hAnsi="Arial" w:cs="Arial"/>
          <w:sz w:val="20"/>
          <w:szCs w:val="20"/>
        </w:rPr>
        <w:t>_</w:t>
      </w:r>
    </w:p>
    <w:p w14:paraId="599B9FD2" w14:textId="77777777" w:rsidR="006C168E" w:rsidRDefault="006C168E" w:rsidP="006C168E">
      <w:pPr>
        <w:autoSpaceDE w:val="0"/>
        <w:autoSpaceDN w:val="0"/>
        <w:adjustRightInd w:val="0"/>
        <w:rPr>
          <w:rFonts w:ascii="Arial" w:hAnsi="Arial" w:cs="Arial"/>
          <w:sz w:val="20"/>
          <w:szCs w:val="20"/>
        </w:rPr>
      </w:pPr>
    </w:p>
    <w:p w14:paraId="424F2730" w14:textId="77777777" w:rsidR="006C168E" w:rsidRDefault="006C168E" w:rsidP="006C168E">
      <w:pPr>
        <w:autoSpaceDE w:val="0"/>
        <w:autoSpaceDN w:val="0"/>
        <w:adjustRightInd w:val="0"/>
        <w:rPr>
          <w:rFonts w:ascii="Arial" w:hAnsi="Arial" w:cs="Arial"/>
          <w:sz w:val="20"/>
          <w:szCs w:val="20"/>
        </w:rPr>
      </w:pPr>
    </w:p>
    <w:p w14:paraId="719F257D" w14:textId="77777777" w:rsidR="006C168E" w:rsidRDefault="006C168E" w:rsidP="006C168E">
      <w:pPr>
        <w:autoSpaceDE w:val="0"/>
        <w:autoSpaceDN w:val="0"/>
        <w:adjustRightInd w:val="0"/>
        <w:rPr>
          <w:rFonts w:ascii="Arial" w:hAnsi="Arial" w:cs="Arial"/>
          <w:sz w:val="20"/>
          <w:szCs w:val="20"/>
        </w:rPr>
      </w:pPr>
    </w:p>
    <w:p w14:paraId="016E3070" w14:textId="77777777" w:rsidR="006C168E" w:rsidRDefault="006C168E" w:rsidP="006C168E">
      <w:pPr>
        <w:tabs>
          <w:tab w:val="left" w:pos="5850"/>
        </w:tabs>
        <w:autoSpaceDE w:val="0"/>
        <w:autoSpaceDN w:val="0"/>
        <w:adjustRightInd w:val="0"/>
        <w:rPr>
          <w:rFonts w:ascii="Arial" w:hAnsi="Arial" w:cs="Arial"/>
          <w:sz w:val="20"/>
          <w:szCs w:val="20"/>
        </w:rPr>
      </w:pPr>
      <w:r>
        <w:rPr>
          <w:rFonts w:ascii="Arial" w:hAnsi="Arial" w:cs="Arial"/>
          <w:sz w:val="20"/>
          <w:szCs w:val="20"/>
        </w:rPr>
        <w:t>________________________________________</w:t>
      </w:r>
      <w:r>
        <w:rPr>
          <w:rFonts w:ascii="Arial" w:hAnsi="Arial" w:cs="Arial"/>
          <w:sz w:val="20"/>
          <w:szCs w:val="20"/>
        </w:rPr>
        <w:tab/>
        <w:t>[NOTARY SEAL]</w:t>
      </w:r>
    </w:p>
    <w:p w14:paraId="7B44EE1C" w14:textId="77777777" w:rsidR="006C168E" w:rsidRDefault="006C168E" w:rsidP="006C168E">
      <w:pPr>
        <w:autoSpaceDE w:val="0"/>
        <w:autoSpaceDN w:val="0"/>
        <w:adjustRightInd w:val="0"/>
        <w:rPr>
          <w:rFonts w:ascii="Arial" w:hAnsi="Arial" w:cs="Arial"/>
          <w:sz w:val="20"/>
          <w:szCs w:val="20"/>
        </w:rPr>
      </w:pPr>
      <w:r>
        <w:rPr>
          <w:rFonts w:ascii="Arial" w:hAnsi="Arial" w:cs="Arial"/>
          <w:sz w:val="20"/>
          <w:szCs w:val="20"/>
        </w:rPr>
        <w:t>Notary Public</w:t>
      </w:r>
    </w:p>
    <w:p w14:paraId="1E6F9592" w14:textId="77777777" w:rsidR="006C168E" w:rsidRDefault="006C168E" w:rsidP="006C168E">
      <w:pPr>
        <w:autoSpaceDE w:val="0"/>
        <w:autoSpaceDN w:val="0"/>
        <w:adjustRightInd w:val="0"/>
        <w:rPr>
          <w:rFonts w:ascii="Arial" w:hAnsi="Arial" w:cs="Arial"/>
          <w:sz w:val="20"/>
          <w:szCs w:val="20"/>
        </w:rPr>
      </w:pPr>
    </w:p>
    <w:p w14:paraId="39C9C88C" w14:textId="77777777" w:rsidR="006C168E" w:rsidRDefault="006C168E" w:rsidP="006C168E">
      <w:pPr>
        <w:autoSpaceDE w:val="0"/>
        <w:autoSpaceDN w:val="0"/>
        <w:adjustRightInd w:val="0"/>
        <w:rPr>
          <w:rFonts w:ascii="Arial" w:hAnsi="Arial" w:cs="Arial"/>
          <w:sz w:val="20"/>
          <w:szCs w:val="20"/>
        </w:rPr>
      </w:pPr>
      <w:r>
        <w:rPr>
          <w:rFonts w:ascii="Arial" w:hAnsi="Arial" w:cs="Arial"/>
          <w:sz w:val="20"/>
          <w:szCs w:val="20"/>
        </w:rPr>
        <w:t>My Commission Expires: ___________________</w:t>
      </w:r>
    </w:p>
    <w:p w14:paraId="0D1F79C8" w14:textId="77777777" w:rsidR="006C168E" w:rsidRDefault="006C168E" w:rsidP="006C168E">
      <w:pPr>
        <w:tabs>
          <w:tab w:val="right" w:pos="10080"/>
        </w:tabs>
        <w:autoSpaceDE w:val="0"/>
        <w:autoSpaceDN w:val="0"/>
        <w:adjustRightInd w:val="0"/>
        <w:rPr>
          <w:rFonts w:ascii="Arial" w:hAnsi="Arial" w:cs="Arial"/>
          <w:sz w:val="20"/>
          <w:szCs w:val="20"/>
        </w:rPr>
      </w:pPr>
      <w:r>
        <w:rPr>
          <w:rFonts w:ascii="Arial" w:hAnsi="Arial" w:cs="Arial"/>
          <w:sz w:val="20"/>
          <w:szCs w:val="20"/>
        </w:rPr>
        <w:tab/>
        <w:t>Rev. 11/01/15</w:t>
      </w:r>
    </w:p>
    <w:p w14:paraId="06583FBB" w14:textId="77777777" w:rsidR="00BE6BA4" w:rsidRDefault="003B3B05">
      <w:pPr>
        <w:spacing w:after="200" w:line="276" w:lineRule="auto"/>
        <w:rPr>
          <w:sz w:val="16"/>
          <w:szCs w:val="16"/>
        </w:rPr>
        <w:sectPr w:rsidR="00BE6BA4" w:rsidSect="00716994">
          <w:headerReference w:type="even" r:id="rId20"/>
          <w:headerReference w:type="default" r:id="rId21"/>
          <w:footerReference w:type="even" r:id="rId22"/>
          <w:footerReference w:type="default" r:id="rId23"/>
          <w:headerReference w:type="first" r:id="rId24"/>
          <w:footerReference w:type="first" r:id="rId25"/>
          <w:pgSz w:w="12240" w:h="15840" w:code="1"/>
          <w:pgMar w:top="720" w:right="720" w:bottom="720" w:left="720" w:header="432" w:footer="720" w:gutter="0"/>
          <w:paperSrc w:first="15" w:other="15"/>
          <w:pgNumType w:start="1"/>
          <w:cols w:space="720"/>
          <w:titlePg/>
          <w:docGrid w:linePitch="360"/>
        </w:sectPr>
      </w:pPr>
      <w:r>
        <w:rPr>
          <w:sz w:val="16"/>
          <w:szCs w:val="16"/>
        </w:rPr>
        <w:br w:type="page"/>
      </w:r>
    </w:p>
    <w:p w14:paraId="06583FBC" w14:textId="77777777" w:rsidR="005F6AAE" w:rsidRPr="00BF5D91" w:rsidRDefault="005F6AAE" w:rsidP="004B7766">
      <w:pPr>
        <w:autoSpaceDE w:val="0"/>
        <w:autoSpaceDN w:val="0"/>
        <w:adjustRightInd w:val="0"/>
        <w:jc w:val="right"/>
        <w:rPr>
          <w:sz w:val="16"/>
          <w:szCs w:val="16"/>
        </w:rPr>
      </w:pPr>
    </w:p>
    <w:p w14:paraId="06583FBD" w14:textId="77777777" w:rsidR="00AB1C74" w:rsidRDefault="00AB1C74" w:rsidP="000A43BA">
      <w:pPr>
        <w:tabs>
          <w:tab w:val="left" w:pos="-1440"/>
        </w:tabs>
        <w:jc w:val="both"/>
        <w:rPr>
          <w:rFonts w:ascii="Arial" w:hAnsi="Arial" w:cs="Arial"/>
          <w:sz w:val="20"/>
          <w:szCs w:val="20"/>
        </w:rPr>
      </w:pPr>
    </w:p>
    <w:p w14:paraId="06583FBE" w14:textId="235BED61" w:rsidR="006431DF" w:rsidRDefault="00973D28" w:rsidP="000A43BA">
      <w:pPr>
        <w:tabs>
          <w:tab w:val="left" w:pos="-1440"/>
        </w:tabs>
        <w:jc w:val="both"/>
        <w:rPr>
          <w:rFonts w:ascii="Arial" w:hAnsi="Arial" w:cs="Arial"/>
          <w:sz w:val="20"/>
          <w:szCs w:val="20"/>
        </w:rPr>
      </w:pPr>
      <w:r>
        <w:rPr>
          <w:rFonts w:ascii="Arial" w:hAnsi="Arial" w:cs="Arial"/>
          <w:sz w:val="20"/>
          <w:szCs w:val="20"/>
        </w:rPr>
        <w:t xml:space="preserve">Respondents should complete a table </w:t>
      </w:r>
      <w:proofErr w:type="gramStart"/>
      <w:r>
        <w:rPr>
          <w:rFonts w:ascii="Arial" w:hAnsi="Arial" w:cs="Arial"/>
          <w:sz w:val="20"/>
          <w:szCs w:val="20"/>
        </w:rPr>
        <w:t>similar to</w:t>
      </w:r>
      <w:proofErr w:type="gramEnd"/>
      <w:r>
        <w:rPr>
          <w:rFonts w:ascii="Arial" w:hAnsi="Arial" w:cs="Arial"/>
          <w:sz w:val="20"/>
          <w:szCs w:val="20"/>
        </w:rPr>
        <w:t xml:space="preserve"> the below and indicate by placing an “X” in the appropriate column indicating the firm which meets each required area class for each specific project with particular emphasis on the area classes which the Prime must hold as well as the sub-consultants.  </w:t>
      </w:r>
      <w:r w:rsidR="00760EFE">
        <w:rPr>
          <w:rFonts w:ascii="Arial" w:hAnsi="Arial" w:cs="Arial"/>
          <w:sz w:val="20"/>
          <w:szCs w:val="20"/>
        </w:rPr>
        <w:t xml:space="preserve">The below table is a full listing of all area classes.  Since no single advertisement would require every area class, Respondents should delete all the area classes which are not applicable to the project they are pursuing and only include the ones applicable.  </w:t>
      </w:r>
      <w:proofErr w:type="gramStart"/>
      <w:r w:rsidR="00760EFE">
        <w:rPr>
          <w:rFonts w:ascii="Arial" w:hAnsi="Arial" w:cs="Arial"/>
          <w:sz w:val="20"/>
          <w:szCs w:val="20"/>
        </w:rPr>
        <w:t>Particular attention</w:t>
      </w:r>
      <w:proofErr w:type="gramEnd"/>
      <w:r w:rsidR="00760EFE">
        <w:rPr>
          <w:rFonts w:ascii="Arial" w:hAnsi="Arial" w:cs="Arial"/>
          <w:sz w:val="20"/>
          <w:szCs w:val="20"/>
        </w:rPr>
        <w:t xml:space="preserve"> should be paid to the date that consultants certificate expires.</w:t>
      </w:r>
    </w:p>
    <w:p w14:paraId="06583FBF" w14:textId="77777777" w:rsidR="00957D18" w:rsidRDefault="00957D18" w:rsidP="000A43BA">
      <w:pPr>
        <w:tabs>
          <w:tab w:val="left" w:pos="-1440"/>
        </w:tabs>
        <w:jc w:val="both"/>
        <w:rPr>
          <w:rFonts w:ascii="Arial" w:hAnsi="Arial" w:cs="Arial"/>
          <w:sz w:val="20"/>
          <w:szCs w:val="20"/>
        </w:rPr>
      </w:pPr>
    </w:p>
    <w:tbl>
      <w:tblPr>
        <w:tblStyle w:val="TableGrid"/>
        <w:tblW w:w="14759" w:type="dxa"/>
        <w:tblLayout w:type="fixed"/>
        <w:tblLook w:val="04A0" w:firstRow="1" w:lastRow="0" w:firstColumn="1" w:lastColumn="0" w:noHBand="0" w:noVBand="1"/>
      </w:tblPr>
      <w:tblGrid>
        <w:gridCol w:w="1083"/>
        <w:gridCol w:w="5147"/>
        <w:gridCol w:w="1096"/>
        <w:gridCol w:w="1096"/>
        <w:gridCol w:w="1097"/>
        <w:gridCol w:w="1310"/>
        <w:gridCol w:w="1310"/>
        <w:gridCol w:w="1310"/>
        <w:gridCol w:w="1310"/>
      </w:tblGrid>
      <w:tr w:rsidR="002933EE" w14:paraId="06583FC9" w14:textId="77777777" w:rsidTr="002933EE">
        <w:tc>
          <w:tcPr>
            <w:tcW w:w="1083" w:type="dxa"/>
          </w:tcPr>
          <w:p w14:paraId="06583FC0" w14:textId="77777777" w:rsidR="002933EE" w:rsidRPr="00957D18" w:rsidRDefault="002933EE" w:rsidP="000A43BA">
            <w:pPr>
              <w:tabs>
                <w:tab w:val="left" w:pos="-1440"/>
              </w:tabs>
              <w:jc w:val="both"/>
              <w:rPr>
                <w:rFonts w:ascii="Arial" w:hAnsi="Arial" w:cs="Arial"/>
                <w:sz w:val="16"/>
                <w:szCs w:val="16"/>
              </w:rPr>
            </w:pPr>
            <w:r w:rsidRPr="00957D18">
              <w:rPr>
                <w:rFonts w:ascii="Arial" w:hAnsi="Arial" w:cs="Arial"/>
                <w:sz w:val="16"/>
                <w:szCs w:val="16"/>
              </w:rPr>
              <w:t>Area Class #</w:t>
            </w:r>
          </w:p>
        </w:tc>
        <w:tc>
          <w:tcPr>
            <w:tcW w:w="5147" w:type="dxa"/>
          </w:tcPr>
          <w:p w14:paraId="06583FC1" w14:textId="77777777" w:rsidR="002933EE" w:rsidRPr="00957D18" w:rsidRDefault="002933EE" w:rsidP="000A43BA">
            <w:pPr>
              <w:tabs>
                <w:tab w:val="left" w:pos="-1440"/>
              </w:tabs>
              <w:jc w:val="both"/>
              <w:rPr>
                <w:rFonts w:ascii="Arial" w:hAnsi="Arial" w:cs="Arial"/>
                <w:sz w:val="16"/>
                <w:szCs w:val="16"/>
              </w:rPr>
            </w:pPr>
            <w:r w:rsidRPr="00957D18">
              <w:rPr>
                <w:rFonts w:ascii="Arial" w:hAnsi="Arial" w:cs="Arial"/>
                <w:sz w:val="16"/>
                <w:szCs w:val="16"/>
              </w:rPr>
              <w:t>Area Class Description</w:t>
            </w:r>
          </w:p>
        </w:tc>
        <w:tc>
          <w:tcPr>
            <w:tcW w:w="1096" w:type="dxa"/>
          </w:tcPr>
          <w:p w14:paraId="06583FC2"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Prime Consultant Name</w:t>
            </w:r>
          </w:p>
        </w:tc>
        <w:tc>
          <w:tcPr>
            <w:tcW w:w="1096" w:type="dxa"/>
          </w:tcPr>
          <w:p w14:paraId="06583FC3"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Sub-Consultant #1 Name</w:t>
            </w:r>
          </w:p>
        </w:tc>
        <w:tc>
          <w:tcPr>
            <w:tcW w:w="1097" w:type="dxa"/>
          </w:tcPr>
          <w:p w14:paraId="06583FC4"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Sub-Consultant #2 Name</w:t>
            </w:r>
          </w:p>
        </w:tc>
        <w:tc>
          <w:tcPr>
            <w:tcW w:w="1310" w:type="dxa"/>
          </w:tcPr>
          <w:p w14:paraId="06583FC5" w14:textId="77777777" w:rsidR="002933EE" w:rsidRPr="00957D18" w:rsidRDefault="002933EE" w:rsidP="002362CA">
            <w:pPr>
              <w:tabs>
                <w:tab w:val="left" w:pos="-1440"/>
              </w:tabs>
              <w:jc w:val="both"/>
              <w:rPr>
                <w:rFonts w:ascii="Arial" w:hAnsi="Arial" w:cs="Arial"/>
                <w:sz w:val="16"/>
                <w:szCs w:val="16"/>
              </w:rPr>
            </w:pPr>
            <w:r>
              <w:rPr>
                <w:rFonts w:ascii="Arial" w:hAnsi="Arial" w:cs="Arial"/>
                <w:sz w:val="16"/>
                <w:szCs w:val="16"/>
              </w:rPr>
              <w:t>Sub-Consultant #3 Name</w:t>
            </w:r>
          </w:p>
        </w:tc>
        <w:tc>
          <w:tcPr>
            <w:tcW w:w="1310" w:type="dxa"/>
          </w:tcPr>
          <w:p w14:paraId="06583FC6"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Sub-Consultant #4 Name</w:t>
            </w:r>
          </w:p>
        </w:tc>
        <w:tc>
          <w:tcPr>
            <w:tcW w:w="1310" w:type="dxa"/>
          </w:tcPr>
          <w:p w14:paraId="06583FC7" w14:textId="77777777" w:rsidR="002933EE" w:rsidRDefault="002933EE" w:rsidP="000A43BA">
            <w:pPr>
              <w:tabs>
                <w:tab w:val="left" w:pos="-1440"/>
              </w:tabs>
              <w:jc w:val="both"/>
              <w:rPr>
                <w:rFonts w:ascii="Arial" w:hAnsi="Arial" w:cs="Arial"/>
                <w:sz w:val="16"/>
                <w:szCs w:val="16"/>
              </w:rPr>
            </w:pPr>
            <w:r>
              <w:rPr>
                <w:rFonts w:ascii="Arial" w:hAnsi="Arial" w:cs="Arial"/>
                <w:sz w:val="16"/>
                <w:szCs w:val="16"/>
              </w:rPr>
              <w:t>Sub-Consultant #5 Name</w:t>
            </w:r>
          </w:p>
        </w:tc>
        <w:tc>
          <w:tcPr>
            <w:tcW w:w="1310" w:type="dxa"/>
          </w:tcPr>
          <w:p w14:paraId="06583FC8" w14:textId="77777777" w:rsidR="002933EE" w:rsidRDefault="002933EE" w:rsidP="000A43BA">
            <w:pPr>
              <w:tabs>
                <w:tab w:val="left" w:pos="-1440"/>
              </w:tabs>
              <w:jc w:val="both"/>
              <w:rPr>
                <w:rFonts w:ascii="Arial" w:hAnsi="Arial" w:cs="Arial"/>
                <w:sz w:val="16"/>
                <w:szCs w:val="16"/>
              </w:rPr>
            </w:pPr>
            <w:r>
              <w:rPr>
                <w:rFonts w:ascii="Arial" w:hAnsi="Arial" w:cs="Arial"/>
                <w:sz w:val="16"/>
                <w:szCs w:val="16"/>
              </w:rPr>
              <w:t>Sub-Consultant #6 Name</w:t>
            </w:r>
          </w:p>
        </w:tc>
      </w:tr>
      <w:tr w:rsidR="002933EE" w14:paraId="06583FD3" w14:textId="77777777" w:rsidTr="002933EE">
        <w:tc>
          <w:tcPr>
            <w:tcW w:w="1083" w:type="dxa"/>
          </w:tcPr>
          <w:p w14:paraId="06583FCA" w14:textId="77777777" w:rsidR="002933EE" w:rsidRDefault="002933EE" w:rsidP="000A43BA">
            <w:pPr>
              <w:tabs>
                <w:tab w:val="left" w:pos="-1440"/>
              </w:tabs>
              <w:jc w:val="both"/>
              <w:rPr>
                <w:rFonts w:ascii="Arial" w:hAnsi="Arial" w:cs="Arial"/>
                <w:sz w:val="16"/>
                <w:szCs w:val="16"/>
              </w:rPr>
            </w:pPr>
          </w:p>
        </w:tc>
        <w:tc>
          <w:tcPr>
            <w:tcW w:w="5147" w:type="dxa"/>
          </w:tcPr>
          <w:p w14:paraId="06583FCB" w14:textId="77777777" w:rsidR="002933EE" w:rsidRPr="002933EE" w:rsidRDefault="002933EE" w:rsidP="002933EE">
            <w:pPr>
              <w:tabs>
                <w:tab w:val="left" w:pos="-1440"/>
              </w:tabs>
              <w:jc w:val="right"/>
              <w:rPr>
                <w:rFonts w:ascii="Arial" w:hAnsi="Arial" w:cs="Arial"/>
                <w:b/>
                <w:color w:val="333333"/>
                <w:sz w:val="16"/>
                <w:szCs w:val="16"/>
              </w:rPr>
            </w:pPr>
            <w:r w:rsidRPr="002933EE">
              <w:rPr>
                <w:rFonts w:ascii="Arial" w:hAnsi="Arial" w:cs="Arial"/>
                <w:b/>
                <w:color w:val="333333"/>
                <w:sz w:val="16"/>
                <w:szCs w:val="16"/>
              </w:rPr>
              <w:t>DBE – Yes/No -&gt;</w:t>
            </w:r>
          </w:p>
        </w:tc>
        <w:tc>
          <w:tcPr>
            <w:tcW w:w="1096" w:type="dxa"/>
          </w:tcPr>
          <w:p w14:paraId="06583FCC"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3FCD"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3FCE"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3FCF"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3FD0"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3FD1"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3FD2" w14:textId="77777777" w:rsidR="002933EE" w:rsidRPr="00957D18" w:rsidRDefault="002933EE" w:rsidP="000A43BA">
            <w:pPr>
              <w:tabs>
                <w:tab w:val="left" w:pos="-1440"/>
              </w:tabs>
              <w:jc w:val="both"/>
              <w:rPr>
                <w:rFonts w:ascii="Arial" w:hAnsi="Arial" w:cs="Arial"/>
                <w:sz w:val="16"/>
                <w:szCs w:val="16"/>
              </w:rPr>
            </w:pPr>
          </w:p>
        </w:tc>
      </w:tr>
      <w:tr w:rsidR="002933EE" w14:paraId="06583FDD" w14:textId="77777777" w:rsidTr="002933EE">
        <w:tc>
          <w:tcPr>
            <w:tcW w:w="1083" w:type="dxa"/>
          </w:tcPr>
          <w:p w14:paraId="06583FD4" w14:textId="77777777" w:rsidR="002933EE" w:rsidRDefault="002933EE" w:rsidP="000A43BA">
            <w:pPr>
              <w:tabs>
                <w:tab w:val="left" w:pos="-1440"/>
              </w:tabs>
              <w:jc w:val="both"/>
              <w:rPr>
                <w:rFonts w:ascii="Arial" w:hAnsi="Arial" w:cs="Arial"/>
                <w:sz w:val="16"/>
                <w:szCs w:val="16"/>
              </w:rPr>
            </w:pPr>
          </w:p>
        </w:tc>
        <w:tc>
          <w:tcPr>
            <w:tcW w:w="5147" w:type="dxa"/>
          </w:tcPr>
          <w:p w14:paraId="06583FD5" w14:textId="77777777" w:rsidR="002933EE" w:rsidRPr="002933EE" w:rsidRDefault="002933EE" w:rsidP="002933EE">
            <w:pPr>
              <w:tabs>
                <w:tab w:val="left" w:pos="-1440"/>
              </w:tabs>
              <w:jc w:val="right"/>
              <w:rPr>
                <w:rFonts w:ascii="Arial" w:hAnsi="Arial" w:cs="Arial"/>
                <w:b/>
                <w:color w:val="333333"/>
                <w:sz w:val="16"/>
                <w:szCs w:val="16"/>
              </w:rPr>
            </w:pPr>
            <w:r w:rsidRPr="002933EE">
              <w:rPr>
                <w:rFonts w:ascii="Arial" w:hAnsi="Arial" w:cs="Arial"/>
                <w:b/>
                <w:color w:val="333333"/>
                <w:sz w:val="16"/>
                <w:szCs w:val="16"/>
              </w:rPr>
              <w:t>Prequalification Expiration Date</w:t>
            </w:r>
          </w:p>
        </w:tc>
        <w:tc>
          <w:tcPr>
            <w:tcW w:w="1096" w:type="dxa"/>
          </w:tcPr>
          <w:p w14:paraId="06583FD6"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3FD7"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3FD8"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3FD9"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3FDA"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3FDB"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3FDC" w14:textId="77777777" w:rsidR="002933EE" w:rsidRPr="00957D18" w:rsidRDefault="002933EE" w:rsidP="000A43BA">
            <w:pPr>
              <w:tabs>
                <w:tab w:val="left" w:pos="-1440"/>
              </w:tabs>
              <w:jc w:val="both"/>
              <w:rPr>
                <w:rFonts w:ascii="Arial" w:hAnsi="Arial" w:cs="Arial"/>
                <w:sz w:val="16"/>
                <w:szCs w:val="16"/>
              </w:rPr>
            </w:pPr>
          </w:p>
        </w:tc>
      </w:tr>
      <w:tr w:rsidR="002933EE" w14:paraId="06583FE7" w14:textId="77777777" w:rsidTr="002933EE">
        <w:tc>
          <w:tcPr>
            <w:tcW w:w="1083" w:type="dxa"/>
          </w:tcPr>
          <w:p w14:paraId="06583FDE"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1.01</w:t>
            </w:r>
          </w:p>
        </w:tc>
        <w:tc>
          <w:tcPr>
            <w:tcW w:w="5147" w:type="dxa"/>
          </w:tcPr>
          <w:p w14:paraId="06583FDF"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Statewide Systems Planning</w:t>
            </w:r>
          </w:p>
        </w:tc>
        <w:tc>
          <w:tcPr>
            <w:tcW w:w="1096" w:type="dxa"/>
          </w:tcPr>
          <w:p w14:paraId="06583FE0"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3FE1"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3FE2"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3FE3"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3FE4"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3FE5"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3FE6" w14:textId="77777777" w:rsidR="002933EE" w:rsidRPr="00957D18" w:rsidRDefault="002933EE" w:rsidP="000A43BA">
            <w:pPr>
              <w:tabs>
                <w:tab w:val="left" w:pos="-1440"/>
              </w:tabs>
              <w:jc w:val="both"/>
              <w:rPr>
                <w:rFonts w:ascii="Arial" w:hAnsi="Arial" w:cs="Arial"/>
                <w:sz w:val="16"/>
                <w:szCs w:val="16"/>
              </w:rPr>
            </w:pPr>
          </w:p>
        </w:tc>
      </w:tr>
      <w:tr w:rsidR="002933EE" w14:paraId="06583FF1" w14:textId="77777777" w:rsidTr="002933EE">
        <w:tc>
          <w:tcPr>
            <w:tcW w:w="1083" w:type="dxa"/>
          </w:tcPr>
          <w:p w14:paraId="06583FE8"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1.02</w:t>
            </w:r>
          </w:p>
        </w:tc>
        <w:tc>
          <w:tcPr>
            <w:tcW w:w="5147" w:type="dxa"/>
          </w:tcPr>
          <w:p w14:paraId="06583FE9"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Urban Area and Regional Transportation Planning</w:t>
            </w:r>
          </w:p>
        </w:tc>
        <w:tc>
          <w:tcPr>
            <w:tcW w:w="1096" w:type="dxa"/>
          </w:tcPr>
          <w:p w14:paraId="06583FEA"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3FEB"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3FEC"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3FED"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3FEE"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3FEF"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3FF0" w14:textId="77777777" w:rsidR="002933EE" w:rsidRPr="00957D18" w:rsidRDefault="002933EE" w:rsidP="000A43BA">
            <w:pPr>
              <w:tabs>
                <w:tab w:val="left" w:pos="-1440"/>
              </w:tabs>
              <w:jc w:val="both"/>
              <w:rPr>
                <w:rFonts w:ascii="Arial" w:hAnsi="Arial" w:cs="Arial"/>
                <w:sz w:val="16"/>
                <w:szCs w:val="16"/>
              </w:rPr>
            </w:pPr>
          </w:p>
        </w:tc>
      </w:tr>
      <w:tr w:rsidR="002933EE" w14:paraId="06583FFB" w14:textId="77777777" w:rsidTr="002933EE">
        <w:tc>
          <w:tcPr>
            <w:tcW w:w="1083" w:type="dxa"/>
          </w:tcPr>
          <w:p w14:paraId="06583FF2"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1.03</w:t>
            </w:r>
          </w:p>
        </w:tc>
        <w:tc>
          <w:tcPr>
            <w:tcW w:w="5147" w:type="dxa"/>
          </w:tcPr>
          <w:p w14:paraId="06583FF3"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Aviation Systems Planning</w:t>
            </w:r>
          </w:p>
        </w:tc>
        <w:tc>
          <w:tcPr>
            <w:tcW w:w="1096" w:type="dxa"/>
          </w:tcPr>
          <w:p w14:paraId="06583FF4"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3FF5"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3FF6"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3FF7"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3FF8"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3FF9"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3FFA" w14:textId="77777777" w:rsidR="002933EE" w:rsidRPr="00957D18" w:rsidRDefault="002933EE" w:rsidP="000A43BA">
            <w:pPr>
              <w:tabs>
                <w:tab w:val="left" w:pos="-1440"/>
              </w:tabs>
              <w:jc w:val="both"/>
              <w:rPr>
                <w:rFonts w:ascii="Arial" w:hAnsi="Arial" w:cs="Arial"/>
                <w:sz w:val="16"/>
                <w:szCs w:val="16"/>
              </w:rPr>
            </w:pPr>
          </w:p>
        </w:tc>
      </w:tr>
      <w:tr w:rsidR="002933EE" w14:paraId="06584005" w14:textId="77777777" w:rsidTr="002933EE">
        <w:tc>
          <w:tcPr>
            <w:tcW w:w="1083" w:type="dxa"/>
          </w:tcPr>
          <w:p w14:paraId="06583FFC"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1.04</w:t>
            </w:r>
          </w:p>
        </w:tc>
        <w:tc>
          <w:tcPr>
            <w:tcW w:w="5147" w:type="dxa"/>
          </w:tcPr>
          <w:p w14:paraId="06583FFD"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Mass and Rapid Transportation Planning</w:t>
            </w:r>
          </w:p>
        </w:tc>
        <w:tc>
          <w:tcPr>
            <w:tcW w:w="1096" w:type="dxa"/>
          </w:tcPr>
          <w:p w14:paraId="06583FFE"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3FFF"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00"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01"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02"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03"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04" w14:textId="77777777" w:rsidR="002933EE" w:rsidRPr="00957D18" w:rsidRDefault="002933EE" w:rsidP="000A43BA">
            <w:pPr>
              <w:tabs>
                <w:tab w:val="left" w:pos="-1440"/>
              </w:tabs>
              <w:jc w:val="both"/>
              <w:rPr>
                <w:rFonts w:ascii="Arial" w:hAnsi="Arial" w:cs="Arial"/>
                <w:sz w:val="16"/>
                <w:szCs w:val="16"/>
              </w:rPr>
            </w:pPr>
          </w:p>
        </w:tc>
      </w:tr>
      <w:tr w:rsidR="002933EE" w14:paraId="0658400F" w14:textId="77777777" w:rsidTr="002933EE">
        <w:tc>
          <w:tcPr>
            <w:tcW w:w="1083" w:type="dxa"/>
          </w:tcPr>
          <w:p w14:paraId="06584006"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1.05</w:t>
            </w:r>
          </w:p>
        </w:tc>
        <w:tc>
          <w:tcPr>
            <w:tcW w:w="5147" w:type="dxa"/>
          </w:tcPr>
          <w:p w14:paraId="06584007"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Alternate Systems Planning</w:t>
            </w:r>
          </w:p>
        </w:tc>
        <w:tc>
          <w:tcPr>
            <w:tcW w:w="1096" w:type="dxa"/>
          </w:tcPr>
          <w:p w14:paraId="06584008"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09"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0A"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0B"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0C"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0D"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0E" w14:textId="77777777" w:rsidR="002933EE" w:rsidRPr="00957D18" w:rsidRDefault="002933EE" w:rsidP="000A43BA">
            <w:pPr>
              <w:tabs>
                <w:tab w:val="left" w:pos="-1440"/>
              </w:tabs>
              <w:jc w:val="both"/>
              <w:rPr>
                <w:rFonts w:ascii="Arial" w:hAnsi="Arial" w:cs="Arial"/>
                <w:sz w:val="16"/>
                <w:szCs w:val="16"/>
              </w:rPr>
            </w:pPr>
          </w:p>
        </w:tc>
      </w:tr>
      <w:tr w:rsidR="002933EE" w14:paraId="06584019" w14:textId="77777777" w:rsidTr="002933EE">
        <w:tc>
          <w:tcPr>
            <w:tcW w:w="1083" w:type="dxa"/>
          </w:tcPr>
          <w:p w14:paraId="06584010"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1.06(a)</w:t>
            </w:r>
          </w:p>
        </w:tc>
        <w:tc>
          <w:tcPr>
            <w:tcW w:w="5147" w:type="dxa"/>
          </w:tcPr>
          <w:p w14:paraId="06584011" w14:textId="475D3D86"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NEPA</w:t>
            </w:r>
            <w:r w:rsidR="0049057C">
              <w:rPr>
                <w:rFonts w:ascii="Arial" w:hAnsi="Arial" w:cs="Arial"/>
                <w:sz w:val="16"/>
                <w:szCs w:val="16"/>
              </w:rPr>
              <w:t xml:space="preserve"> Documentation</w:t>
            </w:r>
          </w:p>
        </w:tc>
        <w:tc>
          <w:tcPr>
            <w:tcW w:w="1096" w:type="dxa"/>
          </w:tcPr>
          <w:p w14:paraId="06584012"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13"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14"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15"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16"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17"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18" w14:textId="77777777" w:rsidR="002933EE" w:rsidRPr="00957D18" w:rsidRDefault="002933EE" w:rsidP="000A43BA">
            <w:pPr>
              <w:tabs>
                <w:tab w:val="left" w:pos="-1440"/>
              </w:tabs>
              <w:jc w:val="both"/>
              <w:rPr>
                <w:rFonts w:ascii="Arial" w:hAnsi="Arial" w:cs="Arial"/>
                <w:sz w:val="16"/>
                <w:szCs w:val="16"/>
              </w:rPr>
            </w:pPr>
          </w:p>
        </w:tc>
      </w:tr>
      <w:tr w:rsidR="002933EE" w14:paraId="06584023" w14:textId="77777777" w:rsidTr="002933EE">
        <w:tc>
          <w:tcPr>
            <w:tcW w:w="1083" w:type="dxa"/>
          </w:tcPr>
          <w:p w14:paraId="0658401A"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1.06(b)</w:t>
            </w:r>
          </w:p>
        </w:tc>
        <w:tc>
          <w:tcPr>
            <w:tcW w:w="5147" w:type="dxa"/>
          </w:tcPr>
          <w:p w14:paraId="0658401B"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History</w:t>
            </w:r>
          </w:p>
        </w:tc>
        <w:tc>
          <w:tcPr>
            <w:tcW w:w="1096" w:type="dxa"/>
          </w:tcPr>
          <w:p w14:paraId="0658401C"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1D"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1E"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1F"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20"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21"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22" w14:textId="77777777" w:rsidR="002933EE" w:rsidRPr="00957D18" w:rsidRDefault="002933EE" w:rsidP="000A43BA">
            <w:pPr>
              <w:tabs>
                <w:tab w:val="left" w:pos="-1440"/>
              </w:tabs>
              <w:jc w:val="both"/>
              <w:rPr>
                <w:rFonts w:ascii="Arial" w:hAnsi="Arial" w:cs="Arial"/>
                <w:sz w:val="16"/>
                <w:szCs w:val="16"/>
              </w:rPr>
            </w:pPr>
          </w:p>
        </w:tc>
      </w:tr>
      <w:tr w:rsidR="002933EE" w14:paraId="0658402D" w14:textId="77777777" w:rsidTr="002933EE">
        <w:tc>
          <w:tcPr>
            <w:tcW w:w="1083" w:type="dxa"/>
          </w:tcPr>
          <w:p w14:paraId="06584024"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1.06(c)</w:t>
            </w:r>
          </w:p>
        </w:tc>
        <w:tc>
          <w:tcPr>
            <w:tcW w:w="5147" w:type="dxa"/>
          </w:tcPr>
          <w:p w14:paraId="06584025" w14:textId="22D7B0FA"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 xml:space="preserve">Air </w:t>
            </w:r>
            <w:r w:rsidR="0049057C">
              <w:rPr>
                <w:rFonts w:ascii="Arial" w:hAnsi="Arial" w:cs="Arial"/>
                <w:sz w:val="16"/>
                <w:szCs w:val="16"/>
              </w:rPr>
              <w:t>Studies</w:t>
            </w:r>
          </w:p>
        </w:tc>
        <w:tc>
          <w:tcPr>
            <w:tcW w:w="1096" w:type="dxa"/>
          </w:tcPr>
          <w:p w14:paraId="06584026"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27"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28"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29"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2A"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2B"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2C" w14:textId="77777777" w:rsidR="002933EE" w:rsidRPr="00957D18" w:rsidRDefault="002933EE" w:rsidP="000A43BA">
            <w:pPr>
              <w:tabs>
                <w:tab w:val="left" w:pos="-1440"/>
              </w:tabs>
              <w:jc w:val="both"/>
              <w:rPr>
                <w:rFonts w:ascii="Arial" w:hAnsi="Arial" w:cs="Arial"/>
                <w:sz w:val="16"/>
                <w:szCs w:val="16"/>
              </w:rPr>
            </w:pPr>
          </w:p>
        </w:tc>
      </w:tr>
      <w:tr w:rsidR="002933EE" w14:paraId="06584037" w14:textId="77777777" w:rsidTr="002933EE">
        <w:tc>
          <w:tcPr>
            <w:tcW w:w="1083" w:type="dxa"/>
          </w:tcPr>
          <w:p w14:paraId="0658402E"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1.06(d)</w:t>
            </w:r>
          </w:p>
        </w:tc>
        <w:tc>
          <w:tcPr>
            <w:tcW w:w="5147" w:type="dxa"/>
          </w:tcPr>
          <w:p w14:paraId="0658402F" w14:textId="1ADE225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Noise</w:t>
            </w:r>
            <w:r w:rsidR="0049057C">
              <w:rPr>
                <w:rFonts w:ascii="Arial" w:hAnsi="Arial" w:cs="Arial"/>
                <w:sz w:val="16"/>
                <w:szCs w:val="16"/>
              </w:rPr>
              <w:t xml:space="preserve"> Studies</w:t>
            </w:r>
          </w:p>
        </w:tc>
        <w:tc>
          <w:tcPr>
            <w:tcW w:w="1096" w:type="dxa"/>
          </w:tcPr>
          <w:p w14:paraId="06584030"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31"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32"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33"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34"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35"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36" w14:textId="77777777" w:rsidR="002933EE" w:rsidRPr="00957D18" w:rsidRDefault="002933EE" w:rsidP="000A43BA">
            <w:pPr>
              <w:tabs>
                <w:tab w:val="left" w:pos="-1440"/>
              </w:tabs>
              <w:jc w:val="both"/>
              <w:rPr>
                <w:rFonts w:ascii="Arial" w:hAnsi="Arial" w:cs="Arial"/>
                <w:sz w:val="16"/>
                <w:szCs w:val="16"/>
              </w:rPr>
            </w:pPr>
          </w:p>
        </w:tc>
      </w:tr>
      <w:tr w:rsidR="002933EE" w14:paraId="06584041" w14:textId="77777777" w:rsidTr="002933EE">
        <w:tc>
          <w:tcPr>
            <w:tcW w:w="1083" w:type="dxa"/>
          </w:tcPr>
          <w:p w14:paraId="06584038"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1.06(e)</w:t>
            </w:r>
          </w:p>
        </w:tc>
        <w:tc>
          <w:tcPr>
            <w:tcW w:w="5147" w:type="dxa"/>
          </w:tcPr>
          <w:p w14:paraId="06584039"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Ecology</w:t>
            </w:r>
          </w:p>
        </w:tc>
        <w:tc>
          <w:tcPr>
            <w:tcW w:w="1096" w:type="dxa"/>
          </w:tcPr>
          <w:p w14:paraId="0658403A"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3B"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3C"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3D"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3E"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3F"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40" w14:textId="77777777" w:rsidR="002933EE" w:rsidRPr="00957D18" w:rsidRDefault="002933EE" w:rsidP="000A43BA">
            <w:pPr>
              <w:tabs>
                <w:tab w:val="left" w:pos="-1440"/>
              </w:tabs>
              <w:jc w:val="both"/>
              <w:rPr>
                <w:rFonts w:ascii="Arial" w:hAnsi="Arial" w:cs="Arial"/>
                <w:sz w:val="16"/>
                <w:szCs w:val="16"/>
              </w:rPr>
            </w:pPr>
          </w:p>
        </w:tc>
      </w:tr>
      <w:tr w:rsidR="002933EE" w14:paraId="0658404B" w14:textId="77777777" w:rsidTr="002933EE">
        <w:tc>
          <w:tcPr>
            <w:tcW w:w="1083" w:type="dxa"/>
          </w:tcPr>
          <w:p w14:paraId="06584042"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1.06(f)</w:t>
            </w:r>
          </w:p>
        </w:tc>
        <w:tc>
          <w:tcPr>
            <w:tcW w:w="5147" w:type="dxa"/>
          </w:tcPr>
          <w:p w14:paraId="06584043"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Archaeology</w:t>
            </w:r>
          </w:p>
        </w:tc>
        <w:tc>
          <w:tcPr>
            <w:tcW w:w="1096" w:type="dxa"/>
          </w:tcPr>
          <w:p w14:paraId="06584044"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45"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46"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47"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48"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49"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4A" w14:textId="77777777" w:rsidR="002933EE" w:rsidRPr="00957D18" w:rsidRDefault="002933EE" w:rsidP="000A43BA">
            <w:pPr>
              <w:tabs>
                <w:tab w:val="left" w:pos="-1440"/>
              </w:tabs>
              <w:jc w:val="both"/>
              <w:rPr>
                <w:rFonts w:ascii="Arial" w:hAnsi="Arial" w:cs="Arial"/>
                <w:sz w:val="16"/>
                <w:szCs w:val="16"/>
              </w:rPr>
            </w:pPr>
          </w:p>
        </w:tc>
      </w:tr>
      <w:tr w:rsidR="002933EE" w14:paraId="06584055" w14:textId="77777777" w:rsidTr="002933EE">
        <w:tc>
          <w:tcPr>
            <w:tcW w:w="1083" w:type="dxa"/>
          </w:tcPr>
          <w:p w14:paraId="0658404C"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1.06(g)</w:t>
            </w:r>
          </w:p>
        </w:tc>
        <w:tc>
          <w:tcPr>
            <w:tcW w:w="5147" w:type="dxa"/>
          </w:tcPr>
          <w:p w14:paraId="0658404D"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Freshwater Aquatic Surveys</w:t>
            </w:r>
          </w:p>
        </w:tc>
        <w:tc>
          <w:tcPr>
            <w:tcW w:w="1096" w:type="dxa"/>
          </w:tcPr>
          <w:p w14:paraId="0658404E"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4F"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50"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51"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52"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53"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54" w14:textId="77777777" w:rsidR="002933EE" w:rsidRPr="00957D18" w:rsidRDefault="002933EE" w:rsidP="000A43BA">
            <w:pPr>
              <w:tabs>
                <w:tab w:val="left" w:pos="-1440"/>
              </w:tabs>
              <w:jc w:val="both"/>
              <w:rPr>
                <w:rFonts w:ascii="Arial" w:hAnsi="Arial" w:cs="Arial"/>
                <w:sz w:val="16"/>
                <w:szCs w:val="16"/>
              </w:rPr>
            </w:pPr>
          </w:p>
        </w:tc>
      </w:tr>
      <w:tr w:rsidR="00947B2E" w14:paraId="5983B32F" w14:textId="77777777" w:rsidTr="004B5CD0">
        <w:tc>
          <w:tcPr>
            <w:tcW w:w="1083" w:type="dxa"/>
            <w:vAlign w:val="center"/>
          </w:tcPr>
          <w:p w14:paraId="044C4A7F" w14:textId="60043D3B" w:rsidR="00947B2E" w:rsidRPr="00947B2E" w:rsidRDefault="00947B2E" w:rsidP="000A43BA">
            <w:pPr>
              <w:tabs>
                <w:tab w:val="left" w:pos="-1440"/>
              </w:tabs>
              <w:jc w:val="both"/>
              <w:rPr>
                <w:rFonts w:ascii="Arial" w:hAnsi="Arial" w:cs="Arial"/>
                <w:sz w:val="16"/>
                <w:szCs w:val="16"/>
              </w:rPr>
            </w:pPr>
            <w:r w:rsidRPr="00947B2E">
              <w:rPr>
                <w:rFonts w:ascii="Arial" w:hAnsi="Arial" w:cs="Arial"/>
                <w:sz w:val="16"/>
                <w:szCs w:val="16"/>
              </w:rPr>
              <w:t>1.06(h)</w:t>
            </w:r>
          </w:p>
        </w:tc>
        <w:tc>
          <w:tcPr>
            <w:tcW w:w="5147" w:type="dxa"/>
            <w:vAlign w:val="center"/>
          </w:tcPr>
          <w:p w14:paraId="7DD29465" w14:textId="1DADDC26" w:rsidR="00947B2E" w:rsidRPr="00947B2E" w:rsidRDefault="00947B2E" w:rsidP="000A43BA">
            <w:pPr>
              <w:tabs>
                <w:tab w:val="left" w:pos="-1440"/>
              </w:tabs>
              <w:jc w:val="both"/>
              <w:rPr>
                <w:rFonts w:ascii="Arial" w:hAnsi="Arial" w:cs="Arial"/>
                <w:sz w:val="16"/>
                <w:szCs w:val="16"/>
              </w:rPr>
            </w:pPr>
            <w:r w:rsidRPr="00947B2E">
              <w:rPr>
                <w:rFonts w:ascii="Arial" w:hAnsi="Arial" w:cs="Arial"/>
                <w:sz w:val="16"/>
                <w:szCs w:val="16"/>
              </w:rPr>
              <w:t>Bat Surveys</w:t>
            </w:r>
          </w:p>
        </w:tc>
        <w:tc>
          <w:tcPr>
            <w:tcW w:w="1096" w:type="dxa"/>
          </w:tcPr>
          <w:p w14:paraId="1293D19E" w14:textId="77777777" w:rsidR="00947B2E" w:rsidRPr="00957D18" w:rsidRDefault="00947B2E" w:rsidP="000A43BA">
            <w:pPr>
              <w:tabs>
                <w:tab w:val="left" w:pos="-1440"/>
              </w:tabs>
              <w:jc w:val="both"/>
              <w:rPr>
                <w:rFonts w:ascii="Arial" w:hAnsi="Arial" w:cs="Arial"/>
                <w:sz w:val="16"/>
                <w:szCs w:val="16"/>
              </w:rPr>
            </w:pPr>
          </w:p>
        </w:tc>
        <w:tc>
          <w:tcPr>
            <w:tcW w:w="1096" w:type="dxa"/>
          </w:tcPr>
          <w:p w14:paraId="4BDD55AB" w14:textId="77777777" w:rsidR="00947B2E" w:rsidRPr="00957D18" w:rsidRDefault="00947B2E" w:rsidP="000A43BA">
            <w:pPr>
              <w:tabs>
                <w:tab w:val="left" w:pos="-1440"/>
              </w:tabs>
              <w:jc w:val="both"/>
              <w:rPr>
                <w:rFonts w:ascii="Arial" w:hAnsi="Arial" w:cs="Arial"/>
                <w:sz w:val="16"/>
                <w:szCs w:val="16"/>
              </w:rPr>
            </w:pPr>
          </w:p>
        </w:tc>
        <w:tc>
          <w:tcPr>
            <w:tcW w:w="1097" w:type="dxa"/>
          </w:tcPr>
          <w:p w14:paraId="052C4E9A" w14:textId="77777777" w:rsidR="00947B2E" w:rsidRPr="00957D18" w:rsidRDefault="00947B2E" w:rsidP="000A43BA">
            <w:pPr>
              <w:tabs>
                <w:tab w:val="left" w:pos="-1440"/>
              </w:tabs>
              <w:jc w:val="both"/>
              <w:rPr>
                <w:rFonts w:ascii="Arial" w:hAnsi="Arial" w:cs="Arial"/>
                <w:sz w:val="16"/>
                <w:szCs w:val="16"/>
              </w:rPr>
            </w:pPr>
          </w:p>
        </w:tc>
        <w:tc>
          <w:tcPr>
            <w:tcW w:w="1310" w:type="dxa"/>
          </w:tcPr>
          <w:p w14:paraId="0FD01662" w14:textId="77777777" w:rsidR="00947B2E" w:rsidRPr="00957D18" w:rsidRDefault="00947B2E" w:rsidP="000A43BA">
            <w:pPr>
              <w:tabs>
                <w:tab w:val="left" w:pos="-1440"/>
              </w:tabs>
              <w:jc w:val="both"/>
              <w:rPr>
                <w:rFonts w:ascii="Arial" w:hAnsi="Arial" w:cs="Arial"/>
                <w:sz w:val="16"/>
                <w:szCs w:val="16"/>
              </w:rPr>
            </w:pPr>
          </w:p>
        </w:tc>
        <w:tc>
          <w:tcPr>
            <w:tcW w:w="1310" w:type="dxa"/>
          </w:tcPr>
          <w:p w14:paraId="3CF75610" w14:textId="77777777" w:rsidR="00947B2E" w:rsidRPr="00957D18" w:rsidRDefault="00947B2E" w:rsidP="000A43BA">
            <w:pPr>
              <w:tabs>
                <w:tab w:val="left" w:pos="-1440"/>
              </w:tabs>
              <w:jc w:val="both"/>
              <w:rPr>
                <w:rFonts w:ascii="Arial" w:hAnsi="Arial" w:cs="Arial"/>
                <w:sz w:val="16"/>
                <w:szCs w:val="16"/>
              </w:rPr>
            </w:pPr>
          </w:p>
        </w:tc>
        <w:tc>
          <w:tcPr>
            <w:tcW w:w="1310" w:type="dxa"/>
          </w:tcPr>
          <w:p w14:paraId="77AD80F2" w14:textId="77777777" w:rsidR="00947B2E" w:rsidRPr="00957D18" w:rsidRDefault="00947B2E" w:rsidP="000A43BA">
            <w:pPr>
              <w:tabs>
                <w:tab w:val="left" w:pos="-1440"/>
              </w:tabs>
              <w:jc w:val="both"/>
              <w:rPr>
                <w:rFonts w:ascii="Arial" w:hAnsi="Arial" w:cs="Arial"/>
                <w:sz w:val="16"/>
                <w:szCs w:val="16"/>
              </w:rPr>
            </w:pPr>
          </w:p>
        </w:tc>
        <w:tc>
          <w:tcPr>
            <w:tcW w:w="1310" w:type="dxa"/>
          </w:tcPr>
          <w:p w14:paraId="5638BBA6" w14:textId="77777777" w:rsidR="00947B2E" w:rsidRPr="00957D18" w:rsidRDefault="00947B2E" w:rsidP="000A43BA">
            <w:pPr>
              <w:tabs>
                <w:tab w:val="left" w:pos="-1440"/>
              </w:tabs>
              <w:jc w:val="both"/>
              <w:rPr>
                <w:rFonts w:ascii="Arial" w:hAnsi="Arial" w:cs="Arial"/>
                <w:sz w:val="16"/>
                <w:szCs w:val="16"/>
              </w:rPr>
            </w:pPr>
          </w:p>
        </w:tc>
      </w:tr>
      <w:tr w:rsidR="002933EE" w14:paraId="0658405F" w14:textId="77777777" w:rsidTr="002933EE">
        <w:tc>
          <w:tcPr>
            <w:tcW w:w="1083" w:type="dxa"/>
          </w:tcPr>
          <w:p w14:paraId="06584056"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1.07</w:t>
            </w:r>
          </w:p>
        </w:tc>
        <w:tc>
          <w:tcPr>
            <w:tcW w:w="5147" w:type="dxa"/>
          </w:tcPr>
          <w:p w14:paraId="06584057"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Attitude, Opinion, and Community Value Studies (Public Involvement)</w:t>
            </w:r>
          </w:p>
        </w:tc>
        <w:tc>
          <w:tcPr>
            <w:tcW w:w="1096" w:type="dxa"/>
          </w:tcPr>
          <w:p w14:paraId="06584058"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59"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5A"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5B"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5C"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5D"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5E" w14:textId="77777777" w:rsidR="002933EE" w:rsidRPr="00957D18" w:rsidRDefault="002933EE" w:rsidP="000A43BA">
            <w:pPr>
              <w:tabs>
                <w:tab w:val="left" w:pos="-1440"/>
              </w:tabs>
              <w:jc w:val="both"/>
              <w:rPr>
                <w:rFonts w:ascii="Arial" w:hAnsi="Arial" w:cs="Arial"/>
                <w:sz w:val="16"/>
                <w:szCs w:val="16"/>
              </w:rPr>
            </w:pPr>
          </w:p>
        </w:tc>
      </w:tr>
      <w:tr w:rsidR="002933EE" w14:paraId="06584069" w14:textId="77777777" w:rsidTr="002933EE">
        <w:tc>
          <w:tcPr>
            <w:tcW w:w="1083" w:type="dxa"/>
          </w:tcPr>
          <w:p w14:paraId="06584060"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1.08</w:t>
            </w:r>
          </w:p>
        </w:tc>
        <w:tc>
          <w:tcPr>
            <w:tcW w:w="5147" w:type="dxa"/>
          </w:tcPr>
          <w:p w14:paraId="06584061"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Airport Master Planning (AMP)</w:t>
            </w:r>
          </w:p>
        </w:tc>
        <w:tc>
          <w:tcPr>
            <w:tcW w:w="1096" w:type="dxa"/>
          </w:tcPr>
          <w:p w14:paraId="06584062"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63"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64"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65"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66"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67"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68" w14:textId="77777777" w:rsidR="002933EE" w:rsidRPr="00957D18" w:rsidRDefault="002933EE" w:rsidP="000A43BA">
            <w:pPr>
              <w:tabs>
                <w:tab w:val="left" w:pos="-1440"/>
              </w:tabs>
              <w:jc w:val="both"/>
              <w:rPr>
                <w:rFonts w:ascii="Arial" w:hAnsi="Arial" w:cs="Arial"/>
                <w:sz w:val="16"/>
                <w:szCs w:val="16"/>
              </w:rPr>
            </w:pPr>
          </w:p>
        </w:tc>
      </w:tr>
      <w:tr w:rsidR="002933EE" w14:paraId="06584073" w14:textId="77777777" w:rsidTr="002933EE">
        <w:tc>
          <w:tcPr>
            <w:tcW w:w="1083" w:type="dxa"/>
          </w:tcPr>
          <w:p w14:paraId="0658406A"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1.09</w:t>
            </w:r>
          </w:p>
        </w:tc>
        <w:tc>
          <w:tcPr>
            <w:tcW w:w="5147" w:type="dxa"/>
          </w:tcPr>
          <w:p w14:paraId="0658406B"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Location Studies</w:t>
            </w:r>
          </w:p>
        </w:tc>
        <w:tc>
          <w:tcPr>
            <w:tcW w:w="1096" w:type="dxa"/>
          </w:tcPr>
          <w:p w14:paraId="0658406C"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6D"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6E"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6F"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70"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71"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72" w14:textId="77777777" w:rsidR="002933EE" w:rsidRPr="00957D18" w:rsidRDefault="002933EE" w:rsidP="000A43BA">
            <w:pPr>
              <w:tabs>
                <w:tab w:val="left" w:pos="-1440"/>
              </w:tabs>
              <w:jc w:val="both"/>
              <w:rPr>
                <w:rFonts w:ascii="Arial" w:hAnsi="Arial" w:cs="Arial"/>
                <w:sz w:val="16"/>
                <w:szCs w:val="16"/>
              </w:rPr>
            </w:pPr>
          </w:p>
        </w:tc>
      </w:tr>
      <w:tr w:rsidR="002933EE" w14:paraId="0658407D" w14:textId="77777777" w:rsidTr="002933EE">
        <w:tc>
          <w:tcPr>
            <w:tcW w:w="1083" w:type="dxa"/>
          </w:tcPr>
          <w:p w14:paraId="06584074"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1.10</w:t>
            </w:r>
          </w:p>
        </w:tc>
        <w:tc>
          <w:tcPr>
            <w:tcW w:w="5147" w:type="dxa"/>
          </w:tcPr>
          <w:p w14:paraId="06584075" w14:textId="02B79848"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 xml:space="preserve">Traffic </w:t>
            </w:r>
            <w:r w:rsidR="0049057C">
              <w:rPr>
                <w:rFonts w:ascii="Arial" w:hAnsi="Arial" w:cs="Arial"/>
                <w:sz w:val="16"/>
                <w:szCs w:val="16"/>
              </w:rPr>
              <w:t>Projections</w:t>
            </w:r>
          </w:p>
        </w:tc>
        <w:tc>
          <w:tcPr>
            <w:tcW w:w="1096" w:type="dxa"/>
          </w:tcPr>
          <w:p w14:paraId="06584076"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77"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78"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79"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7A"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7B"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7C" w14:textId="77777777" w:rsidR="002933EE" w:rsidRPr="00957D18" w:rsidRDefault="002933EE" w:rsidP="000A43BA">
            <w:pPr>
              <w:tabs>
                <w:tab w:val="left" w:pos="-1440"/>
              </w:tabs>
              <w:jc w:val="both"/>
              <w:rPr>
                <w:rFonts w:ascii="Arial" w:hAnsi="Arial" w:cs="Arial"/>
                <w:sz w:val="16"/>
                <w:szCs w:val="16"/>
              </w:rPr>
            </w:pPr>
          </w:p>
        </w:tc>
      </w:tr>
      <w:tr w:rsidR="002933EE" w14:paraId="06584087" w14:textId="77777777" w:rsidTr="002933EE">
        <w:tc>
          <w:tcPr>
            <w:tcW w:w="1083" w:type="dxa"/>
          </w:tcPr>
          <w:p w14:paraId="0658407E"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1.11</w:t>
            </w:r>
          </w:p>
        </w:tc>
        <w:tc>
          <w:tcPr>
            <w:tcW w:w="5147" w:type="dxa"/>
          </w:tcPr>
          <w:p w14:paraId="0658407F"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Traffic and Toll Revenue Studies</w:t>
            </w:r>
          </w:p>
        </w:tc>
        <w:tc>
          <w:tcPr>
            <w:tcW w:w="1096" w:type="dxa"/>
          </w:tcPr>
          <w:p w14:paraId="06584080"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81"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82"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83"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84"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85"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86" w14:textId="77777777" w:rsidR="002933EE" w:rsidRPr="00957D18" w:rsidRDefault="002933EE" w:rsidP="000A43BA">
            <w:pPr>
              <w:tabs>
                <w:tab w:val="left" w:pos="-1440"/>
              </w:tabs>
              <w:jc w:val="both"/>
              <w:rPr>
                <w:rFonts w:ascii="Arial" w:hAnsi="Arial" w:cs="Arial"/>
                <w:sz w:val="16"/>
                <w:szCs w:val="16"/>
              </w:rPr>
            </w:pPr>
          </w:p>
        </w:tc>
      </w:tr>
      <w:tr w:rsidR="002933EE" w14:paraId="06584091" w14:textId="77777777" w:rsidTr="002933EE">
        <w:tc>
          <w:tcPr>
            <w:tcW w:w="1083" w:type="dxa"/>
          </w:tcPr>
          <w:p w14:paraId="06584088"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1.12</w:t>
            </w:r>
          </w:p>
        </w:tc>
        <w:tc>
          <w:tcPr>
            <w:tcW w:w="5147" w:type="dxa"/>
          </w:tcPr>
          <w:p w14:paraId="06584089"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Major Investment Studies</w:t>
            </w:r>
          </w:p>
        </w:tc>
        <w:tc>
          <w:tcPr>
            <w:tcW w:w="1096" w:type="dxa"/>
          </w:tcPr>
          <w:p w14:paraId="0658408A"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8B"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8C"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8D"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8E"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8F"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90" w14:textId="77777777" w:rsidR="002933EE" w:rsidRPr="00957D18" w:rsidRDefault="002933EE" w:rsidP="000A43BA">
            <w:pPr>
              <w:tabs>
                <w:tab w:val="left" w:pos="-1440"/>
              </w:tabs>
              <w:jc w:val="both"/>
              <w:rPr>
                <w:rFonts w:ascii="Arial" w:hAnsi="Arial" w:cs="Arial"/>
                <w:sz w:val="16"/>
                <w:szCs w:val="16"/>
              </w:rPr>
            </w:pPr>
          </w:p>
        </w:tc>
      </w:tr>
      <w:tr w:rsidR="002933EE" w14:paraId="0658409B" w14:textId="77777777" w:rsidTr="002933EE">
        <w:tc>
          <w:tcPr>
            <w:tcW w:w="1083" w:type="dxa"/>
          </w:tcPr>
          <w:p w14:paraId="06584092"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1.13</w:t>
            </w:r>
          </w:p>
        </w:tc>
        <w:tc>
          <w:tcPr>
            <w:tcW w:w="5147" w:type="dxa"/>
          </w:tcPr>
          <w:p w14:paraId="06584093"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Non-Motorized transportation Planning</w:t>
            </w:r>
          </w:p>
        </w:tc>
        <w:tc>
          <w:tcPr>
            <w:tcW w:w="1096" w:type="dxa"/>
          </w:tcPr>
          <w:p w14:paraId="06584094"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95"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96"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97"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98"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99"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9A" w14:textId="77777777" w:rsidR="002933EE" w:rsidRPr="00957D18" w:rsidRDefault="002933EE" w:rsidP="000A43BA">
            <w:pPr>
              <w:tabs>
                <w:tab w:val="left" w:pos="-1440"/>
              </w:tabs>
              <w:jc w:val="both"/>
              <w:rPr>
                <w:rFonts w:ascii="Arial" w:hAnsi="Arial" w:cs="Arial"/>
                <w:sz w:val="16"/>
                <w:szCs w:val="16"/>
              </w:rPr>
            </w:pPr>
          </w:p>
        </w:tc>
      </w:tr>
      <w:tr w:rsidR="002933EE" w14:paraId="065840A5" w14:textId="77777777" w:rsidTr="002933EE">
        <w:tc>
          <w:tcPr>
            <w:tcW w:w="1083" w:type="dxa"/>
          </w:tcPr>
          <w:p w14:paraId="0658409C"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2.01</w:t>
            </w:r>
          </w:p>
        </w:tc>
        <w:tc>
          <w:tcPr>
            <w:tcW w:w="5147" w:type="dxa"/>
          </w:tcPr>
          <w:p w14:paraId="0658409D"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Mass Transit Program (Systems Management)</w:t>
            </w:r>
          </w:p>
        </w:tc>
        <w:tc>
          <w:tcPr>
            <w:tcW w:w="1096" w:type="dxa"/>
          </w:tcPr>
          <w:p w14:paraId="0658409E"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9F"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A0"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A1"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A2"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A3"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A4" w14:textId="77777777" w:rsidR="002933EE" w:rsidRPr="00957D18" w:rsidRDefault="002933EE" w:rsidP="000A43BA">
            <w:pPr>
              <w:tabs>
                <w:tab w:val="left" w:pos="-1440"/>
              </w:tabs>
              <w:jc w:val="both"/>
              <w:rPr>
                <w:rFonts w:ascii="Arial" w:hAnsi="Arial" w:cs="Arial"/>
                <w:sz w:val="16"/>
                <w:szCs w:val="16"/>
              </w:rPr>
            </w:pPr>
          </w:p>
        </w:tc>
      </w:tr>
      <w:tr w:rsidR="002933EE" w14:paraId="065840AF" w14:textId="77777777" w:rsidTr="002933EE">
        <w:tc>
          <w:tcPr>
            <w:tcW w:w="1083" w:type="dxa"/>
          </w:tcPr>
          <w:p w14:paraId="065840A6"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2.02</w:t>
            </w:r>
          </w:p>
        </w:tc>
        <w:tc>
          <w:tcPr>
            <w:tcW w:w="5147" w:type="dxa"/>
          </w:tcPr>
          <w:p w14:paraId="065840A7"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Mass Transit Feasibility and Technical Studies</w:t>
            </w:r>
          </w:p>
        </w:tc>
        <w:tc>
          <w:tcPr>
            <w:tcW w:w="1096" w:type="dxa"/>
          </w:tcPr>
          <w:p w14:paraId="065840A8"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A9"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AA"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AB"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AC"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AD"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AE" w14:textId="77777777" w:rsidR="002933EE" w:rsidRPr="00957D18" w:rsidRDefault="002933EE" w:rsidP="000A43BA">
            <w:pPr>
              <w:tabs>
                <w:tab w:val="left" w:pos="-1440"/>
              </w:tabs>
              <w:jc w:val="both"/>
              <w:rPr>
                <w:rFonts w:ascii="Arial" w:hAnsi="Arial" w:cs="Arial"/>
                <w:sz w:val="16"/>
                <w:szCs w:val="16"/>
              </w:rPr>
            </w:pPr>
          </w:p>
        </w:tc>
      </w:tr>
      <w:tr w:rsidR="002933EE" w14:paraId="065840B9" w14:textId="77777777" w:rsidTr="002933EE">
        <w:tc>
          <w:tcPr>
            <w:tcW w:w="1083" w:type="dxa"/>
          </w:tcPr>
          <w:p w14:paraId="065840B0"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2.03</w:t>
            </w:r>
          </w:p>
        </w:tc>
        <w:tc>
          <w:tcPr>
            <w:tcW w:w="5147" w:type="dxa"/>
          </w:tcPr>
          <w:p w14:paraId="065840B1"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Mass Transit Vehicle and Propulsion System</w:t>
            </w:r>
          </w:p>
        </w:tc>
        <w:tc>
          <w:tcPr>
            <w:tcW w:w="1096" w:type="dxa"/>
          </w:tcPr>
          <w:p w14:paraId="065840B2"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B3"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B4"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B5"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B6"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B7"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B8" w14:textId="77777777" w:rsidR="002933EE" w:rsidRPr="00957D18" w:rsidRDefault="002933EE" w:rsidP="000A43BA">
            <w:pPr>
              <w:tabs>
                <w:tab w:val="left" w:pos="-1440"/>
              </w:tabs>
              <w:jc w:val="both"/>
              <w:rPr>
                <w:rFonts w:ascii="Arial" w:hAnsi="Arial" w:cs="Arial"/>
                <w:sz w:val="16"/>
                <w:szCs w:val="16"/>
              </w:rPr>
            </w:pPr>
          </w:p>
        </w:tc>
      </w:tr>
      <w:tr w:rsidR="002933EE" w14:paraId="065840C3" w14:textId="77777777" w:rsidTr="002933EE">
        <w:tc>
          <w:tcPr>
            <w:tcW w:w="1083" w:type="dxa"/>
          </w:tcPr>
          <w:p w14:paraId="065840BA"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2.04</w:t>
            </w:r>
          </w:p>
        </w:tc>
        <w:tc>
          <w:tcPr>
            <w:tcW w:w="5147" w:type="dxa"/>
          </w:tcPr>
          <w:p w14:paraId="065840BB"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Mass Transit Controls, Communication and Information Systems</w:t>
            </w:r>
          </w:p>
        </w:tc>
        <w:tc>
          <w:tcPr>
            <w:tcW w:w="1096" w:type="dxa"/>
          </w:tcPr>
          <w:p w14:paraId="065840BC"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BD"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BE"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BF"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C0"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C1"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C2" w14:textId="77777777" w:rsidR="002933EE" w:rsidRPr="00957D18" w:rsidRDefault="002933EE" w:rsidP="000A43BA">
            <w:pPr>
              <w:tabs>
                <w:tab w:val="left" w:pos="-1440"/>
              </w:tabs>
              <w:jc w:val="both"/>
              <w:rPr>
                <w:rFonts w:ascii="Arial" w:hAnsi="Arial" w:cs="Arial"/>
                <w:sz w:val="16"/>
                <w:szCs w:val="16"/>
              </w:rPr>
            </w:pPr>
          </w:p>
        </w:tc>
      </w:tr>
      <w:tr w:rsidR="002933EE" w14:paraId="065840CD" w14:textId="77777777" w:rsidTr="002933EE">
        <w:tc>
          <w:tcPr>
            <w:tcW w:w="1083" w:type="dxa"/>
          </w:tcPr>
          <w:p w14:paraId="065840C4"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2.05</w:t>
            </w:r>
          </w:p>
        </w:tc>
        <w:tc>
          <w:tcPr>
            <w:tcW w:w="5147" w:type="dxa"/>
          </w:tcPr>
          <w:p w14:paraId="065840C5"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Mass Transit Architectural Engineering</w:t>
            </w:r>
          </w:p>
        </w:tc>
        <w:tc>
          <w:tcPr>
            <w:tcW w:w="1096" w:type="dxa"/>
          </w:tcPr>
          <w:p w14:paraId="065840C6"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C7"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C8"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C9"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CA"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CB"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CC" w14:textId="77777777" w:rsidR="002933EE" w:rsidRPr="00957D18" w:rsidRDefault="002933EE" w:rsidP="000A43BA">
            <w:pPr>
              <w:tabs>
                <w:tab w:val="left" w:pos="-1440"/>
              </w:tabs>
              <w:jc w:val="both"/>
              <w:rPr>
                <w:rFonts w:ascii="Arial" w:hAnsi="Arial" w:cs="Arial"/>
                <w:sz w:val="16"/>
                <w:szCs w:val="16"/>
              </w:rPr>
            </w:pPr>
          </w:p>
        </w:tc>
      </w:tr>
      <w:tr w:rsidR="002933EE" w14:paraId="065840D7" w14:textId="77777777" w:rsidTr="002933EE">
        <w:tc>
          <w:tcPr>
            <w:tcW w:w="1083" w:type="dxa"/>
          </w:tcPr>
          <w:p w14:paraId="065840CE"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2.06</w:t>
            </w:r>
          </w:p>
        </w:tc>
        <w:tc>
          <w:tcPr>
            <w:tcW w:w="5147" w:type="dxa"/>
          </w:tcPr>
          <w:p w14:paraId="065840CF"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Mass Transit Unique Structures</w:t>
            </w:r>
          </w:p>
        </w:tc>
        <w:tc>
          <w:tcPr>
            <w:tcW w:w="1096" w:type="dxa"/>
          </w:tcPr>
          <w:p w14:paraId="065840D0"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D1"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D2"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D3"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D4"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D5"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D6" w14:textId="77777777" w:rsidR="002933EE" w:rsidRPr="00957D18" w:rsidRDefault="002933EE" w:rsidP="000A43BA">
            <w:pPr>
              <w:tabs>
                <w:tab w:val="left" w:pos="-1440"/>
              </w:tabs>
              <w:jc w:val="both"/>
              <w:rPr>
                <w:rFonts w:ascii="Arial" w:hAnsi="Arial" w:cs="Arial"/>
                <w:sz w:val="16"/>
                <w:szCs w:val="16"/>
              </w:rPr>
            </w:pPr>
          </w:p>
        </w:tc>
      </w:tr>
      <w:tr w:rsidR="002933EE" w14:paraId="065840E1" w14:textId="77777777" w:rsidTr="002933EE">
        <w:tc>
          <w:tcPr>
            <w:tcW w:w="1083" w:type="dxa"/>
          </w:tcPr>
          <w:p w14:paraId="065840D8"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2.07</w:t>
            </w:r>
          </w:p>
        </w:tc>
        <w:tc>
          <w:tcPr>
            <w:tcW w:w="5147" w:type="dxa"/>
          </w:tcPr>
          <w:p w14:paraId="065840D9"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Mass Transit Electrical and Mechanical System</w:t>
            </w:r>
          </w:p>
        </w:tc>
        <w:tc>
          <w:tcPr>
            <w:tcW w:w="1096" w:type="dxa"/>
          </w:tcPr>
          <w:p w14:paraId="065840DA"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DB"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DC"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DD"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DE"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DF"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E0" w14:textId="77777777" w:rsidR="002933EE" w:rsidRPr="00957D18" w:rsidRDefault="002933EE" w:rsidP="000A43BA">
            <w:pPr>
              <w:tabs>
                <w:tab w:val="left" w:pos="-1440"/>
              </w:tabs>
              <w:jc w:val="both"/>
              <w:rPr>
                <w:rFonts w:ascii="Arial" w:hAnsi="Arial" w:cs="Arial"/>
                <w:sz w:val="16"/>
                <w:szCs w:val="16"/>
              </w:rPr>
            </w:pPr>
          </w:p>
        </w:tc>
      </w:tr>
      <w:tr w:rsidR="002933EE" w14:paraId="065840EB" w14:textId="77777777" w:rsidTr="002933EE">
        <w:tc>
          <w:tcPr>
            <w:tcW w:w="1083" w:type="dxa"/>
          </w:tcPr>
          <w:p w14:paraId="065840E2"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2.08</w:t>
            </w:r>
          </w:p>
        </w:tc>
        <w:tc>
          <w:tcPr>
            <w:tcW w:w="5147" w:type="dxa"/>
          </w:tcPr>
          <w:p w14:paraId="065840E3"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Mass Transit Operations Management and Support Services</w:t>
            </w:r>
          </w:p>
        </w:tc>
        <w:tc>
          <w:tcPr>
            <w:tcW w:w="1096" w:type="dxa"/>
          </w:tcPr>
          <w:p w14:paraId="065840E4"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E5"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E6"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E7"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E8"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E9"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EA" w14:textId="77777777" w:rsidR="002933EE" w:rsidRPr="00957D18" w:rsidRDefault="002933EE" w:rsidP="000A43BA">
            <w:pPr>
              <w:tabs>
                <w:tab w:val="left" w:pos="-1440"/>
              </w:tabs>
              <w:jc w:val="both"/>
              <w:rPr>
                <w:rFonts w:ascii="Arial" w:hAnsi="Arial" w:cs="Arial"/>
                <w:sz w:val="16"/>
                <w:szCs w:val="16"/>
              </w:rPr>
            </w:pPr>
          </w:p>
        </w:tc>
      </w:tr>
      <w:tr w:rsidR="002933EE" w14:paraId="065840F5" w14:textId="77777777" w:rsidTr="002933EE">
        <w:tc>
          <w:tcPr>
            <w:tcW w:w="1083" w:type="dxa"/>
          </w:tcPr>
          <w:p w14:paraId="065840EC"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2.09</w:t>
            </w:r>
          </w:p>
        </w:tc>
        <w:tc>
          <w:tcPr>
            <w:tcW w:w="5147" w:type="dxa"/>
          </w:tcPr>
          <w:p w14:paraId="065840ED"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Airport Design (AD)</w:t>
            </w:r>
          </w:p>
        </w:tc>
        <w:tc>
          <w:tcPr>
            <w:tcW w:w="1096" w:type="dxa"/>
          </w:tcPr>
          <w:p w14:paraId="065840EE"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EF"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F0"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F1"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F2"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F3"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F4" w14:textId="77777777" w:rsidR="002933EE" w:rsidRPr="00957D18" w:rsidRDefault="002933EE" w:rsidP="000A43BA">
            <w:pPr>
              <w:tabs>
                <w:tab w:val="left" w:pos="-1440"/>
              </w:tabs>
              <w:jc w:val="both"/>
              <w:rPr>
                <w:rFonts w:ascii="Arial" w:hAnsi="Arial" w:cs="Arial"/>
                <w:sz w:val="16"/>
                <w:szCs w:val="16"/>
              </w:rPr>
            </w:pPr>
          </w:p>
        </w:tc>
      </w:tr>
      <w:tr w:rsidR="002933EE" w14:paraId="065840FF" w14:textId="77777777" w:rsidTr="002933EE">
        <w:tc>
          <w:tcPr>
            <w:tcW w:w="1083" w:type="dxa"/>
          </w:tcPr>
          <w:p w14:paraId="065840F6"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2.10</w:t>
            </w:r>
          </w:p>
        </w:tc>
        <w:tc>
          <w:tcPr>
            <w:tcW w:w="5147" w:type="dxa"/>
          </w:tcPr>
          <w:p w14:paraId="065840F7"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Mass Transit Program (Systems Marketing)</w:t>
            </w:r>
          </w:p>
        </w:tc>
        <w:tc>
          <w:tcPr>
            <w:tcW w:w="1096" w:type="dxa"/>
          </w:tcPr>
          <w:p w14:paraId="065840F8"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0F9"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0FA"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FB"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FC"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FD"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0FE" w14:textId="77777777" w:rsidR="002933EE" w:rsidRPr="00957D18" w:rsidRDefault="002933EE" w:rsidP="000A43BA">
            <w:pPr>
              <w:tabs>
                <w:tab w:val="left" w:pos="-1440"/>
              </w:tabs>
              <w:jc w:val="both"/>
              <w:rPr>
                <w:rFonts w:ascii="Arial" w:hAnsi="Arial" w:cs="Arial"/>
                <w:sz w:val="16"/>
                <w:szCs w:val="16"/>
              </w:rPr>
            </w:pPr>
          </w:p>
        </w:tc>
      </w:tr>
      <w:tr w:rsidR="002933EE" w14:paraId="06584109" w14:textId="77777777" w:rsidTr="002933EE">
        <w:tc>
          <w:tcPr>
            <w:tcW w:w="1083" w:type="dxa"/>
          </w:tcPr>
          <w:p w14:paraId="06584100"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3.01</w:t>
            </w:r>
          </w:p>
        </w:tc>
        <w:tc>
          <w:tcPr>
            <w:tcW w:w="5147" w:type="dxa"/>
          </w:tcPr>
          <w:p w14:paraId="06584101"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Two-Lane or Multi-lane Rural Roadway Design</w:t>
            </w:r>
          </w:p>
        </w:tc>
        <w:tc>
          <w:tcPr>
            <w:tcW w:w="1096" w:type="dxa"/>
          </w:tcPr>
          <w:p w14:paraId="06584102"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03"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04"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05"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06"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07"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08" w14:textId="77777777" w:rsidR="002933EE" w:rsidRPr="00957D18" w:rsidRDefault="002933EE" w:rsidP="000A43BA">
            <w:pPr>
              <w:tabs>
                <w:tab w:val="left" w:pos="-1440"/>
              </w:tabs>
              <w:jc w:val="both"/>
              <w:rPr>
                <w:rFonts w:ascii="Arial" w:hAnsi="Arial" w:cs="Arial"/>
                <w:sz w:val="16"/>
                <w:szCs w:val="16"/>
              </w:rPr>
            </w:pPr>
          </w:p>
        </w:tc>
      </w:tr>
      <w:tr w:rsidR="002933EE" w14:paraId="06584113" w14:textId="77777777" w:rsidTr="002933EE">
        <w:tc>
          <w:tcPr>
            <w:tcW w:w="1083" w:type="dxa"/>
          </w:tcPr>
          <w:p w14:paraId="0658410A"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3.02</w:t>
            </w:r>
          </w:p>
        </w:tc>
        <w:tc>
          <w:tcPr>
            <w:tcW w:w="5147" w:type="dxa"/>
          </w:tcPr>
          <w:p w14:paraId="0658410B"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Two-Lane or Multi-lane urban Roadway Design</w:t>
            </w:r>
          </w:p>
        </w:tc>
        <w:tc>
          <w:tcPr>
            <w:tcW w:w="1096" w:type="dxa"/>
          </w:tcPr>
          <w:p w14:paraId="0658410C"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0D"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0E"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0F"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10"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11"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12" w14:textId="77777777" w:rsidR="002933EE" w:rsidRPr="00957D18" w:rsidRDefault="002933EE" w:rsidP="000A43BA">
            <w:pPr>
              <w:tabs>
                <w:tab w:val="left" w:pos="-1440"/>
              </w:tabs>
              <w:jc w:val="both"/>
              <w:rPr>
                <w:rFonts w:ascii="Arial" w:hAnsi="Arial" w:cs="Arial"/>
                <w:sz w:val="16"/>
                <w:szCs w:val="16"/>
              </w:rPr>
            </w:pPr>
          </w:p>
        </w:tc>
      </w:tr>
      <w:tr w:rsidR="002933EE" w14:paraId="0658411D" w14:textId="77777777" w:rsidTr="002933EE">
        <w:tc>
          <w:tcPr>
            <w:tcW w:w="1083" w:type="dxa"/>
          </w:tcPr>
          <w:p w14:paraId="06584114"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3.03</w:t>
            </w:r>
          </w:p>
        </w:tc>
        <w:tc>
          <w:tcPr>
            <w:tcW w:w="5147" w:type="dxa"/>
          </w:tcPr>
          <w:p w14:paraId="06584115"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Multi-Lane Urban Roadway Widening and Reconstruction</w:t>
            </w:r>
          </w:p>
        </w:tc>
        <w:tc>
          <w:tcPr>
            <w:tcW w:w="1096" w:type="dxa"/>
          </w:tcPr>
          <w:p w14:paraId="06584116"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17"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18"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19"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1A"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1B"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1C" w14:textId="77777777" w:rsidR="002933EE" w:rsidRPr="00957D18" w:rsidRDefault="002933EE" w:rsidP="000A43BA">
            <w:pPr>
              <w:tabs>
                <w:tab w:val="left" w:pos="-1440"/>
              </w:tabs>
              <w:jc w:val="both"/>
              <w:rPr>
                <w:rFonts w:ascii="Arial" w:hAnsi="Arial" w:cs="Arial"/>
                <w:sz w:val="16"/>
                <w:szCs w:val="16"/>
              </w:rPr>
            </w:pPr>
          </w:p>
        </w:tc>
      </w:tr>
      <w:tr w:rsidR="002933EE" w14:paraId="06584127" w14:textId="77777777" w:rsidTr="002933EE">
        <w:tc>
          <w:tcPr>
            <w:tcW w:w="1083" w:type="dxa"/>
          </w:tcPr>
          <w:p w14:paraId="0658411E"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3.04</w:t>
            </w:r>
          </w:p>
        </w:tc>
        <w:tc>
          <w:tcPr>
            <w:tcW w:w="5147" w:type="dxa"/>
          </w:tcPr>
          <w:p w14:paraId="0658411F"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Multi-lane Rural Interstate Limited Access Design</w:t>
            </w:r>
          </w:p>
        </w:tc>
        <w:tc>
          <w:tcPr>
            <w:tcW w:w="1096" w:type="dxa"/>
          </w:tcPr>
          <w:p w14:paraId="06584120"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21"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22"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23"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24"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25"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26" w14:textId="77777777" w:rsidR="002933EE" w:rsidRPr="00957D18" w:rsidRDefault="002933EE" w:rsidP="000A43BA">
            <w:pPr>
              <w:tabs>
                <w:tab w:val="left" w:pos="-1440"/>
              </w:tabs>
              <w:jc w:val="both"/>
              <w:rPr>
                <w:rFonts w:ascii="Arial" w:hAnsi="Arial" w:cs="Arial"/>
                <w:sz w:val="16"/>
                <w:szCs w:val="16"/>
              </w:rPr>
            </w:pPr>
          </w:p>
        </w:tc>
      </w:tr>
      <w:tr w:rsidR="002933EE" w14:paraId="06584131" w14:textId="77777777" w:rsidTr="002933EE">
        <w:tc>
          <w:tcPr>
            <w:tcW w:w="1083" w:type="dxa"/>
          </w:tcPr>
          <w:p w14:paraId="06584128"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3.05</w:t>
            </w:r>
          </w:p>
        </w:tc>
        <w:tc>
          <w:tcPr>
            <w:tcW w:w="5147" w:type="dxa"/>
          </w:tcPr>
          <w:p w14:paraId="06584129"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Multi-lane Urban Interstate Limited Access Design</w:t>
            </w:r>
          </w:p>
        </w:tc>
        <w:tc>
          <w:tcPr>
            <w:tcW w:w="1096" w:type="dxa"/>
          </w:tcPr>
          <w:p w14:paraId="0658412A"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2B"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2C"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2D"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2E"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2F"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30" w14:textId="77777777" w:rsidR="002933EE" w:rsidRPr="00957D18" w:rsidRDefault="002933EE" w:rsidP="000A43BA">
            <w:pPr>
              <w:tabs>
                <w:tab w:val="left" w:pos="-1440"/>
              </w:tabs>
              <w:jc w:val="both"/>
              <w:rPr>
                <w:rFonts w:ascii="Arial" w:hAnsi="Arial" w:cs="Arial"/>
                <w:sz w:val="16"/>
                <w:szCs w:val="16"/>
              </w:rPr>
            </w:pPr>
          </w:p>
        </w:tc>
      </w:tr>
      <w:tr w:rsidR="002933EE" w14:paraId="0658413B" w14:textId="77777777" w:rsidTr="002933EE">
        <w:tc>
          <w:tcPr>
            <w:tcW w:w="1083" w:type="dxa"/>
          </w:tcPr>
          <w:p w14:paraId="06584132"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3.06</w:t>
            </w:r>
          </w:p>
        </w:tc>
        <w:tc>
          <w:tcPr>
            <w:tcW w:w="5147" w:type="dxa"/>
          </w:tcPr>
          <w:p w14:paraId="06584133"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Traffic Operations Studies</w:t>
            </w:r>
          </w:p>
        </w:tc>
        <w:tc>
          <w:tcPr>
            <w:tcW w:w="1096" w:type="dxa"/>
          </w:tcPr>
          <w:p w14:paraId="06584134"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35"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36"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37"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38"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39"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3A" w14:textId="77777777" w:rsidR="002933EE" w:rsidRPr="00957D18" w:rsidRDefault="002933EE" w:rsidP="000A43BA">
            <w:pPr>
              <w:tabs>
                <w:tab w:val="left" w:pos="-1440"/>
              </w:tabs>
              <w:jc w:val="both"/>
              <w:rPr>
                <w:rFonts w:ascii="Arial" w:hAnsi="Arial" w:cs="Arial"/>
                <w:sz w:val="16"/>
                <w:szCs w:val="16"/>
              </w:rPr>
            </w:pPr>
          </w:p>
        </w:tc>
      </w:tr>
      <w:tr w:rsidR="002933EE" w14:paraId="06584145" w14:textId="77777777" w:rsidTr="002933EE">
        <w:tc>
          <w:tcPr>
            <w:tcW w:w="1083" w:type="dxa"/>
          </w:tcPr>
          <w:p w14:paraId="0658413C"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3.07</w:t>
            </w:r>
          </w:p>
        </w:tc>
        <w:tc>
          <w:tcPr>
            <w:tcW w:w="5147" w:type="dxa"/>
          </w:tcPr>
          <w:p w14:paraId="0658413D"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Traffic Operations Design</w:t>
            </w:r>
          </w:p>
        </w:tc>
        <w:tc>
          <w:tcPr>
            <w:tcW w:w="1096" w:type="dxa"/>
          </w:tcPr>
          <w:p w14:paraId="0658413E"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3F"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40"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41"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42"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43"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44" w14:textId="77777777" w:rsidR="002933EE" w:rsidRPr="00957D18" w:rsidRDefault="002933EE" w:rsidP="000A43BA">
            <w:pPr>
              <w:tabs>
                <w:tab w:val="left" w:pos="-1440"/>
              </w:tabs>
              <w:jc w:val="both"/>
              <w:rPr>
                <w:rFonts w:ascii="Arial" w:hAnsi="Arial" w:cs="Arial"/>
                <w:sz w:val="16"/>
                <w:szCs w:val="16"/>
              </w:rPr>
            </w:pPr>
          </w:p>
        </w:tc>
      </w:tr>
      <w:tr w:rsidR="002933EE" w14:paraId="0658414F" w14:textId="77777777" w:rsidTr="002933EE">
        <w:tc>
          <w:tcPr>
            <w:tcW w:w="1083" w:type="dxa"/>
          </w:tcPr>
          <w:p w14:paraId="06584146"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3.08</w:t>
            </w:r>
          </w:p>
        </w:tc>
        <w:tc>
          <w:tcPr>
            <w:tcW w:w="5147" w:type="dxa"/>
          </w:tcPr>
          <w:p w14:paraId="06584147"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Landscape Architecture Design</w:t>
            </w:r>
          </w:p>
        </w:tc>
        <w:tc>
          <w:tcPr>
            <w:tcW w:w="1096" w:type="dxa"/>
          </w:tcPr>
          <w:p w14:paraId="06584148"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49"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4A"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4B"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4C"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4D"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4E" w14:textId="77777777" w:rsidR="002933EE" w:rsidRPr="00957D18" w:rsidRDefault="002933EE" w:rsidP="000A43BA">
            <w:pPr>
              <w:tabs>
                <w:tab w:val="left" w:pos="-1440"/>
              </w:tabs>
              <w:jc w:val="both"/>
              <w:rPr>
                <w:rFonts w:ascii="Arial" w:hAnsi="Arial" w:cs="Arial"/>
                <w:sz w:val="16"/>
                <w:szCs w:val="16"/>
              </w:rPr>
            </w:pPr>
          </w:p>
        </w:tc>
      </w:tr>
      <w:tr w:rsidR="002933EE" w14:paraId="06584159" w14:textId="77777777" w:rsidTr="002933EE">
        <w:tc>
          <w:tcPr>
            <w:tcW w:w="1083" w:type="dxa"/>
          </w:tcPr>
          <w:p w14:paraId="06584150"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lastRenderedPageBreak/>
              <w:t>3.09</w:t>
            </w:r>
          </w:p>
        </w:tc>
        <w:tc>
          <w:tcPr>
            <w:tcW w:w="5147" w:type="dxa"/>
          </w:tcPr>
          <w:p w14:paraId="06584151"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Traffic Control Systems Analysis, Design and Implementation</w:t>
            </w:r>
          </w:p>
        </w:tc>
        <w:tc>
          <w:tcPr>
            <w:tcW w:w="1096" w:type="dxa"/>
          </w:tcPr>
          <w:p w14:paraId="06584152"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53"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54"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55"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56"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57"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58" w14:textId="77777777" w:rsidR="002933EE" w:rsidRPr="00957D18" w:rsidRDefault="002933EE" w:rsidP="000A43BA">
            <w:pPr>
              <w:tabs>
                <w:tab w:val="left" w:pos="-1440"/>
              </w:tabs>
              <w:jc w:val="both"/>
              <w:rPr>
                <w:rFonts w:ascii="Arial" w:hAnsi="Arial" w:cs="Arial"/>
                <w:sz w:val="16"/>
                <w:szCs w:val="16"/>
              </w:rPr>
            </w:pPr>
          </w:p>
        </w:tc>
      </w:tr>
      <w:tr w:rsidR="002933EE" w14:paraId="06584163" w14:textId="77777777" w:rsidTr="002933EE">
        <w:tc>
          <w:tcPr>
            <w:tcW w:w="1083" w:type="dxa"/>
          </w:tcPr>
          <w:p w14:paraId="0658415A"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3.10</w:t>
            </w:r>
          </w:p>
        </w:tc>
        <w:tc>
          <w:tcPr>
            <w:tcW w:w="5147" w:type="dxa"/>
          </w:tcPr>
          <w:p w14:paraId="0658415B"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Utility Coordination</w:t>
            </w:r>
          </w:p>
        </w:tc>
        <w:tc>
          <w:tcPr>
            <w:tcW w:w="1096" w:type="dxa"/>
          </w:tcPr>
          <w:p w14:paraId="0658415C"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5D"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5E"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5F"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60"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61"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62" w14:textId="77777777" w:rsidR="002933EE" w:rsidRPr="00957D18" w:rsidRDefault="002933EE" w:rsidP="000A43BA">
            <w:pPr>
              <w:tabs>
                <w:tab w:val="left" w:pos="-1440"/>
              </w:tabs>
              <w:jc w:val="both"/>
              <w:rPr>
                <w:rFonts w:ascii="Arial" w:hAnsi="Arial" w:cs="Arial"/>
                <w:sz w:val="16"/>
                <w:szCs w:val="16"/>
              </w:rPr>
            </w:pPr>
          </w:p>
        </w:tc>
      </w:tr>
      <w:tr w:rsidR="002933EE" w14:paraId="0658416D" w14:textId="77777777" w:rsidTr="002933EE">
        <w:tc>
          <w:tcPr>
            <w:tcW w:w="1083" w:type="dxa"/>
          </w:tcPr>
          <w:p w14:paraId="06584164"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3.11</w:t>
            </w:r>
          </w:p>
        </w:tc>
        <w:tc>
          <w:tcPr>
            <w:tcW w:w="5147" w:type="dxa"/>
          </w:tcPr>
          <w:p w14:paraId="06584165"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Architecture</w:t>
            </w:r>
          </w:p>
        </w:tc>
        <w:tc>
          <w:tcPr>
            <w:tcW w:w="1096" w:type="dxa"/>
          </w:tcPr>
          <w:p w14:paraId="06584166"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67"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68"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69"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6A"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6B"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6C" w14:textId="77777777" w:rsidR="002933EE" w:rsidRPr="00957D18" w:rsidRDefault="002933EE" w:rsidP="000A43BA">
            <w:pPr>
              <w:tabs>
                <w:tab w:val="left" w:pos="-1440"/>
              </w:tabs>
              <w:jc w:val="both"/>
              <w:rPr>
                <w:rFonts w:ascii="Arial" w:hAnsi="Arial" w:cs="Arial"/>
                <w:sz w:val="16"/>
                <w:szCs w:val="16"/>
              </w:rPr>
            </w:pPr>
          </w:p>
        </w:tc>
      </w:tr>
      <w:tr w:rsidR="002933EE" w14:paraId="06584177" w14:textId="77777777" w:rsidTr="002933EE">
        <w:tc>
          <w:tcPr>
            <w:tcW w:w="1083" w:type="dxa"/>
          </w:tcPr>
          <w:p w14:paraId="0658416E"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3.12</w:t>
            </w:r>
          </w:p>
        </w:tc>
        <w:tc>
          <w:tcPr>
            <w:tcW w:w="5147" w:type="dxa"/>
          </w:tcPr>
          <w:p w14:paraId="0658416F"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Hydraulic and Hydrological Studies (Roadway)</w:t>
            </w:r>
          </w:p>
        </w:tc>
        <w:tc>
          <w:tcPr>
            <w:tcW w:w="1096" w:type="dxa"/>
          </w:tcPr>
          <w:p w14:paraId="06584170"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71"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72"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73"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74"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75"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76" w14:textId="77777777" w:rsidR="002933EE" w:rsidRPr="00957D18" w:rsidRDefault="002933EE" w:rsidP="000A43BA">
            <w:pPr>
              <w:tabs>
                <w:tab w:val="left" w:pos="-1440"/>
              </w:tabs>
              <w:jc w:val="both"/>
              <w:rPr>
                <w:rFonts w:ascii="Arial" w:hAnsi="Arial" w:cs="Arial"/>
                <w:sz w:val="16"/>
                <w:szCs w:val="16"/>
              </w:rPr>
            </w:pPr>
          </w:p>
        </w:tc>
      </w:tr>
      <w:tr w:rsidR="002933EE" w14:paraId="06584181" w14:textId="77777777" w:rsidTr="002933EE">
        <w:tc>
          <w:tcPr>
            <w:tcW w:w="1083" w:type="dxa"/>
          </w:tcPr>
          <w:p w14:paraId="06584178"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3.13</w:t>
            </w:r>
          </w:p>
        </w:tc>
        <w:tc>
          <w:tcPr>
            <w:tcW w:w="5147" w:type="dxa"/>
          </w:tcPr>
          <w:p w14:paraId="06584179"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Facilities for Bicycles and Pedestrians</w:t>
            </w:r>
          </w:p>
        </w:tc>
        <w:tc>
          <w:tcPr>
            <w:tcW w:w="1096" w:type="dxa"/>
          </w:tcPr>
          <w:p w14:paraId="0658417A"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7B"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7C"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7D"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7E"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7F"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80" w14:textId="77777777" w:rsidR="002933EE" w:rsidRPr="00957D18" w:rsidRDefault="002933EE" w:rsidP="000A43BA">
            <w:pPr>
              <w:tabs>
                <w:tab w:val="left" w:pos="-1440"/>
              </w:tabs>
              <w:jc w:val="both"/>
              <w:rPr>
                <w:rFonts w:ascii="Arial" w:hAnsi="Arial" w:cs="Arial"/>
                <w:sz w:val="16"/>
                <w:szCs w:val="16"/>
              </w:rPr>
            </w:pPr>
          </w:p>
        </w:tc>
      </w:tr>
      <w:tr w:rsidR="002933EE" w14:paraId="0658418B" w14:textId="77777777" w:rsidTr="002933EE">
        <w:tc>
          <w:tcPr>
            <w:tcW w:w="1083" w:type="dxa"/>
          </w:tcPr>
          <w:p w14:paraId="06584182"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3.14</w:t>
            </w:r>
          </w:p>
        </w:tc>
        <w:tc>
          <w:tcPr>
            <w:tcW w:w="5147" w:type="dxa"/>
          </w:tcPr>
          <w:p w14:paraId="06584183"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Historic Rehabilitation</w:t>
            </w:r>
          </w:p>
        </w:tc>
        <w:tc>
          <w:tcPr>
            <w:tcW w:w="1096" w:type="dxa"/>
          </w:tcPr>
          <w:p w14:paraId="06584184"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85"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86"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87"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88"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89"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8A" w14:textId="77777777" w:rsidR="002933EE" w:rsidRPr="00957D18" w:rsidRDefault="002933EE" w:rsidP="000A43BA">
            <w:pPr>
              <w:tabs>
                <w:tab w:val="left" w:pos="-1440"/>
              </w:tabs>
              <w:jc w:val="both"/>
              <w:rPr>
                <w:rFonts w:ascii="Arial" w:hAnsi="Arial" w:cs="Arial"/>
                <w:sz w:val="16"/>
                <w:szCs w:val="16"/>
              </w:rPr>
            </w:pPr>
          </w:p>
        </w:tc>
      </w:tr>
      <w:tr w:rsidR="002933EE" w14:paraId="06584195" w14:textId="77777777" w:rsidTr="002933EE">
        <w:tc>
          <w:tcPr>
            <w:tcW w:w="1083" w:type="dxa"/>
          </w:tcPr>
          <w:p w14:paraId="0658418C"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3.15</w:t>
            </w:r>
          </w:p>
        </w:tc>
        <w:tc>
          <w:tcPr>
            <w:tcW w:w="5147" w:type="dxa"/>
          </w:tcPr>
          <w:p w14:paraId="0658418D"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Highway and Outdoor Lighting</w:t>
            </w:r>
          </w:p>
        </w:tc>
        <w:tc>
          <w:tcPr>
            <w:tcW w:w="1096" w:type="dxa"/>
          </w:tcPr>
          <w:p w14:paraId="0658418E"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8F"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90"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91"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92"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93"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94" w14:textId="77777777" w:rsidR="002933EE" w:rsidRPr="00957D18" w:rsidRDefault="002933EE" w:rsidP="000A43BA">
            <w:pPr>
              <w:tabs>
                <w:tab w:val="left" w:pos="-1440"/>
              </w:tabs>
              <w:jc w:val="both"/>
              <w:rPr>
                <w:rFonts w:ascii="Arial" w:hAnsi="Arial" w:cs="Arial"/>
                <w:sz w:val="16"/>
                <w:szCs w:val="16"/>
              </w:rPr>
            </w:pPr>
          </w:p>
        </w:tc>
      </w:tr>
      <w:tr w:rsidR="002933EE" w14:paraId="0658419F" w14:textId="77777777" w:rsidTr="002933EE">
        <w:tc>
          <w:tcPr>
            <w:tcW w:w="1083" w:type="dxa"/>
          </w:tcPr>
          <w:p w14:paraId="06584196"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3.16</w:t>
            </w:r>
          </w:p>
        </w:tc>
        <w:tc>
          <w:tcPr>
            <w:tcW w:w="5147" w:type="dxa"/>
          </w:tcPr>
          <w:p w14:paraId="06584197"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Value Engineering (VE)</w:t>
            </w:r>
          </w:p>
        </w:tc>
        <w:tc>
          <w:tcPr>
            <w:tcW w:w="1096" w:type="dxa"/>
          </w:tcPr>
          <w:p w14:paraId="06584198"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99"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9A"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9B"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9C"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9D"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9E" w14:textId="77777777" w:rsidR="002933EE" w:rsidRPr="00957D18" w:rsidRDefault="002933EE" w:rsidP="000A43BA">
            <w:pPr>
              <w:tabs>
                <w:tab w:val="left" w:pos="-1440"/>
              </w:tabs>
              <w:jc w:val="both"/>
              <w:rPr>
                <w:rFonts w:ascii="Arial" w:hAnsi="Arial" w:cs="Arial"/>
                <w:sz w:val="16"/>
                <w:szCs w:val="16"/>
              </w:rPr>
            </w:pPr>
          </w:p>
        </w:tc>
      </w:tr>
      <w:tr w:rsidR="002933EE" w14:paraId="065841A9" w14:textId="77777777" w:rsidTr="002933EE">
        <w:tc>
          <w:tcPr>
            <w:tcW w:w="1083" w:type="dxa"/>
          </w:tcPr>
          <w:p w14:paraId="065841A0"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3.17</w:t>
            </w:r>
          </w:p>
        </w:tc>
        <w:tc>
          <w:tcPr>
            <w:tcW w:w="5147" w:type="dxa"/>
          </w:tcPr>
          <w:p w14:paraId="065841A1"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Toll Facilities Infrastructure Design</w:t>
            </w:r>
          </w:p>
        </w:tc>
        <w:tc>
          <w:tcPr>
            <w:tcW w:w="1096" w:type="dxa"/>
          </w:tcPr>
          <w:p w14:paraId="065841A2"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A3"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A4"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A5"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A6"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A7"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A8" w14:textId="77777777" w:rsidR="002933EE" w:rsidRPr="00957D18" w:rsidRDefault="002933EE" w:rsidP="000A43BA">
            <w:pPr>
              <w:tabs>
                <w:tab w:val="left" w:pos="-1440"/>
              </w:tabs>
              <w:jc w:val="both"/>
              <w:rPr>
                <w:rFonts w:ascii="Arial" w:hAnsi="Arial" w:cs="Arial"/>
                <w:sz w:val="16"/>
                <w:szCs w:val="16"/>
              </w:rPr>
            </w:pPr>
          </w:p>
        </w:tc>
      </w:tr>
      <w:tr w:rsidR="002933EE" w14:paraId="065841B3" w14:textId="77777777" w:rsidTr="002933EE">
        <w:tc>
          <w:tcPr>
            <w:tcW w:w="1083" w:type="dxa"/>
          </w:tcPr>
          <w:p w14:paraId="065841AA"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4.01</w:t>
            </w:r>
          </w:p>
        </w:tc>
        <w:tc>
          <w:tcPr>
            <w:tcW w:w="5147" w:type="dxa"/>
          </w:tcPr>
          <w:p w14:paraId="065841AB"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Minor Bridge Design</w:t>
            </w:r>
          </w:p>
        </w:tc>
        <w:tc>
          <w:tcPr>
            <w:tcW w:w="1096" w:type="dxa"/>
          </w:tcPr>
          <w:p w14:paraId="065841AC"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AD"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AE"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AF"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B0"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B1"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B2" w14:textId="77777777" w:rsidR="002933EE" w:rsidRPr="00957D18" w:rsidRDefault="002933EE" w:rsidP="000A43BA">
            <w:pPr>
              <w:tabs>
                <w:tab w:val="left" w:pos="-1440"/>
              </w:tabs>
              <w:jc w:val="both"/>
              <w:rPr>
                <w:rFonts w:ascii="Arial" w:hAnsi="Arial" w:cs="Arial"/>
                <w:sz w:val="16"/>
                <w:szCs w:val="16"/>
              </w:rPr>
            </w:pPr>
          </w:p>
        </w:tc>
      </w:tr>
      <w:tr w:rsidR="002933EE" w14:paraId="065841BD" w14:textId="77777777" w:rsidTr="002933EE">
        <w:tc>
          <w:tcPr>
            <w:tcW w:w="1083" w:type="dxa"/>
          </w:tcPr>
          <w:p w14:paraId="065841B4"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4.02</w:t>
            </w:r>
          </w:p>
        </w:tc>
        <w:tc>
          <w:tcPr>
            <w:tcW w:w="5147" w:type="dxa"/>
          </w:tcPr>
          <w:p w14:paraId="065841B5"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Major Bridge Design</w:t>
            </w:r>
          </w:p>
        </w:tc>
        <w:tc>
          <w:tcPr>
            <w:tcW w:w="1096" w:type="dxa"/>
          </w:tcPr>
          <w:p w14:paraId="065841B6"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B7"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B8"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B9"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BA"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BB"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BC" w14:textId="77777777" w:rsidR="002933EE" w:rsidRPr="00957D18" w:rsidRDefault="002933EE" w:rsidP="000A43BA">
            <w:pPr>
              <w:tabs>
                <w:tab w:val="left" w:pos="-1440"/>
              </w:tabs>
              <w:jc w:val="both"/>
              <w:rPr>
                <w:rFonts w:ascii="Arial" w:hAnsi="Arial" w:cs="Arial"/>
                <w:sz w:val="16"/>
                <w:szCs w:val="16"/>
              </w:rPr>
            </w:pPr>
          </w:p>
        </w:tc>
      </w:tr>
      <w:tr w:rsidR="002933EE" w14:paraId="065841C7" w14:textId="77777777" w:rsidTr="002933EE">
        <w:tc>
          <w:tcPr>
            <w:tcW w:w="1083" w:type="dxa"/>
          </w:tcPr>
          <w:p w14:paraId="065841BE"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4.04</w:t>
            </w:r>
          </w:p>
        </w:tc>
        <w:tc>
          <w:tcPr>
            <w:tcW w:w="5147" w:type="dxa"/>
          </w:tcPr>
          <w:p w14:paraId="065841BF"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Hydraulic and Hydrological Studies (Bridges)</w:t>
            </w:r>
          </w:p>
        </w:tc>
        <w:tc>
          <w:tcPr>
            <w:tcW w:w="1096" w:type="dxa"/>
          </w:tcPr>
          <w:p w14:paraId="065841C0"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C1"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C2"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C3"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C4"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C5"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C6" w14:textId="77777777" w:rsidR="002933EE" w:rsidRPr="00957D18" w:rsidRDefault="002933EE" w:rsidP="000A43BA">
            <w:pPr>
              <w:tabs>
                <w:tab w:val="left" w:pos="-1440"/>
              </w:tabs>
              <w:jc w:val="both"/>
              <w:rPr>
                <w:rFonts w:ascii="Arial" w:hAnsi="Arial" w:cs="Arial"/>
                <w:sz w:val="16"/>
                <w:szCs w:val="16"/>
              </w:rPr>
            </w:pPr>
          </w:p>
        </w:tc>
      </w:tr>
      <w:tr w:rsidR="002933EE" w14:paraId="065841D1" w14:textId="77777777" w:rsidTr="002933EE">
        <w:tc>
          <w:tcPr>
            <w:tcW w:w="1083" w:type="dxa"/>
          </w:tcPr>
          <w:p w14:paraId="065841C8"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4.05</w:t>
            </w:r>
          </w:p>
        </w:tc>
        <w:tc>
          <w:tcPr>
            <w:tcW w:w="5147" w:type="dxa"/>
          </w:tcPr>
          <w:p w14:paraId="065841C9"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Bridge Inspection</w:t>
            </w:r>
          </w:p>
        </w:tc>
        <w:tc>
          <w:tcPr>
            <w:tcW w:w="1096" w:type="dxa"/>
          </w:tcPr>
          <w:p w14:paraId="065841CA"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CB"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CC"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CD"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CE"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CF"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D0" w14:textId="77777777" w:rsidR="002933EE" w:rsidRPr="00957D18" w:rsidRDefault="002933EE" w:rsidP="000A43BA">
            <w:pPr>
              <w:tabs>
                <w:tab w:val="left" w:pos="-1440"/>
              </w:tabs>
              <w:jc w:val="both"/>
              <w:rPr>
                <w:rFonts w:ascii="Arial" w:hAnsi="Arial" w:cs="Arial"/>
                <w:sz w:val="16"/>
                <w:szCs w:val="16"/>
              </w:rPr>
            </w:pPr>
          </w:p>
        </w:tc>
      </w:tr>
      <w:tr w:rsidR="002933EE" w14:paraId="065841DB" w14:textId="77777777" w:rsidTr="002933EE">
        <w:tc>
          <w:tcPr>
            <w:tcW w:w="1083" w:type="dxa"/>
          </w:tcPr>
          <w:p w14:paraId="065841D2"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5.01</w:t>
            </w:r>
          </w:p>
        </w:tc>
        <w:tc>
          <w:tcPr>
            <w:tcW w:w="5147" w:type="dxa"/>
          </w:tcPr>
          <w:p w14:paraId="065841D3"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Land Surveying</w:t>
            </w:r>
          </w:p>
        </w:tc>
        <w:tc>
          <w:tcPr>
            <w:tcW w:w="1096" w:type="dxa"/>
          </w:tcPr>
          <w:p w14:paraId="065841D4"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D5"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D6"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D7"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D8"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D9"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DA" w14:textId="77777777" w:rsidR="002933EE" w:rsidRPr="00957D18" w:rsidRDefault="002933EE" w:rsidP="000A43BA">
            <w:pPr>
              <w:tabs>
                <w:tab w:val="left" w:pos="-1440"/>
              </w:tabs>
              <w:jc w:val="both"/>
              <w:rPr>
                <w:rFonts w:ascii="Arial" w:hAnsi="Arial" w:cs="Arial"/>
                <w:sz w:val="16"/>
                <w:szCs w:val="16"/>
              </w:rPr>
            </w:pPr>
          </w:p>
        </w:tc>
      </w:tr>
      <w:tr w:rsidR="002933EE" w14:paraId="065841E5" w14:textId="77777777" w:rsidTr="002933EE">
        <w:tc>
          <w:tcPr>
            <w:tcW w:w="1083" w:type="dxa"/>
          </w:tcPr>
          <w:p w14:paraId="065841DC"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5.02</w:t>
            </w:r>
          </w:p>
        </w:tc>
        <w:tc>
          <w:tcPr>
            <w:tcW w:w="5147" w:type="dxa"/>
          </w:tcPr>
          <w:p w14:paraId="065841DD"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Engineering Surveying</w:t>
            </w:r>
          </w:p>
        </w:tc>
        <w:tc>
          <w:tcPr>
            <w:tcW w:w="1096" w:type="dxa"/>
          </w:tcPr>
          <w:p w14:paraId="065841DE"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DF"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E0"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E1"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E2"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E3"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E4" w14:textId="77777777" w:rsidR="002933EE" w:rsidRPr="00957D18" w:rsidRDefault="002933EE" w:rsidP="000A43BA">
            <w:pPr>
              <w:tabs>
                <w:tab w:val="left" w:pos="-1440"/>
              </w:tabs>
              <w:jc w:val="both"/>
              <w:rPr>
                <w:rFonts w:ascii="Arial" w:hAnsi="Arial" w:cs="Arial"/>
                <w:sz w:val="16"/>
                <w:szCs w:val="16"/>
              </w:rPr>
            </w:pPr>
          </w:p>
        </w:tc>
      </w:tr>
      <w:tr w:rsidR="002933EE" w14:paraId="065841EF" w14:textId="77777777" w:rsidTr="002933EE">
        <w:tc>
          <w:tcPr>
            <w:tcW w:w="1083" w:type="dxa"/>
          </w:tcPr>
          <w:p w14:paraId="065841E6"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5.03</w:t>
            </w:r>
          </w:p>
        </w:tc>
        <w:tc>
          <w:tcPr>
            <w:tcW w:w="5147" w:type="dxa"/>
          </w:tcPr>
          <w:p w14:paraId="065841E7"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Geodetic Surveying</w:t>
            </w:r>
          </w:p>
        </w:tc>
        <w:tc>
          <w:tcPr>
            <w:tcW w:w="1096" w:type="dxa"/>
          </w:tcPr>
          <w:p w14:paraId="065841E8"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E9"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EA"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EB"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EC"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ED"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EE" w14:textId="77777777" w:rsidR="002933EE" w:rsidRPr="00957D18" w:rsidRDefault="002933EE" w:rsidP="000A43BA">
            <w:pPr>
              <w:tabs>
                <w:tab w:val="left" w:pos="-1440"/>
              </w:tabs>
              <w:jc w:val="both"/>
              <w:rPr>
                <w:rFonts w:ascii="Arial" w:hAnsi="Arial" w:cs="Arial"/>
                <w:sz w:val="16"/>
                <w:szCs w:val="16"/>
              </w:rPr>
            </w:pPr>
          </w:p>
        </w:tc>
      </w:tr>
      <w:tr w:rsidR="0049057C" w14:paraId="427ACCCA" w14:textId="77777777" w:rsidTr="002933EE">
        <w:tc>
          <w:tcPr>
            <w:tcW w:w="1083" w:type="dxa"/>
          </w:tcPr>
          <w:p w14:paraId="7ECE9D4C" w14:textId="61833C2C" w:rsidR="0049057C" w:rsidRDefault="0049057C" w:rsidP="000A43BA">
            <w:pPr>
              <w:tabs>
                <w:tab w:val="left" w:pos="-1440"/>
              </w:tabs>
              <w:jc w:val="both"/>
              <w:rPr>
                <w:rFonts w:ascii="Arial" w:hAnsi="Arial" w:cs="Arial"/>
                <w:sz w:val="16"/>
                <w:szCs w:val="16"/>
              </w:rPr>
            </w:pPr>
            <w:r>
              <w:rPr>
                <w:rFonts w:ascii="Arial" w:hAnsi="Arial" w:cs="Arial"/>
                <w:sz w:val="16"/>
                <w:szCs w:val="16"/>
              </w:rPr>
              <w:t>5.04(a)</w:t>
            </w:r>
          </w:p>
        </w:tc>
        <w:tc>
          <w:tcPr>
            <w:tcW w:w="5147" w:type="dxa"/>
          </w:tcPr>
          <w:p w14:paraId="577559B4" w14:textId="623932A5" w:rsidR="0049057C" w:rsidRDefault="0049057C" w:rsidP="000A43BA">
            <w:pPr>
              <w:tabs>
                <w:tab w:val="left" w:pos="-1440"/>
              </w:tabs>
              <w:jc w:val="both"/>
              <w:rPr>
                <w:rFonts w:ascii="Arial" w:hAnsi="Arial" w:cs="Arial"/>
                <w:color w:val="333333"/>
                <w:sz w:val="16"/>
                <w:szCs w:val="16"/>
              </w:rPr>
            </w:pPr>
            <w:r>
              <w:rPr>
                <w:rFonts w:ascii="Arial" w:hAnsi="Arial" w:cs="Arial"/>
                <w:color w:val="333333"/>
                <w:sz w:val="16"/>
                <w:szCs w:val="16"/>
              </w:rPr>
              <w:t>Aerial Photography/Conventional Aircraft</w:t>
            </w:r>
          </w:p>
        </w:tc>
        <w:tc>
          <w:tcPr>
            <w:tcW w:w="1096" w:type="dxa"/>
          </w:tcPr>
          <w:p w14:paraId="4BFF3A36" w14:textId="77777777" w:rsidR="0049057C" w:rsidRPr="00957D18" w:rsidRDefault="0049057C" w:rsidP="000A43BA">
            <w:pPr>
              <w:tabs>
                <w:tab w:val="left" w:pos="-1440"/>
              </w:tabs>
              <w:jc w:val="both"/>
              <w:rPr>
                <w:rFonts w:ascii="Arial" w:hAnsi="Arial" w:cs="Arial"/>
                <w:sz w:val="16"/>
                <w:szCs w:val="16"/>
              </w:rPr>
            </w:pPr>
          </w:p>
        </w:tc>
        <w:tc>
          <w:tcPr>
            <w:tcW w:w="1096" w:type="dxa"/>
          </w:tcPr>
          <w:p w14:paraId="19691212" w14:textId="77777777" w:rsidR="0049057C" w:rsidRPr="00957D18" w:rsidRDefault="0049057C" w:rsidP="000A43BA">
            <w:pPr>
              <w:tabs>
                <w:tab w:val="left" w:pos="-1440"/>
              </w:tabs>
              <w:jc w:val="both"/>
              <w:rPr>
                <w:rFonts w:ascii="Arial" w:hAnsi="Arial" w:cs="Arial"/>
                <w:sz w:val="16"/>
                <w:szCs w:val="16"/>
              </w:rPr>
            </w:pPr>
          </w:p>
        </w:tc>
        <w:tc>
          <w:tcPr>
            <w:tcW w:w="1097" w:type="dxa"/>
          </w:tcPr>
          <w:p w14:paraId="6EE6F7F4" w14:textId="77777777" w:rsidR="0049057C" w:rsidRPr="00957D18" w:rsidRDefault="0049057C" w:rsidP="000A43BA">
            <w:pPr>
              <w:tabs>
                <w:tab w:val="left" w:pos="-1440"/>
              </w:tabs>
              <w:jc w:val="both"/>
              <w:rPr>
                <w:rFonts w:ascii="Arial" w:hAnsi="Arial" w:cs="Arial"/>
                <w:sz w:val="16"/>
                <w:szCs w:val="16"/>
              </w:rPr>
            </w:pPr>
          </w:p>
        </w:tc>
        <w:tc>
          <w:tcPr>
            <w:tcW w:w="1310" w:type="dxa"/>
          </w:tcPr>
          <w:p w14:paraId="2DC34D6B" w14:textId="77777777" w:rsidR="0049057C" w:rsidRPr="00957D18" w:rsidRDefault="0049057C" w:rsidP="000A43BA">
            <w:pPr>
              <w:tabs>
                <w:tab w:val="left" w:pos="-1440"/>
              </w:tabs>
              <w:jc w:val="both"/>
              <w:rPr>
                <w:rFonts w:ascii="Arial" w:hAnsi="Arial" w:cs="Arial"/>
                <w:sz w:val="16"/>
                <w:szCs w:val="16"/>
              </w:rPr>
            </w:pPr>
          </w:p>
        </w:tc>
        <w:tc>
          <w:tcPr>
            <w:tcW w:w="1310" w:type="dxa"/>
          </w:tcPr>
          <w:p w14:paraId="387DCC6D" w14:textId="77777777" w:rsidR="0049057C" w:rsidRPr="00957D18" w:rsidRDefault="0049057C" w:rsidP="000A43BA">
            <w:pPr>
              <w:tabs>
                <w:tab w:val="left" w:pos="-1440"/>
              </w:tabs>
              <w:jc w:val="both"/>
              <w:rPr>
                <w:rFonts w:ascii="Arial" w:hAnsi="Arial" w:cs="Arial"/>
                <w:sz w:val="16"/>
                <w:szCs w:val="16"/>
              </w:rPr>
            </w:pPr>
          </w:p>
        </w:tc>
        <w:tc>
          <w:tcPr>
            <w:tcW w:w="1310" w:type="dxa"/>
          </w:tcPr>
          <w:p w14:paraId="4D18412C" w14:textId="77777777" w:rsidR="0049057C" w:rsidRPr="00957D18" w:rsidRDefault="0049057C" w:rsidP="000A43BA">
            <w:pPr>
              <w:tabs>
                <w:tab w:val="left" w:pos="-1440"/>
              </w:tabs>
              <w:jc w:val="both"/>
              <w:rPr>
                <w:rFonts w:ascii="Arial" w:hAnsi="Arial" w:cs="Arial"/>
                <w:sz w:val="16"/>
                <w:szCs w:val="16"/>
              </w:rPr>
            </w:pPr>
          </w:p>
        </w:tc>
        <w:tc>
          <w:tcPr>
            <w:tcW w:w="1310" w:type="dxa"/>
          </w:tcPr>
          <w:p w14:paraId="36890B14" w14:textId="77777777" w:rsidR="0049057C" w:rsidRPr="00957D18" w:rsidRDefault="0049057C" w:rsidP="000A43BA">
            <w:pPr>
              <w:tabs>
                <w:tab w:val="left" w:pos="-1440"/>
              </w:tabs>
              <w:jc w:val="both"/>
              <w:rPr>
                <w:rFonts w:ascii="Arial" w:hAnsi="Arial" w:cs="Arial"/>
                <w:sz w:val="16"/>
                <w:szCs w:val="16"/>
              </w:rPr>
            </w:pPr>
          </w:p>
        </w:tc>
      </w:tr>
      <w:tr w:rsidR="0049057C" w14:paraId="42D9AF5A" w14:textId="77777777" w:rsidTr="002933EE">
        <w:tc>
          <w:tcPr>
            <w:tcW w:w="1083" w:type="dxa"/>
          </w:tcPr>
          <w:p w14:paraId="4A7B853F" w14:textId="6D772047" w:rsidR="0049057C" w:rsidRDefault="0049057C" w:rsidP="000A43BA">
            <w:pPr>
              <w:tabs>
                <w:tab w:val="left" w:pos="-1440"/>
              </w:tabs>
              <w:jc w:val="both"/>
              <w:rPr>
                <w:rFonts w:ascii="Arial" w:hAnsi="Arial" w:cs="Arial"/>
                <w:sz w:val="16"/>
                <w:szCs w:val="16"/>
              </w:rPr>
            </w:pPr>
            <w:r>
              <w:rPr>
                <w:rFonts w:ascii="Arial" w:hAnsi="Arial" w:cs="Arial"/>
                <w:sz w:val="16"/>
                <w:szCs w:val="16"/>
              </w:rPr>
              <w:t>5.04(b)</w:t>
            </w:r>
          </w:p>
        </w:tc>
        <w:tc>
          <w:tcPr>
            <w:tcW w:w="5147" w:type="dxa"/>
          </w:tcPr>
          <w:p w14:paraId="7FB39E58" w14:textId="600BB4AA" w:rsidR="0049057C" w:rsidRDefault="0049057C" w:rsidP="000A43BA">
            <w:pPr>
              <w:tabs>
                <w:tab w:val="left" w:pos="-1440"/>
              </w:tabs>
              <w:jc w:val="both"/>
              <w:rPr>
                <w:rFonts w:ascii="Arial" w:hAnsi="Arial" w:cs="Arial"/>
                <w:color w:val="333333"/>
                <w:sz w:val="16"/>
                <w:szCs w:val="16"/>
              </w:rPr>
            </w:pPr>
            <w:r>
              <w:rPr>
                <w:rFonts w:ascii="Arial" w:hAnsi="Arial" w:cs="Arial"/>
                <w:color w:val="333333"/>
                <w:sz w:val="16"/>
                <w:szCs w:val="16"/>
              </w:rPr>
              <w:t>Aerial Photography/Unmanned Aircraft System (Concept Grade)</w:t>
            </w:r>
          </w:p>
        </w:tc>
        <w:tc>
          <w:tcPr>
            <w:tcW w:w="1096" w:type="dxa"/>
          </w:tcPr>
          <w:p w14:paraId="28CE9BB8" w14:textId="77777777" w:rsidR="0049057C" w:rsidRPr="00957D18" w:rsidRDefault="0049057C" w:rsidP="000A43BA">
            <w:pPr>
              <w:tabs>
                <w:tab w:val="left" w:pos="-1440"/>
              </w:tabs>
              <w:jc w:val="both"/>
              <w:rPr>
                <w:rFonts w:ascii="Arial" w:hAnsi="Arial" w:cs="Arial"/>
                <w:sz w:val="16"/>
                <w:szCs w:val="16"/>
              </w:rPr>
            </w:pPr>
          </w:p>
        </w:tc>
        <w:tc>
          <w:tcPr>
            <w:tcW w:w="1096" w:type="dxa"/>
          </w:tcPr>
          <w:p w14:paraId="19389E2A" w14:textId="77777777" w:rsidR="0049057C" w:rsidRPr="00957D18" w:rsidRDefault="0049057C" w:rsidP="000A43BA">
            <w:pPr>
              <w:tabs>
                <w:tab w:val="left" w:pos="-1440"/>
              </w:tabs>
              <w:jc w:val="both"/>
              <w:rPr>
                <w:rFonts w:ascii="Arial" w:hAnsi="Arial" w:cs="Arial"/>
                <w:sz w:val="16"/>
                <w:szCs w:val="16"/>
              </w:rPr>
            </w:pPr>
          </w:p>
        </w:tc>
        <w:tc>
          <w:tcPr>
            <w:tcW w:w="1097" w:type="dxa"/>
          </w:tcPr>
          <w:p w14:paraId="2C186D34" w14:textId="77777777" w:rsidR="0049057C" w:rsidRPr="00957D18" w:rsidRDefault="0049057C" w:rsidP="000A43BA">
            <w:pPr>
              <w:tabs>
                <w:tab w:val="left" w:pos="-1440"/>
              </w:tabs>
              <w:jc w:val="both"/>
              <w:rPr>
                <w:rFonts w:ascii="Arial" w:hAnsi="Arial" w:cs="Arial"/>
                <w:sz w:val="16"/>
                <w:szCs w:val="16"/>
              </w:rPr>
            </w:pPr>
          </w:p>
        </w:tc>
        <w:tc>
          <w:tcPr>
            <w:tcW w:w="1310" w:type="dxa"/>
          </w:tcPr>
          <w:p w14:paraId="4022235B" w14:textId="77777777" w:rsidR="0049057C" w:rsidRPr="00957D18" w:rsidRDefault="0049057C" w:rsidP="000A43BA">
            <w:pPr>
              <w:tabs>
                <w:tab w:val="left" w:pos="-1440"/>
              </w:tabs>
              <w:jc w:val="both"/>
              <w:rPr>
                <w:rFonts w:ascii="Arial" w:hAnsi="Arial" w:cs="Arial"/>
                <w:sz w:val="16"/>
                <w:szCs w:val="16"/>
              </w:rPr>
            </w:pPr>
          </w:p>
        </w:tc>
        <w:tc>
          <w:tcPr>
            <w:tcW w:w="1310" w:type="dxa"/>
          </w:tcPr>
          <w:p w14:paraId="78B32E20" w14:textId="77777777" w:rsidR="0049057C" w:rsidRPr="00957D18" w:rsidRDefault="0049057C" w:rsidP="000A43BA">
            <w:pPr>
              <w:tabs>
                <w:tab w:val="left" w:pos="-1440"/>
              </w:tabs>
              <w:jc w:val="both"/>
              <w:rPr>
                <w:rFonts w:ascii="Arial" w:hAnsi="Arial" w:cs="Arial"/>
                <w:sz w:val="16"/>
                <w:szCs w:val="16"/>
              </w:rPr>
            </w:pPr>
          </w:p>
        </w:tc>
        <w:tc>
          <w:tcPr>
            <w:tcW w:w="1310" w:type="dxa"/>
          </w:tcPr>
          <w:p w14:paraId="0CFD7A30" w14:textId="77777777" w:rsidR="0049057C" w:rsidRPr="00957D18" w:rsidRDefault="0049057C" w:rsidP="000A43BA">
            <w:pPr>
              <w:tabs>
                <w:tab w:val="left" w:pos="-1440"/>
              </w:tabs>
              <w:jc w:val="both"/>
              <w:rPr>
                <w:rFonts w:ascii="Arial" w:hAnsi="Arial" w:cs="Arial"/>
                <w:sz w:val="16"/>
                <w:szCs w:val="16"/>
              </w:rPr>
            </w:pPr>
          </w:p>
        </w:tc>
        <w:tc>
          <w:tcPr>
            <w:tcW w:w="1310" w:type="dxa"/>
          </w:tcPr>
          <w:p w14:paraId="734540F3" w14:textId="77777777" w:rsidR="0049057C" w:rsidRPr="00957D18" w:rsidRDefault="0049057C" w:rsidP="000A43BA">
            <w:pPr>
              <w:tabs>
                <w:tab w:val="left" w:pos="-1440"/>
              </w:tabs>
              <w:jc w:val="both"/>
              <w:rPr>
                <w:rFonts w:ascii="Arial" w:hAnsi="Arial" w:cs="Arial"/>
                <w:sz w:val="16"/>
                <w:szCs w:val="16"/>
              </w:rPr>
            </w:pPr>
          </w:p>
        </w:tc>
      </w:tr>
      <w:tr w:rsidR="002933EE" w14:paraId="065841F9" w14:textId="77777777" w:rsidTr="002933EE">
        <w:tc>
          <w:tcPr>
            <w:tcW w:w="1083" w:type="dxa"/>
          </w:tcPr>
          <w:p w14:paraId="065841F0" w14:textId="5D9F0A8C"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5.04</w:t>
            </w:r>
            <w:r w:rsidR="0049057C">
              <w:rPr>
                <w:rFonts w:ascii="Arial" w:hAnsi="Arial" w:cs="Arial"/>
                <w:sz w:val="16"/>
                <w:szCs w:val="16"/>
              </w:rPr>
              <w:t>©</w:t>
            </w:r>
          </w:p>
        </w:tc>
        <w:tc>
          <w:tcPr>
            <w:tcW w:w="5147" w:type="dxa"/>
          </w:tcPr>
          <w:p w14:paraId="065841F1" w14:textId="6B6464FC"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Aerial Photography</w:t>
            </w:r>
            <w:r w:rsidR="0049057C">
              <w:rPr>
                <w:rFonts w:ascii="Arial" w:hAnsi="Arial" w:cs="Arial"/>
                <w:color w:val="333333"/>
                <w:sz w:val="16"/>
                <w:szCs w:val="16"/>
              </w:rPr>
              <w:t>/Unmanned Aircraft System (Design Grade)</w:t>
            </w:r>
          </w:p>
        </w:tc>
        <w:tc>
          <w:tcPr>
            <w:tcW w:w="1096" w:type="dxa"/>
          </w:tcPr>
          <w:p w14:paraId="065841F2"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F3"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F4"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F5"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F6"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F7"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F8" w14:textId="77777777" w:rsidR="002933EE" w:rsidRPr="00957D18" w:rsidRDefault="002933EE" w:rsidP="000A43BA">
            <w:pPr>
              <w:tabs>
                <w:tab w:val="left" w:pos="-1440"/>
              </w:tabs>
              <w:jc w:val="both"/>
              <w:rPr>
                <w:rFonts w:ascii="Arial" w:hAnsi="Arial" w:cs="Arial"/>
                <w:sz w:val="16"/>
                <w:szCs w:val="16"/>
              </w:rPr>
            </w:pPr>
          </w:p>
        </w:tc>
      </w:tr>
      <w:tr w:rsidR="002933EE" w14:paraId="06584203" w14:textId="77777777" w:rsidTr="002933EE">
        <w:tc>
          <w:tcPr>
            <w:tcW w:w="1083" w:type="dxa"/>
          </w:tcPr>
          <w:p w14:paraId="065841FA"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5.05</w:t>
            </w:r>
          </w:p>
        </w:tc>
        <w:tc>
          <w:tcPr>
            <w:tcW w:w="5147" w:type="dxa"/>
          </w:tcPr>
          <w:p w14:paraId="065841FB" w14:textId="4BC152BF" w:rsidR="002933EE" w:rsidRPr="00957D18" w:rsidRDefault="0049057C" w:rsidP="000A43BA">
            <w:pPr>
              <w:tabs>
                <w:tab w:val="left" w:pos="-1440"/>
              </w:tabs>
              <w:jc w:val="both"/>
              <w:rPr>
                <w:rFonts w:ascii="Arial" w:hAnsi="Arial" w:cs="Arial"/>
                <w:sz w:val="16"/>
                <w:szCs w:val="16"/>
              </w:rPr>
            </w:pPr>
            <w:r>
              <w:rPr>
                <w:rFonts w:ascii="Arial" w:hAnsi="Arial" w:cs="Arial"/>
                <w:color w:val="333333"/>
                <w:sz w:val="16"/>
                <w:szCs w:val="16"/>
              </w:rPr>
              <w:t xml:space="preserve">Aerial </w:t>
            </w:r>
            <w:r w:rsidR="002933EE">
              <w:rPr>
                <w:rFonts w:ascii="Arial" w:hAnsi="Arial" w:cs="Arial"/>
                <w:color w:val="333333"/>
                <w:sz w:val="16"/>
                <w:szCs w:val="16"/>
              </w:rPr>
              <w:t>Photogrammetry</w:t>
            </w:r>
          </w:p>
        </w:tc>
        <w:tc>
          <w:tcPr>
            <w:tcW w:w="1096" w:type="dxa"/>
          </w:tcPr>
          <w:p w14:paraId="065841FC"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1FD"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1FE"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1FF"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00"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01"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02" w14:textId="77777777" w:rsidR="002933EE" w:rsidRPr="00957D18" w:rsidRDefault="002933EE" w:rsidP="000A43BA">
            <w:pPr>
              <w:tabs>
                <w:tab w:val="left" w:pos="-1440"/>
              </w:tabs>
              <w:jc w:val="both"/>
              <w:rPr>
                <w:rFonts w:ascii="Arial" w:hAnsi="Arial" w:cs="Arial"/>
                <w:sz w:val="16"/>
                <w:szCs w:val="16"/>
              </w:rPr>
            </w:pPr>
          </w:p>
        </w:tc>
      </w:tr>
      <w:tr w:rsidR="002933EE" w14:paraId="0658420D" w14:textId="77777777" w:rsidTr="002933EE">
        <w:tc>
          <w:tcPr>
            <w:tcW w:w="1083" w:type="dxa"/>
          </w:tcPr>
          <w:p w14:paraId="06584204" w14:textId="2D5FDA9B"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5.06</w:t>
            </w:r>
            <w:r w:rsidR="0049057C">
              <w:rPr>
                <w:rFonts w:ascii="Arial" w:hAnsi="Arial" w:cs="Arial"/>
                <w:sz w:val="16"/>
                <w:szCs w:val="16"/>
              </w:rPr>
              <w:t>(a)</w:t>
            </w:r>
          </w:p>
        </w:tc>
        <w:tc>
          <w:tcPr>
            <w:tcW w:w="5147" w:type="dxa"/>
          </w:tcPr>
          <w:p w14:paraId="06584205" w14:textId="008160FB"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Topographic Remote Sensing</w:t>
            </w:r>
            <w:r w:rsidR="0049057C">
              <w:rPr>
                <w:rFonts w:ascii="Arial" w:hAnsi="Arial" w:cs="Arial"/>
                <w:color w:val="333333"/>
                <w:sz w:val="16"/>
                <w:szCs w:val="16"/>
              </w:rPr>
              <w:t xml:space="preserve"> (LIDAR)</w:t>
            </w:r>
          </w:p>
        </w:tc>
        <w:tc>
          <w:tcPr>
            <w:tcW w:w="1096" w:type="dxa"/>
          </w:tcPr>
          <w:p w14:paraId="06584206"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207"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208"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09"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0A"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0B"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0C" w14:textId="77777777" w:rsidR="002933EE" w:rsidRPr="00957D18" w:rsidRDefault="002933EE" w:rsidP="000A43BA">
            <w:pPr>
              <w:tabs>
                <w:tab w:val="left" w:pos="-1440"/>
              </w:tabs>
              <w:jc w:val="both"/>
              <w:rPr>
                <w:rFonts w:ascii="Arial" w:hAnsi="Arial" w:cs="Arial"/>
                <w:sz w:val="16"/>
                <w:szCs w:val="16"/>
              </w:rPr>
            </w:pPr>
          </w:p>
        </w:tc>
      </w:tr>
      <w:tr w:rsidR="0049057C" w14:paraId="359DE51D" w14:textId="77777777" w:rsidTr="002933EE">
        <w:tc>
          <w:tcPr>
            <w:tcW w:w="1083" w:type="dxa"/>
          </w:tcPr>
          <w:p w14:paraId="7B5559D5" w14:textId="67555D7B" w:rsidR="0049057C" w:rsidRDefault="0049057C" w:rsidP="000A43BA">
            <w:pPr>
              <w:tabs>
                <w:tab w:val="left" w:pos="-1440"/>
              </w:tabs>
              <w:jc w:val="both"/>
              <w:rPr>
                <w:rFonts w:ascii="Arial" w:hAnsi="Arial" w:cs="Arial"/>
                <w:sz w:val="16"/>
                <w:szCs w:val="16"/>
              </w:rPr>
            </w:pPr>
            <w:r>
              <w:rPr>
                <w:rFonts w:ascii="Arial" w:hAnsi="Arial" w:cs="Arial"/>
                <w:sz w:val="16"/>
                <w:szCs w:val="16"/>
              </w:rPr>
              <w:t>5.06(b)</w:t>
            </w:r>
          </w:p>
        </w:tc>
        <w:tc>
          <w:tcPr>
            <w:tcW w:w="5147" w:type="dxa"/>
          </w:tcPr>
          <w:p w14:paraId="146440CF" w14:textId="2DFFC748" w:rsidR="0049057C" w:rsidRDefault="0049057C" w:rsidP="000A43BA">
            <w:pPr>
              <w:tabs>
                <w:tab w:val="left" w:pos="-1440"/>
              </w:tabs>
              <w:jc w:val="both"/>
              <w:rPr>
                <w:rFonts w:ascii="Arial" w:hAnsi="Arial" w:cs="Arial"/>
                <w:color w:val="333333"/>
                <w:sz w:val="16"/>
                <w:szCs w:val="16"/>
              </w:rPr>
            </w:pPr>
            <w:r>
              <w:rPr>
                <w:rFonts w:ascii="Arial" w:hAnsi="Arial" w:cs="Arial"/>
                <w:color w:val="333333"/>
                <w:sz w:val="16"/>
                <w:szCs w:val="16"/>
              </w:rPr>
              <w:t>Topographic Remote Sensing (Unmanned Aircraft System LIDAR) (Design Grade)</w:t>
            </w:r>
          </w:p>
        </w:tc>
        <w:tc>
          <w:tcPr>
            <w:tcW w:w="1096" w:type="dxa"/>
          </w:tcPr>
          <w:p w14:paraId="65170590" w14:textId="77777777" w:rsidR="0049057C" w:rsidRPr="00957D18" w:rsidRDefault="0049057C" w:rsidP="000A43BA">
            <w:pPr>
              <w:tabs>
                <w:tab w:val="left" w:pos="-1440"/>
              </w:tabs>
              <w:jc w:val="both"/>
              <w:rPr>
                <w:rFonts w:ascii="Arial" w:hAnsi="Arial" w:cs="Arial"/>
                <w:sz w:val="16"/>
                <w:szCs w:val="16"/>
              </w:rPr>
            </w:pPr>
          </w:p>
        </w:tc>
        <w:tc>
          <w:tcPr>
            <w:tcW w:w="1096" w:type="dxa"/>
          </w:tcPr>
          <w:p w14:paraId="3F3D4047" w14:textId="77777777" w:rsidR="0049057C" w:rsidRPr="00957D18" w:rsidRDefault="0049057C" w:rsidP="000A43BA">
            <w:pPr>
              <w:tabs>
                <w:tab w:val="left" w:pos="-1440"/>
              </w:tabs>
              <w:jc w:val="both"/>
              <w:rPr>
                <w:rFonts w:ascii="Arial" w:hAnsi="Arial" w:cs="Arial"/>
                <w:sz w:val="16"/>
                <w:szCs w:val="16"/>
              </w:rPr>
            </w:pPr>
          </w:p>
        </w:tc>
        <w:tc>
          <w:tcPr>
            <w:tcW w:w="1097" w:type="dxa"/>
          </w:tcPr>
          <w:p w14:paraId="2BD7AAE7" w14:textId="77777777" w:rsidR="0049057C" w:rsidRPr="00957D18" w:rsidRDefault="0049057C" w:rsidP="000A43BA">
            <w:pPr>
              <w:tabs>
                <w:tab w:val="left" w:pos="-1440"/>
              </w:tabs>
              <w:jc w:val="both"/>
              <w:rPr>
                <w:rFonts w:ascii="Arial" w:hAnsi="Arial" w:cs="Arial"/>
                <w:sz w:val="16"/>
                <w:szCs w:val="16"/>
              </w:rPr>
            </w:pPr>
          </w:p>
        </w:tc>
        <w:tc>
          <w:tcPr>
            <w:tcW w:w="1310" w:type="dxa"/>
          </w:tcPr>
          <w:p w14:paraId="0BC421DC" w14:textId="77777777" w:rsidR="0049057C" w:rsidRPr="00957D18" w:rsidRDefault="0049057C" w:rsidP="000A43BA">
            <w:pPr>
              <w:tabs>
                <w:tab w:val="left" w:pos="-1440"/>
              </w:tabs>
              <w:jc w:val="both"/>
              <w:rPr>
                <w:rFonts w:ascii="Arial" w:hAnsi="Arial" w:cs="Arial"/>
                <w:sz w:val="16"/>
                <w:szCs w:val="16"/>
              </w:rPr>
            </w:pPr>
          </w:p>
        </w:tc>
        <w:tc>
          <w:tcPr>
            <w:tcW w:w="1310" w:type="dxa"/>
          </w:tcPr>
          <w:p w14:paraId="7E53A266" w14:textId="77777777" w:rsidR="0049057C" w:rsidRPr="00957D18" w:rsidRDefault="0049057C" w:rsidP="000A43BA">
            <w:pPr>
              <w:tabs>
                <w:tab w:val="left" w:pos="-1440"/>
              </w:tabs>
              <w:jc w:val="both"/>
              <w:rPr>
                <w:rFonts w:ascii="Arial" w:hAnsi="Arial" w:cs="Arial"/>
                <w:sz w:val="16"/>
                <w:szCs w:val="16"/>
              </w:rPr>
            </w:pPr>
          </w:p>
        </w:tc>
        <w:tc>
          <w:tcPr>
            <w:tcW w:w="1310" w:type="dxa"/>
          </w:tcPr>
          <w:p w14:paraId="698A2D12" w14:textId="77777777" w:rsidR="0049057C" w:rsidRPr="00957D18" w:rsidRDefault="0049057C" w:rsidP="000A43BA">
            <w:pPr>
              <w:tabs>
                <w:tab w:val="left" w:pos="-1440"/>
              </w:tabs>
              <w:jc w:val="both"/>
              <w:rPr>
                <w:rFonts w:ascii="Arial" w:hAnsi="Arial" w:cs="Arial"/>
                <w:sz w:val="16"/>
                <w:szCs w:val="16"/>
              </w:rPr>
            </w:pPr>
          </w:p>
        </w:tc>
        <w:tc>
          <w:tcPr>
            <w:tcW w:w="1310" w:type="dxa"/>
          </w:tcPr>
          <w:p w14:paraId="74EFFBDB" w14:textId="77777777" w:rsidR="0049057C" w:rsidRPr="00957D18" w:rsidRDefault="0049057C" w:rsidP="000A43BA">
            <w:pPr>
              <w:tabs>
                <w:tab w:val="left" w:pos="-1440"/>
              </w:tabs>
              <w:jc w:val="both"/>
              <w:rPr>
                <w:rFonts w:ascii="Arial" w:hAnsi="Arial" w:cs="Arial"/>
                <w:sz w:val="16"/>
                <w:szCs w:val="16"/>
              </w:rPr>
            </w:pPr>
          </w:p>
        </w:tc>
      </w:tr>
      <w:tr w:rsidR="0049057C" w14:paraId="0BE54BD2" w14:textId="77777777" w:rsidTr="002933EE">
        <w:tc>
          <w:tcPr>
            <w:tcW w:w="1083" w:type="dxa"/>
          </w:tcPr>
          <w:p w14:paraId="2847F6A1" w14:textId="0A398A5B" w:rsidR="0049057C" w:rsidRDefault="0049057C" w:rsidP="000A43BA">
            <w:pPr>
              <w:tabs>
                <w:tab w:val="left" w:pos="-1440"/>
              </w:tabs>
              <w:jc w:val="both"/>
              <w:rPr>
                <w:rFonts w:ascii="Arial" w:hAnsi="Arial" w:cs="Arial"/>
                <w:sz w:val="16"/>
                <w:szCs w:val="16"/>
              </w:rPr>
            </w:pPr>
            <w:r>
              <w:rPr>
                <w:rFonts w:ascii="Arial" w:hAnsi="Arial" w:cs="Arial"/>
                <w:sz w:val="16"/>
                <w:szCs w:val="16"/>
              </w:rPr>
              <w:t>5.06(c)</w:t>
            </w:r>
          </w:p>
        </w:tc>
        <w:tc>
          <w:tcPr>
            <w:tcW w:w="5147" w:type="dxa"/>
          </w:tcPr>
          <w:p w14:paraId="6BCD48BD" w14:textId="1BE30BE5" w:rsidR="0049057C" w:rsidRDefault="0049057C" w:rsidP="000A43BA">
            <w:pPr>
              <w:tabs>
                <w:tab w:val="left" w:pos="-1440"/>
              </w:tabs>
              <w:jc w:val="both"/>
              <w:rPr>
                <w:rFonts w:ascii="Arial" w:hAnsi="Arial" w:cs="Arial"/>
                <w:color w:val="333333"/>
                <w:sz w:val="16"/>
                <w:szCs w:val="16"/>
              </w:rPr>
            </w:pPr>
            <w:r>
              <w:rPr>
                <w:rFonts w:ascii="Arial" w:hAnsi="Arial" w:cs="Arial"/>
                <w:color w:val="333333"/>
                <w:sz w:val="16"/>
                <w:szCs w:val="16"/>
              </w:rPr>
              <w:t>Topographic Remote Sensing (Unmanned Aircraft System (LIDAR) (Concept Grade)</w:t>
            </w:r>
          </w:p>
        </w:tc>
        <w:tc>
          <w:tcPr>
            <w:tcW w:w="1096" w:type="dxa"/>
          </w:tcPr>
          <w:p w14:paraId="3D6C7B16" w14:textId="77777777" w:rsidR="0049057C" w:rsidRPr="00957D18" w:rsidRDefault="0049057C" w:rsidP="000A43BA">
            <w:pPr>
              <w:tabs>
                <w:tab w:val="left" w:pos="-1440"/>
              </w:tabs>
              <w:jc w:val="both"/>
              <w:rPr>
                <w:rFonts w:ascii="Arial" w:hAnsi="Arial" w:cs="Arial"/>
                <w:sz w:val="16"/>
                <w:szCs w:val="16"/>
              </w:rPr>
            </w:pPr>
          </w:p>
        </w:tc>
        <w:tc>
          <w:tcPr>
            <w:tcW w:w="1096" w:type="dxa"/>
          </w:tcPr>
          <w:p w14:paraId="05BAE1B9" w14:textId="77777777" w:rsidR="0049057C" w:rsidRPr="00957D18" w:rsidRDefault="0049057C" w:rsidP="000A43BA">
            <w:pPr>
              <w:tabs>
                <w:tab w:val="left" w:pos="-1440"/>
              </w:tabs>
              <w:jc w:val="both"/>
              <w:rPr>
                <w:rFonts w:ascii="Arial" w:hAnsi="Arial" w:cs="Arial"/>
                <w:sz w:val="16"/>
                <w:szCs w:val="16"/>
              </w:rPr>
            </w:pPr>
          </w:p>
        </w:tc>
        <w:tc>
          <w:tcPr>
            <w:tcW w:w="1097" w:type="dxa"/>
          </w:tcPr>
          <w:p w14:paraId="6D722ACE" w14:textId="77777777" w:rsidR="0049057C" w:rsidRPr="00957D18" w:rsidRDefault="0049057C" w:rsidP="000A43BA">
            <w:pPr>
              <w:tabs>
                <w:tab w:val="left" w:pos="-1440"/>
              </w:tabs>
              <w:jc w:val="both"/>
              <w:rPr>
                <w:rFonts w:ascii="Arial" w:hAnsi="Arial" w:cs="Arial"/>
                <w:sz w:val="16"/>
                <w:szCs w:val="16"/>
              </w:rPr>
            </w:pPr>
          </w:p>
        </w:tc>
        <w:tc>
          <w:tcPr>
            <w:tcW w:w="1310" w:type="dxa"/>
          </w:tcPr>
          <w:p w14:paraId="4FE10E4E" w14:textId="77777777" w:rsidR="0049057C" w:rsidRPr="00957D18" w:rsidRDefault="0049057C" w:rsidP="000A43BA">
            <w:pPr>
              <w:tabs>
                <w:tab w:val="left" w:pos="-1440"/>
              </w:tabs>
              <w:jc w:val="both"/>
              <w:rPr>
                <w:rFonts w:ascii="Arial" w:hAnsi="Arial" w:cs="Arial"/>
                <w:sz w:val="16"/>
                <w:szCs w:val="16"/>
              </w:rPr>
            </w:pPr>
          </w:p>
        </w:tc>
        <w:tc>
          <w:tcPr>
            <w:tcW w:w="1310" w:type="dxa"/>
          </w:tcPr>
          <w:p w14:paraId="07EEAEB7" w14:textId="77777777" w:rsidR="0049057C" w:rsidRPr="00957D18" w:rsidRDefault="0049057C" w:rsidP="000A43BA">
            <w:pPr>
              <w:tabs>
                <w:tab w:val="left" w:pos="-1440"/>
              </w:tabs>
              <w:jc w:val="both"/>
              <w:rPr>
                <w:rFonts w:ascii="Arial" w:hAnsi="Arial" w:cs="Arial"/>
                <w:sz w:val="16"/>
                <w:szCs w:val="16"/>
              </w:rPr>
            </w:pPr>
          </w:p>
        </w:tc>
        <w:tc>
          <w:tcPr>
            <w:tcW w:w="1310" w:type="dxa"/>
          </w:tcPr>
          <w:p w14:paraId="6AB156EE" w14:textId="77777777" w:rsidR="0049057C" w:rsidRPr="00957D18" w:rsidRDefault="0049057C" w:rsidP="000A43BA">
            <w:pPr>
              <w:tabs>
                <w:tab w:val="left" w:pos="-1440"/>
              </w:tabs>
              <w:jc w:val="both"/>
              <w:rPr>
                <w:rFonts w:ascii="Arial" w:hAnsi="Arial" w:cs="Arial"/>
                <w:sz w:val="16"/>
                <w:szCs w:val="16"/>
              </w:rPr>
            </w:pPr>
          </w:p>
        </w:tc>
        <w:tc>
          <w:tcPr>
            <w:tcW w:w="1310" w:type="dxa"/>
          </w:tcPr>
          <w:p w14:paraId="3060C7FF" w14:textId="77777777" w:rsidR="0049057C" w:rsidRPr="00957D18" w:rsidRDefault="0049057C" w:rsidP="000A43BA">
            <w:pPr>
              <w:tabs>
                <w:tab w:val="left" w:pos="-1440"/>
              </w:tabs>
              <w:jc w:val="both"/>
              <w:rPr>
                <w:rFonts w:ascii="Arial" w:hAnsi="Arial" w:cs="Arial"/>
                <w:sz w:val="16"/>
                <w:szCs w:val="16"/>
              </w:rPr>
            </w:pPr>
          </w:p>
        </w:tc>
      </w:tr>
      <w:tr w:rsidR="0049057C" w14:paraId="58635E95" w14:textId="77777777" w:rsidTr="002933EE">
        <w:tc>
          <w:tcPr>
            <w:tcW w:w="1083" w:type="dxa"/>
          </w:tcPr>
          <w:p w14:paraId="47493DC7" w14:textId="4A95C45D" w:rsidR="0049057C" w:rsidRDefault="0049057C" w:rsidP="000A43BA">
            <w:pPr>
              <w:tabs>
                <w:tab w:val="left" w:pos="-1440"/>
              </w:tabs>
              <w:jc w:val="both"/>
              <w:rPr>
                <w:rFonts w:ascii="Arial" w:hAnsi="Arial" w:cs="Arial"/>
                <w:sz w:val="16"/>
                <w:szCs w:val="16"/>
              </w:rPr>
            </w:pPr>
            <w:r>
              <w:rPr>
                <w:rFonts w:ascii="Arial" w:hAnsi="Arial" w:cs="Arial"/>
                <w:sz w:val="16"/>
                <w:szCs w:val="16"/>
              </w:rPr>
              <w:t>5.06(d)</w:t>
            </w:r>
          </w:p>
        </w:tc>
        <w:tc>
          <w:tcPr>
            <w:tcW w:w="5147" w:type="dxa"/>
          </w:tcPr>
          <w:p w14:paraId="5FD3E3E4" w14:textId="2049607F" w:rsidR="0049057C" w:rsidRDefault="0049057C" w:rsidP="000A43BA">
            <w:pPr>
              <w:tabs>
                <w:tab w:val="left" w:pos="-1440"/>
              </w:tabs>
              <w:jc w:val="both"/>
              <w:rPr>
                <w:rFonts w:ascii="Arial" w:hAnsi="Arial" w:cs="Arial"/>
                <w:color w:val="333333"/>
                <w:sz w:val="16"/>
                <w:szCs w:val="16"/>
              </w:rPr>
            </w:pPr>
            <w:r>
              <w:rPr>
                <w:rFonts w:ascii="Arial" w:hAnsi="Arial" w:cs="Arial"/>
                <w:color w:val="333333"/>
                <w:sz w:val="16"/>
                <w:szCs w:val="16"/>
              </w:rPr>
              <w:t>Topographic Remote Sensing (Sonar)</w:t>
            </w:r>
          </w:p>
        </w:tc>
        <w:tc>
          <w:tcPr>
            <w:tcW w:w="1096" w:type="dxa"/>
          </w:tcPr>
          <w:p w14:paraId="5EDA918B" w14:textId="77777777" w:rsidR="0049057C" w:rsidRPr="00957D18" w:rsidRDefault="0049057C" w:rsidP="000A43BA">
            <w:pPr>
              <w:tabs>
                <w:tab w:val="left" w:pos="-1440"/>
              </w:tabs>
              <w:jc w:val="both"/>
              <w:rPr>
                <w:rFonts w:ascii="Arial" w:hAnsi="Arial" w:cs="Arial"/>
                <w:sz w:val="16"/>
                <w:szCs w:val="16"/>
              </w:rPr>
            </w:pPr>
          </w:p>
        </w:tc>
        <w:tc>
          <w:tcPr>
            <w:tcW w:w="1096" w:type="dxa"/>
          </w:tcPr>
          <w:p w14:paraId="020E7B09" w14:textId="77777777" w:rsidR="0049057C" w:rsidRPr="00957D18" w:rsidRDefault="0049057C" w:rsidP="000A43BA">
            <w:pPr>
              <w:tabs>
                <w:tab w:val="left" w:pos="-1440"/>
              </w:tabs>
              <w:jc w:val="both"/>
              <w:rPr>
                <w:rFonts w:ascii="Arial" w:hAnsi="Arial" w:cs="Arial"/>
                <w:sz w:val="16"/>
                <w:szCs w:val="16"/>
              </w:rPr>
            </w:pPr>
          </w:p>
        </w:tc>
        <w:tc>
          <w:tcPr>
            <w:tcW w:w="1097" w:type="dxa"/>
          </w:tcPr>
          <w:p w14:paraId="0092AD37" w14:textId="77777777" w:rsidR="0049057C" w:rsidRPr="00957D18" w:rsidRDefault="0049057C" w:rsidP="000A43BA">
            <w:pPr>
              <w:tabs>
                <w:tab w:val="left" w:pos="-1440"/>
              </w:tabs>
              <w:jc w:val="both"/>
              <w:rPr>
                <w:rFonts w:ascii="Arial" w:hAnsi="Arial" w:cs="Arial"/>
                <w:sz w:val="16"/>
                <w:szCs w:val="16"/>
              </w:rPr>
            </w:pPr>
          </w:p>
        </w:tc>
        <w:tc>
          <w:tcPr>
            <w:tcW w:w="1310" w:type="dxa"/>
          </w:tcPr>
          <w:p w14:paraId="160BB927" w14:textId="77777777" w:rsidR="0049057C" w:rsidRPr="00957D18" w:rsidRDefault="0049057C" w:rsidP="000A43BA">
            <w:pPr>
              <w:tabs>
                <w:tab w:val="left" w:pos="-1440"/>
              </w:tabs>
              <w:jc w:val="both"/>
              <w:rPr>
                <w:rFonts w:ascii="Arial" w:hAnsi="Arial" w:cs="Arial"/>
                <w:sz w:val="16"/>
                <w:szCs w:val="16"/>
              </w:rPr>
            </w:pPr>
          </w:p>
        </w:tc>
        <w:tc>
          <w:tcPr>
            <w:tcW w:w="1310" w:type="dxa"/>
          </w:tcPr>
          <w:p w14:paraId="5ACAD10C" w14:textId="77777777" w:rsidR="0049057C" w:rsidRPr="00957D18" w:rsidRDefault="0049057C" w:rsidP="000A43BA">
            <w:pPr>
              <w:tabs>
                <w:tab w:val="left" w:pos="-1440"/>
              </w:tabs>
              <w:jc w:val="both"/>
              <w:rPr>
                <w:rFonts w:ascii="Arial" w:hAnsi="Arial" w:cs="Arial"/>
                <w:sz w:val="16"/>
                <w:szCs w:val="16"/>
              </w:rPr>
            </w:pPr>
          </w:p>
        </w:tc>
        <w:tc>
          <w:tcPr>
            <w:tcW w:w="1310" w:type="dxa"/>
          </w:tcPr>
          <w:p w14:paraId="31C295CE" w14:textId="77777777" w:rsidR="0049057C" w:rsidRPr="00957D18" w:rsidRDefault="0049057C" w:rsidP="000A43BA">
            <w:pPr>
              <w:tabs>
                <w:tab w:val="left" w:pos="-1440"/>
              </w:tabs>
              <w:jc w:val="both"/>
              <w:rPr>
                <w:rFonts w:ascii="Arial" w:hAnsi="Arial" w:cs="Arial"/>
                <w:sz w:val="16"/>
                <w:szCs w:val="16"/>
              </w:rPr>
            </w:pPr>
          </w:p>
        </w:tc>
        <w:tc>
          <w:tcPr>
            <w:tcW w:w="1310" w:type="dxa"/>
          </w:tcPr>
          <w:p w14:paraId="10F9C0BA" w14:textId="77777777" w:rsidR="0049057C" w:rsidRPr="00957D18" w:rsidRDefault="0049057C" w:rsidP="000A43BA">
            <w:pPr>
              <w:tabs>
                <w:tab w:val="left" w:pos="-1440"/>
              </w:tabs>
              <w:jc w:val="both"/>
              <w:rPr>
                <w:rFonts w:ascii="Arial" w:hAnsi="Arial" w:cs="Arial"/>
                <w:sz w:val="16"/>
                <w:szCs w:val="16"/>
              </w:rPr>
            </w:pPr>
          </w:p>
        </w:tc>
      </w:tr>
      <w:tr w:rsidR="0049057C" w14:paraId="6ACBFD1F" w14:textId="77777777" w:rsidTr="002933EE">
        <w:tc>
          <w:tcPr>
            <w:tcW w:w="1083" w:type="dxa"/>
          </w:tcPr>
          <w:p w14:paraId="25CC2B94" w14:textId="25619453" w:rsidR="0049057C" w:rsidRDefault="0049057C" w:rsidP="000A43BA">
            <w:pPr>
              <w:tabs>
                <w:tab w:val="left" w:pos="-1440"/>
              </w:tabs>
              <w:jc w:val="both"/>
              <w:rPr>
                <w:rFonts w:ascii="Arial" w:hAnsi="Arial" w:cs="Arial"/>
                <w:sz w:val="16"/>
                <w:szCs w:val="16"/>
              </w:rPr>
            </w:pPr>
            <w:r>
              <w:rPr>
                <w:rFonts w:ascii="Arial" w:hAnsi="Arial" w:cs="Arial"/>
                <w:sz w:val="16"/>
                <w:szCs w:val="16"/>
              </w:rPr>
              <w:t>5.06(e)</w:t>
            </w:r>
          </w:p>
        </w:tc>
        <w:tc>
          <w:tcPr>
            <w:tcW w:w="5147" w:type="dxa"/>
          </w:tcPr>
          <w:p w14:paraId="24B0A33C" w14:textId="446FC233" w:rsidR="0049057C" w:rsidRDefault="0049057C" w:rsidP="000A43BA">
            <w:pPr>
              <w:tabs>
                <w:tab w:val="left" w:pos="-1440"/>
              </w:tabs>
              <w:jc w:val="both"/>
              <w:rPr>
                <w:rFonts w:ascii="Arial" w:hAnsi="Arial" w:cs="Arial"/>
                <w:color w:val="333333"/>
                <w:sz w:val="16"/>
                <w:szCs w:val="16"/>
              </w:rPr>
            </w:pPr>
            <w:r>
              <w:rPr>
                <w:rFonts w:ascii="Arial" w:hAnsi="Arial" w:cs="Arial"/>
                <w:color w:val="333333"/>
                <w:sz w:val="16"/>
                <w:szCs w:val="16"/>
              </w:rPr>
              <w:t>Topographic Remote Sensing Thermal and Infrared Sensors</w:t>
            </w:r>
          </w:p>
        </w:tc>
        <w:tc>
          <w:tcPr>
            <w:tcW w:w="1096" w:type="dxa"/>
          </w:tcPr>
          <w:p w14:paraId="2772FFCD" w14:textId="77777777" w:rsidR="0049057C" w:rsidRPr="00957D18" w:rsidRDefault="0049057C" w:rsidP="000A43BA">
            <w:pPr>
              <w:tabs>
                <w:tab w:val="left" w:pos="-1440"/>
              </w:tabs>
              <w:jc w:val="both"/>
              <w:rPr>
                <w:rFonts w:ascii="Arial" w:hAnsi="Arial" w:cs="Arial"/>
                <w:sz w:val="16"/>
                <w:szCs w:val="16"/>
              </w:rPr>
            </w:pPr>
          </w:p>
        </w:tc>
        <w:tc>
          <w:tcPr>
            <w:tcW w:w="1096" w:type="dxa"/>
          </w:tcPr>
          <w:p w14:paraId="01CC2E7F" w14:textId="77777777" w:rsidR="0049057C" w:rsidRPr="00957D18" w:rsidRDefault="0049057C" w:rsidP="000A43BA">
            <w:pPr>
              <w:tabs>
                <w:tab w:val="left" w:pos="-1440"/>
              </w:tabs>
              <w:jc w:val="both"/>
              <w:rPr>
                <w:rFonts w:ascii="Arial" w:hAnsi="Arial" w:cs="Arial"/>
                <w:sz w:val="16"/>
                <w:szCs w:val="16"/>
              </w:rPr>
            </w:pPr>
          </w:p>
        </w:tc>
        <w:tc>
          <w:tcPr>
            <w:tcW w:w="1097" w:type="dxa"/>
          </w:tcPr>
          <w:p w14:paraId="11207B82" w14:textId="77777777" w:rsidR="0049057C" w:rsidRPr="00957D18" w:rsidRDefault="0049057C" w:rsidP="000A43BA">
            <w:pPr>
              <w:tabs>
                <w:tab w:val="left" w:pos="-1440"/>
              </w:tabs>
              <w:jc w:val="both"/>
              <w:rPr>
                <w:rFonts w:ascii="Arial" w:hAnsi="Arial" w:cs="Arial"/>
                <w:sz w:val="16"/>
                <w:szCs w:val="16"/>
              </w:rPr>
            </w:pPr>
          </w:p>
        </w:tc>
        <w:tc>
          <w:tcPr>
            <w:tcW w:w="1310" w:type="dxa"/>
          </w:tcPr>
          <w:p w14:paraId="262ED4A4" w14:textId="77777777" w:rsidR="0049057C" w:rsidRPr="00957D18" w:rsidRDefault="0049057C" w:rsidP="000A43BA">
            <w:pPr>
              <w:tabs>
                <w:tab w:val="left" w:pos="-1440"/>
              </w:tabs>
              <w:jc w:val="both"/>
              <w:rPr>
                <w:rFonts w:ascii="Arial" w:hAnsi="Arial" w:cs="Arial"/>
                <w:sz w:val="16"/>
                <w:szCs w:val="16"/>
              </w:rPr>
            </w:pPr>
          </w:p>
        </w:tc>
        <w:tc>
          <w:tcPr>
            <w:tcW w:w="1310" w:type="dxa"/>
          </w:tcPr>
          <w:p w14:paraId="6DA05AB6" w14:textId="77777777" w:rsidR="0049057C" w:rsidRPr="00957D18" w:rsidRDefault="0049057C" w:rsidP="000A43BA">
            <w:pPr>
              <w:tabs>
                <w:tab w:val="left" w:pos="-1440"/>
              </w:tabs>
              <w:jc w:val="both"/>
              <w:rPr>
                <w:rFonts w:ascii="Arial" w:hAnsi="Arial" w:cs="Arial"/>
                <w:sz w:val="16"/>
                <w:szCs w:val="16"/>
              </w:rPr>
            </w:pPr>
          </w:p>
        </w:tc>
        <w:tc>
          <w:tcPr>
            <w:tcW w:w="1310" w:type="dxa"/>
          </w:tcPr>
          <w:p w14:paraId="3BC4EEBB" w14:textId="77777777" w:rsidR="0049057C" w:rsidRPr="00957D18" w:rsidRDefault="0049057C" w:rsidP="000A43BA">
            <w:pPr>
              <w:tabs>
                <w:tab w:val="left" w:pos="-1440"/>
              </w:tabs>
              <w:jc w:val="both"/>
              <w:rPr>
                <w:rFonts w:ascii="Arial" w:hAnsi="Arial" w:cs="Arial"/>
                <w:sz w:val="16"/>
                <w:szCs w:val="16"/>
              </w:rPr>
            </w:pPr>
          </w:p>
        </w:tc>
        <w:tc>
          <w:tcPr>
            <w:tcW w:w="1310" w:type="dxa"/>
          </w:tcPr>
          <w:p w14:paraId="0D074418" w14:textId="77777777" w:rsidR="0049057C" w:rsidRPr="00957D18" w:rsidRDefault="0049057C" w:rsidP="000A43BA">
            <w:pPr>
              <w:tabs>
                <w:tab w:val="left" w:pos="-1440"/>
              </w:tabs>
              <w:jc w:val="both"/>
              <w:rPr>
                <w:rFonts w:ascii="Arial" w:hAnsi="Arial" w:cs="Arial"/>
                <w:sz w:val="16"/>
                <w:szCs w:val="16"/>
              </w:rPr>
            </w:pPr>
          </w:p>
        </w:tc>
      </w:tr>
      <w:tr w:rsidR="002933EE" w14:paraId="06584217" w14:textId="77777777" w:rsidTr="002933EE">
        <w:tc>
          <w:tcPr>
            <w:tcW w:w="1083" w:type="dxa"/>
          </w:tcPr>
          <w:p w14:paraId="0658420E"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5.07</w:t>
            </w:r>
          </w:p>
        </w:tc>
        <w:tc>
          <w:tcPr>
            <w:tcW w:w="5147" w:type="dxa"/>
          </w:tcPr>
          <w:p w14:paraId="0658420F"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Cartography</w:t>
            </w:r>
          </w:p>
        </w:tc>
        <w:tc>
          <w:tcPr>
            <w:tcW w:w="1096" w:type="dxa"/>
          </w:tcPr>
          <w:p w14:paraId="06584210"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211"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212"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13"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14"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15"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16" w14:textId="77777777" w:rsidR="002933EE" w:rsidRPr="00957D18" w:rsidRDefault="002933EE" w:rsidP="000A43BA">
            <w:pPr>
              <w:tabs>
                <w:tab w:val="left" w:pos="-1440"/>
              </w:tabs>
              <w:jc w:val="both"/>
              <w:rPr>
                <w:rFonts w:ascii="Arial" w:hAnsi="Arial" w:cs="Arial"/>
                <w:sz w:val="16"/>
                <w:szCs w:val="16"/>
              </w:rPr>
            </w:pPr>
          </w:p>
        </w:tc>
      </w:tr>
      <w:tr w:rsidR="002933EE" w14:paraId="06584221" w14:textId="77777777" w:rsidTr="002933EE">
        <w:tc>
          <w:tcPr>
            <w:tcW w:w="1083" w:type="dxa"/>
          </w:tcPr>
          <w:p w14:paraId="06584218"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5.08</w:t>
            </w:r>
          </w:p>
        </w:tc>
        <w:tc>
          <w:tcPr>
            <w:tcW w:w="5147" w:type="dxa"/>
          </w:tcPr>
          <w:p w14:paraId="06584219"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Overhead/Subsurface Utility Engineering (SUE)</w:t>
            </w:r>
          </w:p>
        </w:tc>
        <w:tc>
          <w:tcPr>
            <w:tcW w:w="1096" w:type="dxa"/>
          </w:tcPr>
          <w:p w14:paraId="0658421A"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21B"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21C"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1D"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1E"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1F"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20" w14:textId="77777777" w:rsidR="002933EE" w:rsidRPr="00957D18" w:rsidRDefault="002933EE" w:rsidP="000A43BA">
            <w:pPr>
              <w:tabs>
                <w:tab w:val="left" w:pos="-1440"/>
              </w:tabs>
              <w:jc w:val="both"/>
              <w:rPr>
                <w:rFonts w:ascii="Arial" w:hAnsi="Arial" w:cs="Arial"/>
                <w:sz w:val="16"/>
                <w:szCs w:val="16"/>
              </w:rPr>
            </w:pPr>
          </w:p>
        </w:tc>
      </w:tr>
      <w:tr w:rsidR="002933EE" w14:paraId="0658422B" w14:textId="77777777" w:rsidTr="002933EE">
        <w:tc>
          <w:tcPr>
            <w:tcW w:w="1083" w:type="dxa"/>
          </w:tcPr>
          <w:p w14:paraId="06584222"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6.01(a)</w:t>
            </w:r>
          </w:p>
        </w:tc>
        <w:tc>
          <w:tcPr>
            <w:tcW w:w="5147" w:type="dxa"/>
          </w:tcPr>
          <w:p w14:paraId="06584223"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Soil Survey Studies</w:t>
            </w:r>
          </w:p>
        </w:tc>
        <w:tc>
          <w:tcPr>
            <w:tcW w:w="1096" w:type="dxa"/>
          </w:tcPr>
          <w:p w14:paraId="06584224"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225"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226"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27"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28"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29"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2A" w14:textId="77777777" w:rsidR="002933EE" w:rsidRPr="00957D18" w:rsidRDefault="002933EE" w:rsidP="000A43BA">
            <w:pPr>
              <w:tabs>
                <w:tab w:val="left" w:pos="-1440"/>
              </w:tabs>
              <w:jc w:val="both"/>
              <w:rPr>
                <w:rFonts w:ascii="Arial" w:hAnsi="Arial" w:cs="Arial"/>
                <w:sz w:val="16"/>
                <w:szCs w:val="16"/>
              </w:rPr>
            </w:pPr>
          </w:p>
        </w:tc>
      </w:tr>
      <w:tr w:rsidR="002933EE" w14:paraId="06584235" w14:textId="77777777" w:rsidTr="002933EE">
        <w:tc>
          <w:tcPr>
            <w:tcW w:w="1083" w:type="dxa"/>
          </w:tcPr>
          <w:p w14:paraId="0658422C"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6.01(b)</w:t>
            </w:r>
          </w:p>
        </w:tc>
        <w:tc>
          <w:tcPr>
            <w:tcW w:w="5147" w:type="dxa"/>
          </w:tcPr>
          <w:p w14:paraId="0658422D"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Geological and Geophysical Studies</w:t>
            </w:r>
          </w:p>
        </w:tc>
        <w:tc>
          <w:tcPr>
            <w:tcW w:w="1096" w:type="dxa"/>
          </w:tcPr>
          <w:p w14:paraId="0658422E"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22F"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230"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31"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32"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33"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34" w14:textId="77777777" w:rsidR="002933EE" w:rsidRPr="00957D18" w:rsidRDefault="002933EE" w:rsidP="000A43BA">
            <w:pPr>
              <w:tabs>
                <w:tab w:val="left" w:pos="-1440"/>
              </w:tabs>
              <w:jc w:val="both"/>
              <w:rPr>
                <w:rFonts w:ascii="Arial" w:hAnsi="Arial" w:cs="Arial"/>
                <w:sz w:val="16"/>
                <w:szCs w:val="16"/>
              </w:rPr>
            </w:pPr>
          </w:p>
        </w:tc>
      </w:tr>
      <w:tr w:rsidR="002933EE" w14:paraId="0658423F" w14:textId="77777777" w:rsidTr="002933EE">
        <w:tc>
          <w:tcPr>
            <w:tcW w:w="1083" w:type="dxa"/>
          </w:tcPr>
          <w:p w14:paraId="06584236"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6.02</w:t>
            </w:r>
          </w:p>
        </w:tc>
        <w:tc>
          <w:tcPr>
            <w:tcW w:w="5147" w:type="dxa"/>
          </w:tcPr>
          <w:p w14:paraId="06584237"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Bridge Foundation Studies</w:t>
            </w:r>
          </w:p>
        </w:tc>
        <w:tc>
          <w:tcPr>
            <w:tcW w:w="1096" w:type="dxa"/>
          </w:tcPr>
          <w:p w14:paraId="06584238"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239"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23A"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3B"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3C"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3D"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3E" w14:textId="77777777" w:rsidR="002933EE" w:rsidRPr="00957D18" w:rsidRDefault="002933EE" w:rsidP="000A43BA">
            <w:pPr>
              <w:tabs>
                <w:tab w:val="left" w:pos="-1440"/>
              </w:tabs>
              <w:jc w:val="both"/>
              <w:rPr>
                <w:rFonts w:ascii="Arial" w:hAnsi="Arial" w:cs="Arial"/>
                <w:sz w:val="16"/>
                <w:szCs w:val="16"/>
              </w:rPr>
            </w:pPr>
          </w:p>
        </w:tc>
      </w:tr>
      <w:tr w:rsidR="002933EE" w14:paraId="06584249" w14:textId="77777777" w:rsidTr="002933EE">
        <w:tc>
          <w:tcPr>
            <w:tcW w:w="1083" w:type="dxa"/>
          </w:tcPr>
          <w:p w14:paraId="06584240"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6.03</w:t>
            </w:r>
          </w:p>
        </w:tc>
        <w:tc>
          <w:tcPr>
            <w:tcW w:w="5147" w:type="dxa"/>
          </w:tcPr>
          <w:p w14:paraId="06584241"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Hydraulic and Hydrologic Studies (Soils &amp; Foundation)</w:t>
            </w:r>
          </w:p>
        </w:tc>
        <w:tc>
          <w:tcPr>
            <w:tcW w:w="1096" w:type="dxa"/>
          </w:tcPr>
          <w:p w14:paraId="06584242"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243"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244"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45"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46"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47"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48" w14:textId="77777777" w:rsidR="002933EE" w:rsidRPr="00957D18" w:rsidRDefault="002933EE" w:rsidP="000A43BA">
            <w:pPr>
              <w:tabs>
                <w:tab w:val="left" w:pos="-1440"/>
              </w:tabs>
              <w:jc w:val="both"/>
              <w:rPr>
                <w:rFonts w:ascii="Arial" w:hAnsi="Arial" w:cs="Arial"/>
                <w:sz w:val="16"/>
                <w:szCs w:val="16"/>
              </w:rPr>
            </w:pPr>
          </w:p>
        </w:tc>
      </w:tr>
      <w:tr w:rsidR="002933EE" w14:paraId="06584253" w14:textId="77777777" w:rsidTr="002933EE">
        <w:tc>
          <w:tcPr>
            <w:tcW w:w="1083" w:type="dxa"/>
          </w:tcPr>
          <w:p w14:paraId="0658424A"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6.04(a)</w:t>
            </w:r>
          </w:p>
        </w:tc>
        <w:tc>
          <w:tcPr>
            <w:tcW w:w="5147" w:type="dxa"/>
          </w:tcPr>
          <w:p w14:paraId="0658424B"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Laboratory Testing of Roadway Construction Materials</w:t>
            </w:r>
          </w:p>
        </w:tc>
        <w:tc>
          <w:tcPr>
            <w:tcW w:w="1096" w:type="dxa"/>
          </w:tcPr>
          <w:p w14:paraId="0658424C"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24D"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24E"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4F"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50"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51"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52" w14:textId="77777777" w:rsidR="002933EE" w:rsidRPr="00957D18" w:rsidRDefault="002933EE" w:rsidP="000A43BA">
            <w:pPr>
              <w:tabs>
                <w:tab w:val="left" w:pos="-1440"/>
              </w:tabs>
              <w:jc w:val="both"/>
              <w:rPr>
                <w:rFonts w:ascii="Arial" w:hAnsi="Arial" w:cs="Arial"/>
                <w:sz w:val="16"/>
                <w:szCs w:val="16"/>
              </w:rPr>
            </w:pPr>
          </w:p>
        </w:tc>
      </w:tr>
      <w:tr w:rsidR="002933EE" w14:paraId="0658425D" w14:textId="77777777" w:rsidTr="002933EE">
        <w:tc>
          <w:tcPr>
            <w:tcW w:w="1083" w:type="dxa"/>
          </w:tcPr>
          <w:p w14:paraId="06584254" w14:textId="77777777" w:rsidR="002933EE" w:rsidRPr="00957D18" w:rsidRDefault="002933EE" w:rsidP="000A43BA">
            <w:pPr>
              <w:tabs>
                <w:tab w:val="left" w:pos="-1440"/>
              </w:tabs>
              <w:jc w:val="both"/>
              <w:rPr>
                <w:rFonts w:ascii="Arial" w:hAnsi="Arial" w:cs="Arial"/>
                <w:sz w:val="16"/>
                <w:szCs w:val="16"/>
              </w:rPr>
            </w:pPr>
            <w:r>
              <w:rPr>
                <w:rFonts w:ascii="Arial" w:hAnsi="Arial" w:cs="Arial"/>
                <w:sz w:val="16"/>
                <w:szCs w:val="16"/>
              </w:rPr>
              <w:t>6.04(b)</w:t>
            </w:r>
          </w:p>
        </w:tc>
        <w:tc>
          <w:tcPr>
            <w:tcW w:w="5147" w:type="dxa"/>
          </w:tcPr>
          <w:p w14:paraId="06584255"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Field Testing of Roadway Construction Materials</w:t>
            </w:r>
          </w:p>
        </w:tc>
        <w:tc>
          <w:tcPr>
            <w:tcW w:w="1096" w:type="dxa"/>
          </w:tcPr>
          <w:p w14:paraId="06584256"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257"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258"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59"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5A"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5B"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5C" w14:textId="77777777" w:rsidR="002933EE" w:rsidRPr="00957D18" w:rsidRDefault="002933EE" w:rsidP="000A43BA">
            <w:pPr>
              <w:tabs>
                <w:tab w:val="left" w:pos="-1440"/>
              </w:tabs>
              <w:jc w:val="both"/>
              <w:rPr>
                <w:rFonts w:ascii="Arial" w:hAnsi="Arial" w:cs="Arial"/>
                <w:sz w:val="16"/>
                <w:szCs w:val="16"/>
              </w:rPr>
            </w:pPr>
          </w:p>
        </w:tc>
      </w:tr>
      <w:tr w:rsidR="002933EE" w14:paraId="06584267" w14:textId="77777777" w:rsidTr="002933EE">
        <w:tc>
          <w:tcPr>
            <w:tcW w:w="1083" w:type="dxa"/>
          </w:tcPr>
          <w:p w14:paraId="0658425E" w14:textId="77777777" w:rsidR="002933EE" w:rsidRDefault="002933EE" w:rsidP="000A43BA">
            <w:pPr>
              <w:tabs>
                <w:tab w:val="left" w:pos="-1440"/>
              </w:tabs>
              <w:jc w:val="both"/>
              <w:rPr>
                <w:rFonts w:ascii="Arial" w:hAnsi="Arial" w:cs="Arial"/>
                <w:sz w:val="16"/>
                <w:szCs w:val="16"/>
              </w:rPr>
            </w:pPr>
            <w:r>
              <w:rPr>
                <w:rFonts w:ascii="Arial" w:hAnsi="Arial" w:cs="Arial"/>
                <w:sz w:val="16"/>
                <w:szCs w:val="16"/>
              </w:rPr>
              <w:t>6.05</w:t>
            </w:r>
          </w:p>
        </w:tc>
        <w:tc>
          <w:tcPr>
            <w:tcW w:w="5147" w:type="dxa"/>
          </w:tcPr>
          <w:p w14:paraId="0658425F"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Hazardous Waste Site Assessment Studies</w:t>
            </w:r>
          </w:p>
        </w:tc>
        <w:tc>
          <w:tcPr>
            <w:tcW w:w="1096" w:type="dxa"/>
          </w:tcPr>
          <w:p w14:paraId="06584260"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261"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262"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63"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64"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65"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66" w14:textId="77777777" w:rsidR="002933EE" w:rsidRPr="00957D18" w:rsidRDefault="002933EE" w:rsidP="000A43BA">
            <w:pPr>
              <w:tabs>
                <w:tab w:val="left" w:pos="-1440"/>
              </w:tabs>
              <w:jc w:val="both"/>
              <w:rPr>
                <w:rFonts w:ascii="Arial" w:hAnsi="Arial" w:cs="Arial"/>
                <w:sz w:val="16"/>
                <w:szCs w:val="16"/>
              </w:rPr>
            </w:pPr>
          </w:p>
        </w:tc>
      </w:tr>
      <w:tr w:rsidR="002933EE" w14:paraId="06584271" w14:textId="77777777" w:rsidTr="002933EE">
        <w:tc>
          <w:tcPr>
            <w:tcW w:w="1083" w:type="dxa"/>
          </w:tcPr>
          <w:p w14:paraId="06584268" w14:textId="77777777" w:rsidR="002933EE" w:rsidRDefault="002933EE" w:rsidP="000A43BA">
            <w:pPr>
              <w:tabs>
                <w:tab w:val="left" w:pos="-1440"/>
              </w:tabs>
              <w:jc w:val="both"/>
              <w:rPr>
                <w:rFonts w:ascii="Arial" w:hAnsi="Arial" w:cs="Arial"/>
                <w:sz w:val="16"/>
                <w:szCs w:val="16"/>
              </w:rPr>
            </w:pPr>
            <w:r>
              <w:rPr>
                <w:rFonts w:ascii="Arial" w:hAnsi="Arial" w:cs="Arial"/>
                <w:sz w:val="16"/>
                <w:szCs w:val="16"/>
              </w:rPr>
              <w:t>8.01</w:t>
            </w:r>
          </w:p>
        </w:tc>
        <w:tc>
          <w:tcPr>
            <w:tcW w:w="5147" w:type="dxa"/>
          </w:tcPr>
          <w:p w14:paraId="06584269"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Construction Engineering and Supervision</w:t>
            </w:r>
          </w:p>
        </w:tc>
        <w:tc>
          <w:tcPr>
            <w:tcW w:w="1096" w:type="dxa"/>
          </w:tcPr>
          <w:p w14:paraId="0658426A"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26B"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26C"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6D"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6E"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6F"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70" w14:textId="77777777" w:rsidR="002933EE" w:rsidRPr="00957D18" w:rsidRDefault="002933EE" w:rsidP="000A43BA">
            <w:pPr>
              <w:tabs>
                <w:tab w:val="left" w:pos="-1440"/>
              </w:tabs>
              <w:jc w:val="both"/>
              <w:rPr>
                <w:rFonts w:ascii="Arial" w:hAnsi="Arial" w:cs="Arial"/>
                <w:sz w:val="16"/>
                <w:szCs w:val="16"/>
              </w:rPr>
            </w:pPr>
          </w:p>
        </w:tc>
      </w:tr>
      <w:tr w:rsidR="002933EE" w14:paraId="0658427B" w14:textId="77777777" w:rsidTr="002933EE">
        <w:tc>
          <w:tcPr>
            <w:tcW w:w="1083" w:type="dxa"/>
          </w:tcPr>
          <w:p w14:paraId="06584272" w14:textId="77777777" w:rsidR="002933EE" w:rsidRDefault="002933EE" w:rsidP="000A43BA">
            <w:pPr>
              <w:tabs>
                <w:tab w:val="left" w:pos="-1440"/>
              </w:tabs>
              <w:jc w:val="both"/>
              <w:rPr>
                <w:rFonts w:ascii="Arial" w:hAnsi="Arial" w:cs="Arial"/>
                <w:sz w:val="16"/>
                <w:szCs w:val="16"/>
              </w:rPr>
            </w:pPr>
            <w:r>
              <w:rPr>
                <w:rFonts w:ascii="Arial" w:hAnsi="Arial" w:cs="Arial"/>
                <w:sz w:val="16"/>
                <w:szCs w:val="16"/>
              </w:rPr>
              <w:t>9.01</w:t>
            </w:r>
          </w:p>
        </w:tc>
        <w:tc>
          <w:tcPr>
            <w:tcW w:w="5147" w:type="dxa"/>
          </w:tcPr>
          <w:p w14:paraId="06584273"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Erosion, Sedimentation, and Pollution Control Plan</w:t>
            </w:r>
          </w:p>
        </w:tc>
        <w:tc>
          <w:tcPr>
            <w:tcW w:w="1096" w:type="dxa"/>
          </w:tcPr>
          <w:p w14:paraId="06584274"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275"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276"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77"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78"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79"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7A" w14:textId="77777777" w:rsidR="002933EE" w:rsidRPr="00957D18" w:rsidRDefault="002933EE" w:rsidP="000A43BA">
            <w:pPr>
              <w:tabs>
                <w:tab w:val="left" w:pos="-1440"/>
              </w:tabs>
              <w:jc w:val="both"/>
              <w:rPr>
                <w:rFonts w:ascii="Arial" w:hAnsi="Arial" w:cs="Arial"/>
                <w:sz w:val="16"/>
                <w:szCs w:val="16"/>
              </w:rPr>
            </w:pPr>
          </w:p>
        </w:tc>
      </w:tr>
      <w:tr w:rsidR="002933EE" w14:paraId="06584285" w14:textId="77777777" w:rsidTr="002933EE">
        <w:tc>
          <w:tcPr>
            <w:tcW w:w="1083" w:type="dxa"/>
          </w:tcPr>
          <w:p w14:paraId="0658427C" w14:textId="77777777" w:rsidR="002933EE" w:rsidRDefault="002933EE" w:rsidP="000A43BA">
            <w:pPr>
              <w:tabs>
                <w:tab w:val="left" w:pos="-1440"/>
              </w:tabs>
              <w:jc w:val="both"/>
              <w:rPr>
                <w:rFonts w:ascii="Arial" w:hAnsi="Arial" w:cs="Arial"/>
                <w:sz w:val="16"/>
                <w:szCs w:val="16"/>
              </w:rPr>
            </w:pPr>
            <w:r>
              <w:rPr>
                <w:rFonts w:ascii="Arial" w:hAnsi="Arial" w:cs="Arial"/>
                <w:sz w:val="16"/>
                <w:szCs w:val="16"/>
              </w:rPr>
              <w:t>9.02</w:t>
            </w:r>
          </w:p>
        </w:tc>
        <w:tc>
          <w:tcPr>
            <w:tcW w:w="5147" w:type="dxa"/>
          </w:tcPr>
          <w:p w14:paraId="0658427D"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Rainfall and Runoff Reporting</w:t>
            </w:r>
          </w:p>
        </w:tc>
        <w:tc>
          <w:tcPr>
            <w:tcW w:w="1096" w:type="dxa"/>
          </w:tcPr>
          <w:p w14:paraId="0658427E"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27F"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280"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81"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82"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83"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84" w14:textId="77777777" w:rsidR="002933EE" w:rsidRPr="00957D18" w:rsidRDefault="002933EE" w:rsidP="000A43BA">
            <w:pPr>
              <w:tabs>
                <w:tab w:val="left" w:pos="-1440"/>
              </w:tabs>
              <w:jc w:val="both"/>
              <w:rPr>
                <w:rFonts w:ascii="Arial" w:hAnsi="Arial" w:cs="Arial"/>
                <w:sz w:val="16"/>
                <w:szCs w:val="16"/>
              </w:rPr>
            </w:pPr>
          </w:p>
        </w:tc>
      </w:tr>
      <w:tr w:rsidR="002933EE" w14:paraId="0658428F" w14:textId="77777777" w:rsidTr="002933EE">
        <w:tc>
          <w:tcPr>
            <w:tcW w:w="1083" w:type="dxa"/>
          </w:tcPr>
          <w:p w14:paraId="06584286" w14:textId="77777777" w:rsidR="002933EE" w:rsidRDefault="002933EE" w:rsidP="000A43BA">
            <w:pPr>
              <w:tabs>
                <w:tab w:val="left" w:pos="-1440"/>
              </w:tabs>
              <w:jc w:val="both"/>
              <w:rPr>
                <w:rFonts w:ascii="Arial" w:hAnsi="Arial" w:cs="Arial"/>
                <w:sz w:val="16"/>
                <w:szCs w:val="16"/>
              </w:rPr>
            </w:pPr>
            <w:r>
              <w:rPr>
                <w:rFonts w:ascii="Arial" w:hAnsi="Arial" w:cs="Arial"/>
                <w:sz w:val="16"/>
                <w:szCs w:val="16"/>
              </w:rPr>
              <w:t>9.03</w:t>
            </w:r>
          </w:p>
        </w:tc>
        <w:tc>
          <w:tcPr>
            <w:tcW w:w="5147" w:type="dxa"/>
          </w:tcPr>
          <w:p w14:paraId="06584287" w14:textId="77777777" w:rsidR="002933EE" w:rsidRPr="00957D18" w:rsidRDefault="002933EE" w:rsidP="000A43BA">
            <w:pPr>
              <w:tabs>
                <w:tab w:val="left" w:pos="-1440"/>
              </w:tabs>
              <w:jc w:val="both"/>
              <w:rPr>
                <w:rFonts w:ascii="Arial" w:hAnsi="Arial" w:cs="Arial"/>
                <w:sz w:val="16"/>
                <w:szCs w:val="16"/>
              </w:rPr>
            </w:pPr>
            <w:r>
              <w:rPr>
                <w:rFonts w:ascii="Arial" w:hAnsi="Arial" w:cs="Arial"/>
                <w:color w:val="333333"/>
                <w:sz w:val="16"/>
                <w:szCs w:val="16"/>
              </w:rPr>
              <w:t>Field Inspection for Erosion Control</w:t>
            </w:r>
          </w:p>
        </w:tc>
        <w:tc>
          <w:tcPr>
            <w:tcW w:w="1096" w:type="dxa"/>
          </w:tcPr>
          <w:p w14:paraId="06584288" w14:textId="77777777" w:rsidR="002933EE" w:rsidRPr="00957D18" w:rsidRDefault="002933EE" w:rsidP="000A43BA">
            <w:pPr>
              <w:tabs>
                <w:tab w:val="left" w:pos="-1440"/>
              </w:tabs>
              <w:jc w:val="both"/>
              <w:rPr>
                <w:rFonts w:ascii="Arial" w:hAnsi="Arial" w:cs="Arial"/>
                <w:sz w:val="16"/>
                <w:szCs w:val="16"/>
              </w:rPr>
            </w:pPr>
          </w:p>
        </w:tc>
        <w:tc>
          <w:tcPr>
            <w:tcW w:w="1096" w:type="dxa"/>
          </w:tcPr>
          <w:p w14:paraId="06584289" w14:textId="77777777" w:rsidR="002933EE" w:rsidRPr="00957D18" w:rsidRDefault="002933EE" w:rsidP="000A43BA">
            <w:pPr>
              <w:tabs>
                <w:tab w:val="left" w:pos="-1440"/>
              </w:tabs>
              <w:jc w:val="both"/>
              <w:rPr>
                <w:rFonts w:ascii="Arial" w:hAnsi="Arial" w:cs="Arial"/>
                <w:sz w:val="16"/>
                <w:szCs w:val="16"/>
              </w:rPr>
            </w:pPr>
          </w:p>
        </w:tc>
        <w:tc>
          <w:tcPr>
            <w:tcW w:w="1097" w:type="dxa"/>
          </w:tcPr>
          <w:p w14:paraId="0658428A"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8B"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8C"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8D" w14:textId="77777777" w:rsidR="002933EE" w:rsidRPr="00957D18" w:rsidRDefault="002933EE" w:rsidP="000A43BA">
            <w:pPr>
              <w:tabs>
                <w:tab w:val="left" w:pos="-1440"/>
              </w:tabs>
              <w:jc w:val="both"/>
              <w:rPr>
                <w:rFonts w:ascii="Arial" w:hAnsi="Arial" w:cs="Arial"/>
                <w:sz w:val="16"/>
                <w:szCs w:val="16"/>
              </w:rPr>
            </w:pPr>
          </w:p>
        </w:tc>
        <w:tc>
          <w:tcPr>
            <w:tcW w:w="1310" w:type="dxa"/>
          </w:tcPr>
          <w:p w14:paraId="0658428E" w14:textId="77777777" w:rsidR="002933EE" w:rsidRPr="00957D18" w:rsidRDefault="002933EE" w:rsidP="000A43BA">
            <w:pPr>
              <w:tabs>
                <w:tab w:val="left" w:pos="-1440"/>
              </w:tabs>
              <w:jc w:val="both"/>
              <w:rPr>
                <w:rFonts w:ascii="Arial" w:hAnsi="Arial" w:cs="Arial"/>
                <w:sz w:val="16"/>
                <w:szCs w:val="16"/>
              </w:rPr>
            </w:pPr>
          </w:p>
        </w:tc>
      </w:tr>
    </w:tbl>
    <w:p w14:paraId="06584290" w14:textId="77777777" w:rsidR="00957D18" w:rsidRDefault="00957D18" w:rsidP="000A43BA">
      <w:pPr>
        <w:tabs>
          <w:tab w:val="left" w:pos="-1440"/>
        </w:tabs>
        <w:jc w:val="both"/>
        <w:rPr>
          <w:rFonts w:ascii="Arial" w:hAnsi="Arial" w:cs="Arial"/>
          <w:sz w:val="20"/>
          <w:szCs w:val="20"/>
        </w:rPr>
      </w:pPr>
    </w:p>
    <w:p w14:paraId="06584291" w14:textId="77777777" w:rsidR="00957D18" w:rsidRDefault="00957D18" w:rsidP="000A43BA">
      <w:pPr>
        <w:tabs>
          <w:tab w:val="left" w:pos="-1440"/>
        </w:tabs>
        <w:jc w:val="both"/>
        <w:rPr>
          <w:rFonts w:ascii="Arial" w:hAnsi="Arial" w:cs="Arial"/>
          <w:sz w:val="20"/>
          <w:szCs w:val="20"/>
        </w:rPr>
      </w:pPr>
    </w:p>
    <w:p w14:paraId="06584292" w14:textId="77777777" w:rsidR="00002E36" w:rsidRDefault="00002E36" w:rsidP="000A43BA">
      <w:pPr>
        <w:tabs>
          <w:tab w:val="left" w:pos="-1440"/>
        </w:tabs>
        <w:jc w:val="both"/>
        <w:rPr>
          <w:rFonts w:ascii="Arial" w:hAnsi="Arial" w:cs="Arial"/>
          <w:sz w:val="20"/>
          <w:szCs w:val="20"/>
        </w:rPr>
        <w:sectPr w:rsidR="00002E36" w:rsidSect="004765BA">
          <w:headerReference w:type="first" r:id="rId26"/>
          <w:pgSz w:w="15840" w:h="12240" w:orient="landscape" w:code="1"/>
          <w:pgMar w:top="720" w:right="720" w:bottom="720" w:left="720" w:header="432" w:footer="720" w:gutter="0"/>
          <w:paperSrc w:first="15" w:other="15"/>
          <w:cols w:space="720"/>
          <w:titlePg/>
          <w:docGrid w:linePitch="360"/>
        </w:sectPr>
      </w:pPr>
    </w:p>
    <w:p w14:paraId="06584293" w14:textId="77777777" w:rsidR="008C61A9" w:rsidRDefault="008C61A9" w:rsidP="008C61A9">
      <w:pPr>
        <w:jc w:val="center"/>
        <w:rPr>
          <w:rFonts w:ascii="Arial" w:hAnsi="Arial" w:cs="Arial"/>
          <w:b/>
          <w:sz w:val="18"/>
          <w:szCs w:val="18"/>
        </w:rPr>
      </w:pPr>
      <w:r>
        <w:rPr>
          <w:rFonts w:ascii="Arial" w:hAnsi="Arial" w:cs="Arial"/>
          <w:b/>
          <w:sz w:val="18"/>
          <w:szCs w:val="18"/>
        </w:rPr>
        <w:lastRenderedPageBreak/>
        <w:t>ATTACHMENT 1</w:t>
      </w:r>
    </w:p>
    <w:p w14:paraId="06584294" w14:textId="77777777" w:rsidR="008C61A9" w:rsidRDefault="008C61A9" w:rsidP="008C61A9">
      <w:pPr>
        <w:jc w:val="center"/>
        <w:rPr>
          <w:rFonts w:ascii="Arial" w:hAnsi="Arial" w:cs="Arial"/>
          <w:b/>
          <w:sz w:val="18"/>
          <w:szCs w:val="18"/>
        </w:rPr>
      </w:pPr>
    </w:p>
    <w:p w14:paraId="06584295" w14:textId="4375670D" w:rsidR="00050E15" w:rsidRPr="003E1CDB" w:rsidRDefault="00050E15" w:rsidP="00050E15">
      <w:pPr>
        <w:jc w:val="center"/>
        <w:rPr>
          <w:rFonts w:ascii="Arial" w:hAnsi="Arial" w:cs="Arial"/>
          <w:b/>
          <w:sz w:val="18"/>
          <w:szCs w:val="18"/>
        </w:rPr>
      </w:pPr>
      <w:r w:rsidRPr="003E1CDB">
        <w:rPr>
          <w:rFonts w:ascii="Arial" w:hAnsi="Arial" w:cs="Arial"/>
          <w:b/>
          <w:sz w:val="18"/>
          <w:szCs w:val="18"/>
        </w:rPr>
        <w:t xml:space="preserve">Submittal Formats for </w:t>
      </w:r>
      <w:r w:rsidR="000D2BCB">
        <w:rPr>
          <w:rFonts w:ascii="Arial" w:hAnsi="Arial" w:cs="Arial"/>
          <w:b/>
          <w:sz w:val="18"/>
          <w:szCs w:val="18"/>
        </w:rPr>
        <w:t xml:space="preserve">City of Social Circle </w:t>
      </w:r>
      <w:r w:rsidRPr="00615D59">
        <w:rPr>
          <w:rFonts w:ascii="Arial" w:hAnsi="Arial" w:cs="Arial"/>
          <w:b/>
          <w:sz w:val="18"/>
          <w:szCs w:val="18"/>
        </w:rPr>
        <w:t>Engineering Projects</w:t>
      </w:r>
    </w:p>
    <w:p w14:paraId="06584296" w14:textId="77777777" w:rsidR="00050E15" w:rsidRPr="003E1CDB" w:rsidRDefault="00050E15" w:rsidP="00050E15">
      <w:pPr>
        <w:tabs>
          <w:tab w:val="left" w:pos="360"/>
        </w:tabs>
        <w:jc w:val="both"/>
        <w:rPr>
          <w:rFonts w:ascii="Arial" w:hAnsi="Arial" w:cs="Arial"/>
          <w:b/>
          <w:sz w:val="18"/>
          <w:szCs w:val="18"/>
        </w:rPr>
      </w:pPr>
      <w:r w:rsidRPr="003E1CDB">
        <w:rPr>
          <w:rFonts w:ascii="Arial" w:hAnsi="Arial" w:cs="Arial"/>
          <w:b/>
          <w:sz w:val="18"/>
          <w:szCs w:val="18"/>
        </w:rPr>
        <w:tab/>
      </w:r>
      <w:r w:rsidRPr="003E1CDB">
        <w:rPr>
          <w:rFonts w:ascii="Arial" w:hAnsi="Arial" w:cs="Arial"/>
          <w:b/>
          <w:sz w:val="18"/>
          <w:szCs w:val="18"/>
        </w:rPr>
        <w:tab/>
      </w:r>
      <w:r w:rsidRPr="003E1CDB">
        <w:rPr>
          <w:rFonts w:ascii="Arial" w:hAnsi="Arial" w:cs="Arial"/>
          <w:b/>
          <w:sz w:val="18"/>
          <w:szCs w:val="18"/>
        </w:rPr>
        <w:tab/>
      </w:r>
      <w:r w:rsidRPr="003E1CDB">
        <w:rPr>
          <w:rFonts w:ascii="Arial" w:hAnsi="Arial" w:cs="Arial"/>
          <w:b/>
          <w:sz w:val="18"/>
          <w:szCs w:val="18"/>
        </w:rPr>
        <w:tab/>
      </w:r>
      <w:r w:rsidRPr="003E1CDB">
        <w:rPr>
          <w:rFonts w:ascii="Arial" w:hAnsi="Arial" w:cs="Arial"/>
          <w:b/>
          <w:sz w:val="18"/>
          <w:szCs w:val="18"/>
        </w:rPr>
        <w:tab/>
      </w:r>
      <w:r w:rsidRPr="003E1CDB">
        <w:rPr>
          <w:rFonts w:ascii="Arial" w:hAnsi="Arial" w:cs="Arial"/>
          <w:b/>
          <w:sz w:val="18"/>
          <w:szCs w:val="18"/>
        </w:rPr>
        <w:tab/>
      </w:r>
      <w:r w:rsidRPr="003E1CDB">
        <w:rPr>
          <w:rFonts w:ascii="Arial" w:hAnsi="Arial" w:cs="Arial"/>
          <w:b/>
          <w:sz w:val="18"/>
          <w:szCs w:val="18"/>
        </w:rPr>
        <w:tab/>
      </w:r>
      <w:r w:rsidRPr="003E1CDB">
        <w:rPr>
          <w:rFonts w:ascii="Arial" w:hAnsi="Arial" w:cs="Arial"/>
          <w:b/>
          <w:sz w:val="18"/>
          <w:szCs w:val="18"/>
        </w:rPr>
        <w:tab/>
      </w:r>
      <w:r w:rsidRPr="003E1CDB">
        <w:rPr>
          <w:rFonts w:ascii="Arial" w:hAnsi="Arial" w:cs="Arial"/>
          <w:b/>
          <w:sz w:val="18"/>
          <w:szCs w:val="18"/>
        </w:rPr>
        <w:tab/>
      </w:r>
      <w:r w:rsidRPr="003E1CDB">
        <w:rPr>
          <w:rFonts w:ascii="Arial" w:hAnsi="Arial" w:cs="Arial"/>
          <w:b/>
          <w:sz w:val="18"/>
          <w:szCs w:val="18"/>
        </w:rPr>
        <w:tab/>
      </w:r>
      <w:r w:rsidRPr="003E1CDB">
        <w:rPr>
          <w:rFonts w:ascii="Arial" w:hAnsi="Arial" w:cs="Arial"/>
          <w:b/>
          <w:sz w:val="18"/>
          <w:szCs w:val="18"/>
        </w:rPr>
        <w:tab/>
      </w:r>
      <w:r w:rsidRPr="003E1CDB">
        <w:rPr>
          <w:rFonts w:ascii="Arial" w:hAnsi="Arial" w:cs="Arial"/>
          <w:b/>
          <w:sz w:val="18"/>
          <w:szCs w:val="18"/>
        </w:rPr>
        <w:tab/>
      </w:r>
      <w:r w:rsidRPr="003E1CDB">
        <w:rPr>
          <w:rFonts w:ascii="Arial" w:hAnsi="Arial" w:cs="Arial"/>
          <w:b/>
          <w:sz w:val="18"/>
          <w:szCs w:val="18"/>
        </w:rPr>
        <w:tab/>
        <w:t># of Pages Allowed</w:t>
      </w:r>
    </w:p>
    <w:p w14:paraId="06584297" w14:textId="77777777" w:rsidR="00050E15" w:rsidRPr="003E1CDB" w:rsidRDefault="00050E15" w:rsidP="00050E15">
      <w:pPr>
        <w:tabs>
          <w:tab w:val="left" w:pos="360"/>
        </w:tabs>
        <w:jc w:val="both"/>
        <w:rPr>
          <w:rFonts w:ascii="Arial" w:hAnsi="Arial" w:cs="Arial"/>
          <w:b/>
          <w:sz w:val="18"/>
          <w:szCs w:val="18"/>
        </w:rPr>
      </w:pPr>
    </w:p>
    <w:p w14:paraId="06584298" w14:textId="77777777" w:rsidR="00050E15" w:rsidRPr="003E1CDB" w:rsidRDefault="00050E15" w:rsidP="00050E15">
      <w:pPr>
        <w:pStyle w:val="ListParagraph"/>
        <w:ind w:left="1080" w:hanging="360"/>
        <w:rPr>
          <w:rFonts w:ascii="Arial" w:hAnsi="Arial" w:cs="Arial"/>
          <w:b/>
          <w:sz w:val="18"/>
          <w:szCs w:val="18"/>
        </w:rPr>
      </w:pPr>
      <w:r w:rsidRPr="003E1CDB">
        <w:rPr>
          <w:rFonts w:ascii="Arial" w:hAnsi="Arial" w:cs="Arial"/>
          <w:sz w:val="18"/>
          <w:szCs w:val="18"/>
        </w:rPr>
        <w:t>Cover Page</w:t>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t>-&gt;</w:t>
      </w:r>
      <w:r w:rsidRPr="003E1CDB">
        <w:rPr>
          <w:rFonts w:ascii="Arial" w:hAnsi="Arial" w:cs="Arial"/>
          <w:sz w:val="18"/>
          <w:szCs w:val="18"/>
        </w:rPr>
        <w:tab/>
        <w:t>1</w:t>
      </w:r>
    </w:p>
    <w:p w14:paraId="06584299" w14:textId="77777777" w:rsidR="00050E15" w:rsidRPr="003E1CDB" w:rsidRDefault="00050E15" w:rsidP="00050E15">
      <w:pPr>
        <w:pStyle w:val="ListParagraph"/>
        <w:rPr>
          <w:rFonts w:ascii="Arial" w:hAnsi="Arial" w:cs="Arial"/>
          <w:sz w:val="18"/>
          <w:szCs w:val="18"/>
        </w:rPr>
      </w:pPr>
    </w:p>
    <w:p w14:paraId="0658429A" w14:textId="77777777" w:rsidR="00050E15" w:rsidRPr="003E1CDB" w:rsidRDefault="00050E15" w:rsidP="00050E15">
      <w:pPr>
        <w:pStyle w:val="ListParagraph"/>
        <w:numPr>
          <w:ilvl w:val="0"/>
          <w:numId w:val="15"/>
        </w:numPr>
        <w:ind w:left="720"/>
        <w:rPr>
          <w:rFonts w:ascii="Arial" w:hAnsi="Arial" w:cs="Arial"/>
          <w:sz w:val="18"/>
          <w:szCs w:val="18"/>
        </w:rPr>
      </w:pPr>
      <w:r w:rsidRPr="003E1CDB">
        <w:rPr>
          <w:rFonts w:ascii="Arial" w:hAnsi="Arial" w:cs="Arial"/>
          <w:sz w:val="18"/>
          <w:szCs w:val="18"/>
        </w:rPr>
        <w:t>Administrative Requirements</w:t>
      </w:r>
    </w:p>
    <w:p w14:paraId="0658429B" w14:textId="77777777" w:rsidR="00050E15" w:rsidRPr="003E1CDB" w:rsidRDefault="00050E15" w:rsidP="00050E15">
      <w:pPr>
        <w:pStyle w:val="ListParagraph"/>
        <w:ind w:left="144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252" behindDoc="0" locked="0" layoutInCell="1" allowOverlap="1" wp14:anchorId="065842E6" wp14:editId="79B88E51">
                <wp:simplePos x="0" y="0"/>
                <wp:positionH relativeFrom="column">
                  <wp:posOffset>657225</wp:posOffset>
                </wp:positionH>
                <wp:positionV relativeFrom="paragraph">
                  <wp:posOffset>83185</wp:posOffset>
                </wp:positionV>
                <wp:extent cx="5095875" cy="1237615"/>
                <wp:effectExtent l="0" t="0" r="28575" b="19685"/>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5875" cy="1237615"/>
                        </a:xfrm>
                        <a:prstGeom prst="rightBrace">
                          <a:avLst>
                            <a:gd name="adj1" fmla="val 8333"/>
                            <a:gd name="adj2" fmla="val 3999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445D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2" o:spid="_x0000_s1026" type="#_x0000_t88" style="position:absolute;margin-left:51.75pt;margin-top:6.55pt;width:401.25pt;height:97.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" adj=",8639"/>
            </w:pict>
          </mc:Fallback>
        </mc:AlternateContent>
      </w:r>
    </w:p>
    <w:p w14:paraId="0658429C" w14:textId="77777777" w:rsidR="00050E15" w:rsidRPr="003E1CDB" w:rsidRDefault="00050E15" w:rsidP="00050E15">
      <w:pPr>
        <w:pStyle w:val="ListParagraph"/>
        <w:numPr>
          <w:ilvl w:val="0"/>
          <w:numId w:val="24"/>
        </w:numPr>
        <w:rPr>
          <w:rFonts w:ascii="Arial" w:hAnsi="Arial" w:cs="Arial"/>
          <w:sz w:val="18"/>
          <w:szCs w:val="18"/>
        </w:rPr>
      </w:pPr>
      <w:r w:rsidRPr="003E1CDB">
        <w:rPr>
          <w:rFonts w:ascii="Arial" w:hAnsi="Arial" w:cs="Arial"/>
          <w:sz w:val="18"/>
          <w:szCs w:val="18"/>
        </w:rPr>
        <w:t>Basic Company Information</w:t>
      </w:r>
    </w:p>
    <w:p w14:paraId="0658429D" w14:textId="77777777" w:rsidR="00050E15" w:rsidRPr="003E1CDB" w:rsidRDefault="00050E15" w:rsidP="00050E15">
      <w:pPr>
        <w:pStyle w:val="ListParagraph"/>
        <w:ind w:left="1080" w:hanging="360"/>
        <w:rPr>
          <w:rFonts w:ascii="Arial" w:hAnsi="Arial" w:cs="Arial"/>
          <w:sz w:val="18"/>
          <w:szCs w:val="18"/>
        </w:rPr>
      </w:pPr>
    </w:p>
    <w:p w14:paraId="0658429E" w14:textId="77777777" w:rsidR="00050E15" w:rsidRPr="003E1CDB" w:rsidRDefault="00050E15" w:rsidP="00050E15">
      <w:pPr>
        <w:pStyle w:val="ListParagraph"/>
        <w:numPr>
          <w:ilvl w:val="1"/>
          <w:numId w:val="5"/>
        </w:numPr>
        <w:rPr>
          <w:rFonts w:ascii="Arial" w:hAnsi="Arial" w:cs="Arial"/>
          <w:sz w:val="18"/>
          <w:szCs w:val="18"/>
        </w:rPr>
      </w:pPr>
      <w:r w:rsidRPr="003E1CDB">
        <w:rPr>
          <w:rFonts w:ascii="Arial" w:hAnsi="Arial" w:cs="Arial"/>
          <w:sz w:val="18"/>
          <w:szCs w:val="18"/>
        </w:rPr>
        <w:t>Company name</w:t>
      </w:r>
    </w:p>
    <w:p w14:paraId="0658429F" w14:textId="77777777" w:rsidR="00050E15" w:rsidRPr="003E1CDB" w:rsidRDefault="00050E15" w:rsidP="00050E15">
      <w:pPr>
        <w:pStyle w:val="ListParagraph"/>
        <w:numPr>
          <w:ilvl w:val="1"/>
          <w:numId w:val="5"/>
        </w:numPr>
        <w:rPr>
          <w:rFonts w:ascii="Arial" w:hAnsi="Arial" w:cs="Arial"/>
          <w:sz w:val="18"/>
          <w:szCs w:val="18"/>
        </w:rPr>
      </w:pPr>
      <w:r w:rsidRPr="003E1CDB">
        <w:rPr>
          <w:rFonts w:ascii="Arial" w:hAnsi="Arial" w:cs="Arial"/>
          <w:sz w:val="18"/>
          <w:szCs w:val="18"/>
        </w:rPr>
        <w:t>Company Headquarter Address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3E1CDB">
        <w:rPr>
          <w:rFonts w:ascii="Arial" w:hAnsi="Arial" w:cs="Arial"/>
          <w:sz w:val="18"/>
          <w:szCs w:val="18"/>
        </w:rPr>
        <w:t>Excluded</w:t>
      </w:r>
    </w:p>
    <w:p w14:paraId="065842A0" w14:textId="77777777" w:rsidR="00050E15" w:rsidRDefault="00050E15" w:rsidP="00050E15">
      <w:pPr>
        <w:pStyle w:val="ListParagraph"/>
        <w:numPr>
          <w:ilvl w:val="1"/>
          <w:numId w:val="5"/>
        </w:numPr>
        <w:rPr>
          <w:rFonts w:ascii="Arial" w:hAnsi="Arial" w:cs="Arial"/>
          <w:sz w:val="18"/>
          <w:szCs w:val="18"/>
        </w:rPr>
      </w:pPr>
      <w:r w:rsidRPr="003E1CDB">
        <w:rPr>
          <w:rFonts w:ascii="Arial" w:hAnsi="Arial" w:cs="Arial"/>
          <w:sz w:val="18"/>
          <w:szCs w:val="18"/>
        </w:rPr>
        <w:t>Contact Information</w:t>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p>
    <w:p w14:paraId="065842A1" w14:textId="77777777" w:rsidR="00050E15" w:rsidRPr="003E1CDB" w:rsidRDefault="00050E15" w:rsidP="00050E15">
      <w:pPr>
        <w:pStyle w:val="ListParagraph"/>
        <w:numPr>
          <w:ilvl w:val="1"/>
          <w:numId w:val="5"/>
        </w:numPr>
        <w:rPr>
          <w:rFonts w:ascii="Arial" w:hAnsi="Arial" w:cs="Arial"/>
          <w:sz w:val="18"/>
          <w:szCs w:val="18"/>
        </w:rPr>
      </w:pPr>
      <w:r w:rsidRPr="003E1CDB">
        <w:rPr>
          <w:rFonts w:ascii="Arial" w:hAnsi="Arial" w:cs="Arial"/>
          <w:sz w:val="18"/>
          <w:szCs w:val="18"/>
        </w:rPr>
        <w:t>Company Website</w:t>
      </w:r>
    </w:p>
    <w:p w14:paraId="065842A2" w14:textId="77777777" w:rsidR="00050E15" w:rsidRPr="003E1CDB" w:rsidRDefault="00050E15" w:rsidP="00050E15">
      <w:pPr>
        <w:pStyle w:val="ListParagraph"/>
        <w:numPr>
          <w:ilvl w:val="1"/>
          <w:numId w:val="5"/>
        </w:numPr>
        <w:rPr>
          <w:rFonts w:ascii="Arial" w:hAnsi="Arial" w:cs="Arial"/>
          <w:sz w:val="18"/>
          <w:szCs w:val="18"/>
        </w:rPr>
      </w:pPr>
      <w:r w:rsidRPr="003E1CDB">
        <w:rPr>
          <w:rFonts w:ascii="Arial" w:hAnsi="Arial" w:cs="Arial"/>
          <w:sz w:val="18"/>
          <w:szCs w:val="18"/>
        </w:rPr>
        <w:t>Georgia Addresses</w:t>
      </w:r>
    </w:p>
    <w:p w14:paraId="065842A3" w14:textId="77777777" w:rsidR="00050E15" w:rsidRPr="003E1CDB" w:rsidRDefault="00050E15" w:rsidP="00050E15">
      <w:pPr>
        <w:pStyle w:val="ListParagraph"/>
        <w:numPr>
          <w:ilvl w:val="1"/>
          <w:numId w:val="5"/>
        </w:numPr>
        <w:rPr>
          <w:rFonts w:ascii="Arial" w:hAnsi="Arial" w:cs="Arial"/>
          <w:sz w:val="18"/>
          <w:szCs w:val="18"/>
        </w:rPr>
      </w:pPr>
      <w:r w:rsidRPr="003E1CDB">
        <w:rPr>
          <w:rFonts w:ascii="Arial" w:hAnsi="Arial" w:cs="Arial"/>
          <w:sz w:val="18"/>
          <w:szCs w:val="18"/>
        </w:rPr>
        <w:t>Staff</w:t>
      </w:r>
    </w:p>
    <w:p w14:paraId="065842A4" w14:textId="77777777" w:rsidR="00050E15" w:rsidRPr="003E1CDB" w:rsidRDefault="00050E15" w:rsidP="00050E15">
      <w:pPr>
        <w:pStyle w:val="ListParagraph"/>
        <w:numPr>
          <w:ilvl w:val="1"/>
          <w:numId w:val="5"/>
        </w:numPr>
        <w:rPr>
          <w:rFonts w:ascii="Arial" w:hAnsi="Arial" w:cs="Arial"/>
          <w:sz w:val="18"/>
          <w:szCs w:val="18"/>
        </w:rPr>
      </w:pPr>
      <w:r w:rsidRPr="003E1CDB">
        <w:rPr>
          <w:rFonts w:ascii="Arial" w:hAnsi="Arial" w:cs="Arial"/>
          <w:sz w:val="18"/>
          <w:szCs w:val="18"/>
        </w:rPr>
        <w:t>Ownership</w:t>
      </w:r>
    </w:p>
    <w:p w14:paraId="065842A5" w14:textId="77777777" w:rsidR="00050E15" w:rsidRPr="003E1CDB" w:rsidRDefault="00050E15" w:rsidP="00050E15">
      <w:pPr>
        <w:pStyle w:val="ListParagraph"/>
        <w:ind w:left="1080" w:hanging="360"/>
        <w:rPr>
          <w:rFonts w:ascii="Arial" w:hAnsi="Arial" w:cs="Arial"/>
          <w:sz w:val="18"/>
          <w:szCs w:val="18"/>
        </w:rPr>
      </w:pPr>
    </w:p>
    <w:p w14:paraId="065842A6" w14:textId="77777777" w:rsidR="00050E15" w:rsidRPr="003E1CDB" w:rsidRDefault="00050E15" w:rsidP="00050E15">
      <w:pPr>
        <w:pStyle w:val="ListParagraph"/>
        <w:numPr>
          <w:ilvl w:val="0"/>
          <w:numId w:val="24"/>
        </w:numPr>
        <w:rPr>
          <w:rFonts w:ascii="Arial" w:hAnsi="Arial" w:cs="Arial"/>
          <w:sz w:val="18"/>
          <w:szCs w:val="18"/>
        </w:rPr>
      </w:pPr>
      <w:r w:rsidRPr="003E1CDB">
        <w:rPr>
          <w:rFonts w:ascii="Arial" w:hAnsi="Arial" w:cs="Arial"/>
          <w:sz w:val="18"/>
          <w:szCs w:val="18"/>
        </w:rPr>
        <w:t>Notarized Certification Form (Exhibit II) for Prime</w:t>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t>-&gt;</w:t>
      </w:r>
      <w:r w:rsidRPr="003E1CDB">
        <w:rPr>
          <w:rFonts w:ascii="Arial" w:hAnsi="Arial" w:cs="Arial"/>
          <w:sz w:val="18"/>
          <w:szCs w:val="18"/>
        </w:rPr>
        <w:tab/>
        <w:t>1</w:t>
      </w:r>
    </w:p>
    <w:p w14:paraId="065842A7" w14:textId="756AE3B1" w:rsidR="00050E15" w:rsidRPr="003E1CDB" w:rsidRDefault="00050E15" w:rsidP="00050E15">
      <w:pPr>
        <w:pStyle w:val="ListParagraph"/>
        <w:numPr>
          <w:ilvl w:val="0"/>
          <w:numId w:val="24"/>
        </w:numPr>
        <w:rPr>
          <w:rFonts w:ascii="Arial" w:hAnsi="Arial" w:cs="Arial"/>
          <w:sz w:val="18"/>
          <w:szCs w:val="18"/>
        </w:rPr>
      </w:pPr>
      <w:r w:rsidRPr="003E1CDB">
        <w:rPr>
          <w:rFonts w:ascii="Arial" w:hAnsi="Arial" w:cs="Arial"/>
          <w:sz w:val="18"/>
          <w:szCs w:val="18"/>
        </w:rPr>
        <w:t>Notarized Georgia Security and Immigration Compliance Act Affidavit (Exhibit III)</w:t>
      </w:r>
      <w:r w:rsidR="002F2A38">
        <w:rPr>
          <w:rFonts w:ascii="Arial" w:hAnsi="Arial" w:cs="Arial"/>
          <w:sz w:val="18"/>
          <w:szCs w:val="18"/>
        </w:rPr>
        <w:t xml:space="preserve"> for Prime</w:t>
      </w:r>
      <w:r w:rsidRPr="003E1CDB">
        <w:rPr>
          <w:rFonts w:ascii="Arial" w:hAnsi="Arial" w:cs="Arial"/>
          <w:sz w:val="18"/>
          <w:szCs w:val="18"/>
        </w:rPr>
        <w:tab/>
        <w:t>-&gt;</w:t>
      </w:r>
      <w:r w:rsidRPr="003E1CDB">
        <w:rPr>
          <w:rFonts w:ascii="Arial" w:hAnsi="Arial" w:cs="Arial"/>
          <w:sz w:val="18"/>
          <w:szCs w:val="18"/>
        </w:rPr>
        <w:tab/>
        <w:t>1</w:t>
      </w:r>
    </w:p>
    <w:p w14:paraId="065842A8" w14:textId="77777777" w:rsidR="00050E15" w:rsidRPr="003E1CDB" w:rsidRDefault="00050E15" w:rsidP="00050E15">
      <w:pPr>
        <w:pStyle w:val="ListParagraph"/>
        <w:numPr>
          <w:ilvl w:val="0"/>
          <w:numId w:val="24"/>
        </w:numPr>
        <w:rPr>
          <w:rFonts w:ascii="Arial" w:hAnsi="Arial" w:cs="Arial"/>
          <w:b/>
          <w:sz w:val="18"/>
          <w:szCs w:val="18"/>
        </w:rPr>
      </w:pPr>
      <w:r w:rsidRPr="003E1CDB">
        <w:rPr>
          <w:rFonts w:ascii="Arial" w:hAnsi="Arial" w:cs="Arial"/>
          <w:sz w:val="18"/>
          <w:szCs w:val="18"/>
        </w:rPr>
        <w:t>Signed Cover Page of any Addenda Issued</w:t>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t>-&gt;</w:t>
      </w:r>
      <w:r w:rsidRPr="003E1CDB">
        <w:rPr>
          <w:rFonts w:ascii="Arial" w:hAnsi="Arial" w:cs="Arial"/>
          <w:sz w:val="18"/>
          <w:szCs w:val="18"/>
        </w:rPr>
        <w:tab/>
        <w:t>1 (each addenda)</w:t>
      </w:r>
    </w:p>
    <w:p w14:paraId="065842A9" w14:textId="77777777" w:rsidR="00050E15" w:rsidRPr="003E1CDB" w:rsidRDefault="00050E15" w:rsidP="00050E15">
      <w:pPr>
        <w:jc w:val="both"/>
        <w:rPr>
          <w:rFonts w:ascii="Arial" w:hAnsi="Arial" w:cs="Arial"/>
          <w:sz w:val="18"/>
          <w:szCs w:val="18"/>
        </w:rPr>
      </w:pPr>
    </w:p>
    <w:p w14:paraId="065842AA" w14:textId="77777777" w:rsidR="00050E15" w:rsidRPr="003E1CDB" w:rsidRDefault="00050E15" w:rsidP="00050E15">
      <w:pPr>
        <w:pStyle w:val="ListParagraph"/>
        <w:numPr>
          <w:ilvl w:val="0"/>
          <w:numId w:val="15"/>
        </w:numPr>
        <w:ind w:left="720"/>
        <w:rPr>
          <w:rFonts w:ascii="Arial" w:hAnsi="Arial" w:cs="Arial"/>
          <w:sz w:val="18"/>
          <w:szCs w:val="18"/>
        </w:rPr>
      </w:pPr>
      <w:r w:rsidRPr="003E1CDB">
        <w:rPr>
          <w:rFonts w:ascii="Arial" w:hAnsi="Arial" w:cs="Arial"/>
          <w:sz w:val="18"/>
          <w:szCs w:val="18"/>
        </w:rPr>
        <w:t>Experience and Qualifications</w:t>
      </w:r>
    </w:p>
    <w:p w14:paraId="065842AB" w14:textId="77777777" w:rsidR="00050E15" w:rsidRPr="003E1CDB" w:rsidRDefault="00050E15" w:rsidP="00050E15">
      <w:pPr>
        <w:pStyle w:val="ListParagraph"/>
        <w:ind w:left="1800"/>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658249" behindDoc="0" locked="0" layoutInCell="1" allowOverlap="1" wp14:anchorId="065842E8" wp14:editId="2A3FE06A">
                <wp:simplePos x="0" y="0"/>
                <wp:positionH relativeFrom="column">
                  <wp:posOffset>632460</wp:posOffset>
                </wp:positionH>
                <wp:positionV relativeFrom="paragraph">
                  <wp:posOffset>75565</wp:posOffset>
                </wp:positionV>
                <wp:extent cx="5076190" cy="981710"/>
                <wp:effectExtent l="0" t="0" r="10160" b="2794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190" cy="981710"/>
                        </a:xfrm>
                        <a:prstGeom prst="rightBrace">
                          <a:avLst>
                            <a:gd name="adj1" fmla="val 8333"/>
                            <a:gd name="adj2" fmla="val 525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53F2D" id="AutoShape 3" o:spid="_x0000_s1026" type="#_x0000_t88" style="position:absolute;margin-left:49.8pt;margin-top:5.95pt;width:399.7pt;height:77.3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" adj=",11345"/>
            </w:pict>
          </mc:Fallback>
        </mc:AlternateContent>
      </w:r>
    </w:p>
    <w:p w14:paraId="065842AC" w14:textId="77777777" w:rsidR="00050E15" w:rsidRPr="003E1CDB" w:rsidRDefault="00050E15" w:rsidP="00050E15">
      <w:pPr>
        <w:pStyle w:val="ListParagraph"/>
        <w:numPr>
          <w:ilvl w:val="0"/>
          <w:numId w:val="16"/>
        </w:numPr>
        <w:ind w:left="1080"/>
        <w:rPr>
          <w:rFonts w:ascii="Arial" w:hAnsi="Arial" w:cs="Arial"/>
          <w:b/>
          <w:sz w:val="18"/>
          <w:szCs w:val="18"/>
        </w:rPr>
      </w:pPr>
      <w:r w:rsidRPr="003E1CDB">
        <w:rPr>
          <w:rFonts w:ascii="Arial" w:hAnsi="Arial" w:cs="Arial"/>
          <w:sz w:val="18"/>
          <w:szCs w:val="18"/>
        </w:rPr>
        <w:t>Project Manager</w:t>
      </w:r>
    </w:p>
    <w:p w14:paraId="065842AD" w14:textId="77777777" w:rsidR="00050E15" w:rsidRPr="003E1CDB" w:rsidRDefault="00050E15" w:rsidP="00050E15">
      <w:pPr>
        <w:pStyle w:val="ListParagraph"/>
        <w:ind w:left="1080"/>
        <w:rPr>
          <w:rFonts w:ascii="Arial" w:hAnsi="Arial" w:cs="Arial"/>
          <w:b/>
          <w:sz w:val="18"/>
          <w:szCs w:val="18"/>
        </w:rPr>
      </w:pPr>
    </w:p>
    <w:p w14:paraId="065842AE" w14:textId="77777777" w:rsidR="00050E15" w:rsidRPr="003E1CDB" w:rsidRDefault="00050E15" w:rsidP="00050E15">
      <w:pPr>
        <w:pStyle w:val="ListParagraph"/>
        <w:numPr>
          <w:ilvl w:val="0"/>
          <w:numId w:val="17"/>
        </w:numPr>
        <w:rPr>
          <w:rFonts w:ascii="Arial" w:hAnsi="Arial" w:cs="Arial"/>
          <w:b/>
          <w:sz w:val="18"/>
          <w:szCs w:val="18"/>
        </w:rPr>
      </w:pPr>
      <w:r w:rsidRPr="003E1CDB">
        <w:rPr>
          <w:rFonts w:ascii="Arial" w:hAnsi="Arial" w:cs="Arial"/>
          <w:sz w:val="18"/>
          <w:szCs w:val="18"/>
        </w:rPr>
        <w:t>Education</w:t>
      </w:r>
    </w:p>
    <w:p w14:paraId="065842AF" w14:textId="77777777" w:rsidR="00050E15" w:rsidRPr="003E1CDB" w:rsidRDefault="00050E15" w:rsidP="00050E15">
      <w:pPr>
        <w:pStyle w:val="ListParagraph"/>
        <w:numPr>
          <w:ilvl w:val="0"/>
          <w:numId w:val="17"/>
        </w:numPr>
        <w:rPr>
          <w:rFonts w:ascii="Arial" w:hAnsi="Arial" w:cs="Arial"/>
          <w:b/>
          <w:sz w:val="18"/>
          <w:szCs w:val="18"/>
        </w:rPr>
      </w:pPr>
      <w:r w:rsidRPr="003E1CDB">
        <w:rPr>
          <w:rFonts w:ascii="Arial" w:hAnsi="Arial" w:cs="Arial"/>
          <w:sz w:val="18"/>
          <w:szCs w:val="18"/>
        </w:rPr>
        <w:t>Registration</w:t>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t>2</w:t>
      </w:r>
    </w:p>
    <w:p w14:paraId="065842B0" w14:textId="77777777" w:rsidR="00050E15" w:rsidRPr="003E1CDB" w:rsidRDefault="00050E15" w:rsidP="00050E15">
      <w:pPr>
        <w:pStyle w:val="ListParagraph"/>
        <w:numPr>
          <w:ilvl w:val="0"/>
          <w:numId w:val="17"/>
        </w:numPr>
        <w:ind w:left="1080" w:firstLine="0"/>
        <w:rPr>
          <w:rFonts w:ascii="Arial" w:hAnsi="Arial" w:cs="Arial"/>
          <w:b/>
          <w:sz w:val="18"/>
          <w:szCs w:val="18"/>
        </w:rPr>
      </w:pPr>
      <w:r w:rsidRPr="003E1CDB">
        <w:rPr>
          <w:rFonts w:ascii="Arial" w:hAnsi="Arial" w:cs="Arial"/>
          <w:sz w:val="18"/>
          <w:szCs w:val="18"/>
        </w:rPr>
        <w:t xml:space="preserve">Relevant </w:t>
      </w:r>
      <w:r w:rsidRPr="00615D59">
        <w:rPr>
          <w:rFonts w:ascii="Arial" w:hAnsi="Arial" w:cs="Arial"/>
          <w:sz w:val="18"/>
          <w:szCs w:val="18"/>
        </w:rPr>
        <w:t>engineering</w:t>
      </w:r>
      <w:r w:rsidRPr="003E1CDB">
        <w:rPr>
          <w:rFonts w:ascii="Arial" w:hAnsi="Arial" w:cs="Arial"/>
          <w:sz w:val="18"/>
          <w:szCs w:val="18"/>
        </w:rPr>
        <w:t xml:space="preserve"> experience</w:t>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p>
    <w:p w14:paraId="065842B1" w14:textId="77777777" w:rsidR="00050E15" w:rsidRPr="003E1CDB" w:rsidRDefault="00050E15" w:rsidP="00050E15">
      <w:pPr>
        <w:pStyle w:val="ListParagraph"/>
        <w:numPr>
          <w:ilvl w:val="0"/>
          <w:numId w:val="17"/>
        </w:numPr>
        <w:ind w:left="1080" w:firstLine="0"/>
        <w:rPr>
          <w:rFonts w:ascii="Arial" w:hAnsi="Arial" w:cs="Arial"/>
          <w:b/>
          <w:sz w:val="18"/>
          <w:szCs w:val="18"/>
        </w:rPr>
      </w:pPr>
      <w:r w:rsidRPr="003E1CDB">
        <w:rPr>
          <w:rFonts w:ascii="Arial" w:hAnsi="Arial" w:cs="Arial"/>
          <w:sz w:val="18"/>
          <w:szCs w:val="18"/>
        </w:rPr>
        <w:t>Relevant project management experience</w:t>
      </w:r>
    </w:p>
    <w:p w14:paraId="065842B2" w14:textId="77777777" w:rsidR="00050E15" w:rsidRPr="003E1CDB" w:rsidRDefault="00050E15" w:rsidP="00050E15">
      <w:pPr>
        <w:pStyle w:val="ListParagraph"/>
        <w:numPr>
          <w:ilvl w:val="0"/>
          <w:numId w:val="17"/>
        </w:numPr>
        <w:ind w:left="1080" w:firstLine="0"/>
        <w:rPr>
          <w:rFonts w:ascii="Arial" w:hAnsi="Arial" w:cs="Arial"/>
          <w:b/>
          <w:sz w:val="18"/>
          <w:szCs w:val="18"/>
        </w:rPr>
      </w:pPr>
      <w:r w:rsidRPr="003E1CDB">
        <w:rPr>
          <w:rFonts w:ascii="Arial" w:hAnsi="Arial" w:cs="Arial"/>
          <w:sz w:val="18"/>
          <w:szCs w:val="18"/>
        </w:rPr>
        <w:t>Relevant experience using GDOT specific processes, etc.</w:t>
      </w:r>
    </w:p>
    <w:p w14:paraId="065842B3" w14:textId="03AD6270" w:rsidR="00050E15" w:rsidRPr="003E1CDB" w:rsidRDefault="002F2A38" w:rsidP="00050E15">
      <w:pPr>
        <w:jc w:val="both"/>
        <w:rPr>
          <w:rFonts w:ascii="Arial" w:hAnsi="Arial" w:cs="Arial"/>
          <w:sz w:val="18"/>
          <w:szCs w:val="18"/>
        </w:rPr>
      </w:pPr>
      <w:r>
        <w:rPr>
          <w:b/>
          <w:noProof/>
          <w:sz w:val="18"/>
          <w:szCs w:val="18"/>
        </w:rPr>
        <mc:AlternateContent>
          <mc:Choice Requires="wps">
            <w:drawing>
              <wp:anchor distT="0" distB="0" distL="114300" distR="114300" simplePos="0" relativeHeight="251658250" behindDoc="0" locked="0" layoutInCell="1" allowOverlap="1" wp14:anchorId="065842EA" wp14:editId="00EEB4B2">
                <wp:simplePos x="0" y="0"/>
                <wp:positionH relativeFrom="column">
                  <wp:posOffset>632460</wp:posOffset>
                </wp:positionH>
                <wp:positionV relativeFrom="paragraph">
                  <wp:posOffset>99060</wp:posOffset>
                </wp:positionV>
                <wp:extent cx="5073015" cy="830580"/>
                <wp:effectExtent l="0" t="0" r="13335" b="266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3015" cy="830580"/>
                        </a:xfrm>
                        <a:prstGeom prst="rightBrace">
                          <a:avLst>
                            <a:gd name="adj1" fmla="val 8333"/>
                            <a:gd name="adj2" fmla="val 435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0D296" id="AutoShape 4" o:spid="_x0000_s1026" type="#_x0000_t88" style="position:absolute;margin-left:49.8pt;margin-top:7.8pt;width:399.45pt;height:65.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" adj=",9402"/>
            </w:pict>
          </mc:Fallback>
        </mc:AlternateContent>
      </w:r>
    </w:p>
    <w:p w14:paraId="065842B4" w14:textId="42A9B5B9" w:rsidR="00050E15" w:rsidRPr="003E1CDB" w:rsidRDefault="00050E15" w:rsidP="00050E15">
      <w:pPr>
        <w:pStyle w:val="ListParagraph"/>
        <w:numPr>
          <w:ilvl w:val="0"/>
          <w:numId w:val="16"/>
        </w:numPr>
        <w:ind w:left="1080"/>
        <w:rPr>
          <w:rFonts w:ascii="Arial" w:hAnsi="Arial" w:cs="Arial"/>
          <w:b/>
          <w:sz w:val="18"/>
          <w:szCs w:val="18"/>
        </w:rPr>
      </w:pPr>
      <w:r w:rsidRPr="003E1CDB">
        <w:rPr>
          <w:rFonts w:ascii="Arial" w:hAnsi="Arial" w:cs="Arial"/>
          <w:sz w:val="18"/>
          <w:szCs w:val="18"/>
        </w:rPr>
        <w:t>Key Team Leader Experience</w:t>
      </w:r>
    </w:p>
    <w:p w14:paraId="065842B5" w14:textId="77777777" w:rsidR="00050E15" w:rsidRPr="003E1CDB" w:rsidRDefault="00050E15" w:rsidP="00050E15">
      <w:pPr>
        <w:jc w:val="both"/>
        <w:rPr>
          <w:rFonts w:ascii="Arial" w:hAnsi="Arial" w:cs="Arial"/>
          <w:sz w:val="18"/>
          <w:szCs w:val="18"/>
        </w:rPr>
      </w:pPr>
    </w:p>
    <w:p w14:paraId="065842B6" w14:textId="77777777" w:rsidR="00050E15" w:rsidRPr="003E1CDB" w:rsidRDefault="00050E15" w:rsidP="00050E15">
      <w:pPr>
        <w:pStyle w:val="ListParagraph"/>
        <w:numPr>
          <w:ilvl w:val="0"/>
          <w:numId w:val="18"/>
        </w:numPr>
        <w:ind w:left="1440"/>
        <w:rPr>
          <w:rFonts w:ascii="Arial" w:hAnsi="Arial" w:cs="Arial"/>
          <w:b/>
          <w:sz w:val="18"/>
          <w:szCs w:val="18"/>
        </w:rPr>
      </w:pPr>
      <w:r w:rsidRPr="003E1CDB">
        <w:rPr>
          <w:rFonts w:ascii="Arial" w:hAnsi="Arial" w:cs="Arial"/>
          <w:sz w:val="18"/>
          <w:szCs w:val="18"/>
        </w:rPr>
        <w:t>Education</w:t>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t>1 (each)</w:t>
      </w:r>
    </w:p>
    <w:p w14:paraId="065842B7" w14:textId="77777777" w:rsidR="00050E15" w:rsidRPr="003E1CDB" w:rsidRDefault="00050E15" w:rsidP="00050E15">
      <w:pPr>
        <w:pStyle w:val="ListParagraph"/>
        <w:numPr>
          <w:ilvl w:val="0"/>
          <w:numId w:val="18"/>
        </w:numPr>
        <w:ind w:left="1440"/>
        <w:rPr>
          <w:rFonts w:ascii="Arial" w:hAnsi="Arial" w:cs="Arial"/>
          <w:b/>
          <w:sz w:val="18"/>
          <w:szCs w:val="18"/>
        </w:rPr>
      </w:pPr>
      <w:r w:rsidRPr="003E1CDB">
        <w:rPr>
          <w:rFonts w:ascii="Arial" w:hAnsi="Arial" w:cs="Arial"/>
          <w:sz w:val="18"/>
          <w:szCs w:val="18"/>
        </w:rPr>
        <w:t>Registration</w:t>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p>
    <w:p w14:paraId="065842B8" w14:textId="4FEFA917" w:rsidR="00050E15" w:rsidRPr="003E1CDB" w:rsidRDefault="00050E15" w:rsidP="00050E15">
      <w:pPr>
        <w:pStyle w:val="ListParagraph"/>
        <w:numPr>
          <w:ilvl w:val="0"/>
          <w:numId w:val="18"/>
        </w:numPr>
        <w:ind w:left="1440"/>
        <w:rPr>
          <w:rFonts w:ascii="Arial" w:hAnsi="Arial" w:cs="Arial"/>
          <w:b/>
          <w:sz w:val="18"/>
          <w:szCs w:val="18"/>
        </w:rPr>
      </w:pPr>
      <w:r w:rsidRPr="003E1CDB">
        <w:rPr>
          <w:rFonts w:ascii="Arial" w:hAnsi="Arial" w:cs="Arial"/>
          <w:sz w:val="18"/>
          <w:szCs w:val="18"/>
        </w:rPr>
        <w:t xml:space="preserve">Relevant </w:t>
      </w:r>
      <w:r w:rsidR="0061288A">
        <w:rPr>
          <w:rFonts w:ascii="Arial" w:hAnsi="Arial" w:cs="Arial"/>
          <w:sz w:val="18"/>
          <w:szCs w:val="18"/>
        </w:rPr>
        <w:t xml:space="preserve">technical </w:t>
      </w:r>
      <w:r w:rsidRPr="003E1CDB">
        <w:rPr>
          <w:rFonts w:ascii="Arial" w:hAnsi="Arial" w:cs="Arial"/>
          <w:sz w:val="18"/>
          <w:szCs w:val="18"/>
        </w:rPr>
        <w:t>experience in applicable resource area</w:t>
      </w:r>
    </w:p>
    <w:p w14:paraId="065842B9" w14:textId="77777777" w:rsidR="00050E15" w:rsidRPr="00D63561" w:rsidRDefault="00050E15" w:rsidP="00050E15">
      <w:pPr>
        <w:pStyle w:val="ListParagraph"/>
        <w:numPr>
          <w:ilvl w:val="0"/>
          <w:numId w:val="18"/>
        </w:numPr>
        <w:ind w:left="1440"/>
        <w:rPr>
          <w:rFonts w:ascii="Arial" w:hAnsi="Arial" w:cs="Arial"/>
          <w:b/>
          <w:sz w:val="18"/>
          <w:szCs w:val="18"/>
        </w:rPr>
      </w:pPr>
      <w:r w:rsidRPr="00D63561">
        <w:rPr>
          <w:rFonts w:ascii="Arial" w:hAnsi="Arial" w:cs="Arial"/>
          <w:sz w:val="18"/>
          <w:szCs w:val="18"/>
        </w:rPr>
        <w:t>Relevant experience using GDOT specific processes, etc.</w:t>
      </w:r>
      <w:r w:rsidRPr="00D63561">
        <w:rPr>
          <w:rFonts w:ascii="Arial" w:hAnsi="Arial" w:cs="Arial"/>
          <w:sz w:val="18"/>
          <w:szCs w:val="18"/>
        </w:rPr>
        <w:tab/>
      </w:r>
      <w:r w:rsidRPr="00D63561">
        <w:rPr>
          <w:rFonts w:ascii="Arial" w:hAnsi="Arial" w:cs="Arial"/>
          <w:sz w:val="18"/>
          <w:szCs w:val="18"/>
        </w:rPr>
        <w:tab/>
      </w:r>
      <w:r w:rsidRPr="00D63561">
        <w:rPr>
          <w:rFonts w:ascii="Arial" w:hAnsi="Arial" w:cs="Arial"/>
          <w:sz w:val="18"/>
          <w:szCs w:val="18"/>
        </w:rPr>
        <w:tab/>
      </w:r>
      <w:r w:rsidRPr="00D63561">
        <w:rPr>
          <w:rFonts w:ascii="Arial" w:hAnsi="Arial" w:cs="Arial"/>
          <w:sz w:val="18"/>
          <w:szCs w:val="18"/>
        </w:rPr>
        <w:tab/>
      </w:r>
      <w:r w:rsidRPr="00D63561">
        <w:rPr>
          <w:rFonts w:ascii="Arial" w:hAnsi="Arial" w:cs="Arial"/>
          <w:sz w:val="18"/>
          <w:szCs w:val="18"/>
        </w:rPr>
        <w:tab/>
      </w:r>
      <w:r w:rsidRPr="00D63561">
        <w:rPr>
          <w:rFonts w:ascii="Arial" w:hAnsi="Arial" w:cs="Arial"/>
          <w:sz w:val="18"/>
          <w:szCs w:val="18"/>
        </w:rPr>
        <w:tab/>
      </w:r>
    </w:p>
    <w:p w14:paraId="065842BA" w14:textId="77777777" w:rsidR="00050E15" w:rsidRPr="003E1CDB" w:rsidRDefault="00050E15" w:rsidP="00050E15">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251" behindDoc="0" locked="0" layoutInCell="1" allowOverlap="1" wp14:anchorId="065842EC" wp14:editId="32CFAC7C">
                <wp:simplePos x="0" y="0"/>
                <wp:positionH relativeFrom="column">
                  <wp:posOffset>632460</wp:posOffset>
                </wp:positionH>
                <wp:positionV relativeFrom="paragraph">
                  <wp:posOffset>116205</wp:posOffset>
                </wp:positionV>
                <wp:extent cx="5101590" cy="1108710"/>
                <wp:effectExtent l="0" t="0" r="22860" b="1524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1590" cy="1108710"/>
                        </a:xfrm>
                        <a:prstGeom prst="rightBrace">
                          <a:avLst>
                            <a:gd name="adj1" fmla="val 8333"/>
                            <a:gd name="adj2" fmla="val 439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26106" id="AutoShape 5" o:spid="_x0000_s1026" type="#_x0000_t88" style="position:absolute;margin-left:49.8pt;margin-top:9.15pt;width:401.7pt;height:87.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" adj=",9501"/>
            </w:pict>
          </mc:Fallback>
        </mc:AlternateContent>
      </w:r>
    </w:p>
    <w:p w14:paraId="065842BB" w14:textId="77777777" w:rsidR="00050E15" w:rsidRPr="003E1CDB" w:rsidRDefault="00050E15" w:rsidP="00050E15">
      <w:pPr>
        <w:pStyle w:val="ListParagraph"/>
        <w:numPr>
          <w:ilvl w:val="0"/>
          <w:numId w:val="16"/>
        </w:numPr>
        <w:ind w:left="1080"/>
        <w:rPr>
          <w:rFonts w:ascii="Arial" w:hAnsi="Arial" w:cs="Arial"/>
          <w:b/>
          <w:sz w:val="18"/>
          <w:szCs w:val="18"/>
        </w:rPr>
      </w:pPr>
      <w:proofErr w:type="gramStart"/>
      <w:r w:rsidRPr="003E1CDB">
        <w:rPr>
          <w:rFonts w:ascii="Arial" w:hAnsi="Arial" w:cs="Arial"/>
          <w:sz w:val="18"/>
          <w:szCs w:val="18"/>
        </w:rPr>
        <w:t>Prime’s</w:t>
      </w:r>
      <w:proofErr w:type="gramEnd"/>
      <w:r w:rsidRPr="003E1CDB">
        <w:rPr>
          <w:rFonts w:ascii="Arial" w:hAnsi="Arial" w:cs="Arial"/>
          <w:sz w:val="18"/>
          <w:szCs w:val="18"/>
        </w:rPr>
        <w:t xml:space="preserve"> Experience</w:t>
      </w:r>
    </w:p>
    <w:p w14:paraId="065842BC" w14:textId="77777777" w:rsidR="00050E15" w:rsidRPr="003E1CDB" w:rsidRDefault="00050E15" w:rsidP="00050E15">
      <w:pPr>
        <w:pStyle w:val="ListParagraph"/>
        <w:ind w:left="1440"/>
        <w:rPr>
          <w:rFonts w:ascii="Arial" w:hAnsi="Arial" w:cs="Arial"/>
          <w:sz w:val="18"/>
          <w:szCs w:val="18"/>
        </w:rPr>
      </w:pPr>
    </w:p>
    <w:p w14:paraId="065842BD" w14:textId="77777777" w:rsidR="00050E15" w:rsidRPr="003E1CDB" w:rsidRDefault="00050E15" w:rsidP="00050E15">
      <w:pPr>
        <w:pStyle w:val="ListParagraph"/>
        <w:numPr>
          <w:ilvl w:val="0"/>
          <w:numId w:val="25"/>
        </w:numPr>
        <w:ind w:left="1440"/>
        <w:rPr>
          <w:rFonts w:ascii="Arial" w:hAnsi="Arial" w:cs="Arial"/>
          <w:b/>
          <w:sz w:val="18"/>
          <w:szCs w:val="18"/>
        </w:rPr>
      </w:pPr>
      <w:r w:rsidRPr="003E1CDB">
        <w:rPr>
          <w:rFonts w:ascii="Arial" w:hAnsi="Arial" w:cs="Arial"/>
          <w:sz w:val="18"/>
          <w:szCs w:val="18"/>
        </w:rPr>
        <w:t>Client name, project location, and dates</w:t>
      </w:r>
    </w:p>
    <w:p w14:paraId="065842BE" w14:textId="77777777" w:rsidR="00050E15" w:rsidRPr="003E1CDB" w:rsidRDefault="00050E15" w:rsidP="00050E15">
      <w:pPr>
        <w:pStyle w:val="ListParagraph"/>
        <w:numPr>
          <w:ilvl w:val="0"/>
          <w:numId w:val="25"/>
        </w:numPr>
        <w:ind w:left="1440"/>
        <w:rPr>
          <w:rFonts w:ascii="Arial" w:hAnsi="Arial" w:cs="Arial"/>
          <w:b/>
          <w:sz w:val="18"/>
          <w:szCs w:val="18"/>
        </w:rPr>
      </w:pPr>
      <w:r w:rsidRPr="003E1CDB">
        <w:rPr>
          <w:rFonts w:ascii="Arial" w:hAnsi="Arial" w:cs="Arial"/>
          <w:sz w:val="18"/>
          <w:szCs w:val="18"/>
        </w:rPr>
        <w:t>Description of overall project and services performed</w:t>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t>2</w:t>
      </w:r>
    </w:p>
    <w:p w14:paraId="065842BF" w14:textId="77777777" w:rsidR="00050E15" w:rsidRPr="003E1CDB" w:rsidRDefault="00050E15" w:rsidP="00050E15">
      <w:pPr>
        <w:pStyle w:val="ListParagraph"/>
        <w:numPr>
          <w:ilvl w:val="0"/>
          <w:numId w:val="25"/>
        </w:numPr>
        <w:ind w:left="1440"/>
        <w:rPr>
          <w:rFonts w:ascii="Arial" w:hAnsi="Arial" w:cs="Arial"/>
          <w:b/>
          <w:sz w:val="18"/>
          <w:szCs w:val="18"/>
        </w:rPr>
      </w:pPr>
      <w:r w:rsidRPr="003E1CDB">
        <w:rPr>
          <w:rFonts w:ascii="Arial" w:hAnsi="Arial" w:cs="Arial"/>
          <w:sz w:val="18"/>
          <w:szCs w:val="18"/>
        </w:rPr>
        <w:t>Duration of project services provided</w:t>
      </w:r>
    </w:p>
    <w:p w14:paraId="065842C0" w14:textId="77777777" w:rsidR="00050E15" w:rsidRPr="003E1CDB" w:rsidRDefault="00050E15" w:rsidP="00050E15">
      <w:pPr>
        <w:pStyle w:val="ListParagraph"/>
        <w:numPr>
          <w:ilvl w:val="0"/>
          <w:numId w:val="25"/>
        </w:numPr>
        <w:ind w:left="1440"/>
        <w:rPr>
          <w:rFonts w:ascii="Arial" w:hAnsi="Arial" w:cs="Arial"/>
          <w:b/>
          <w:sz w:val="18"/>
          <w:szCs w:val="18"/>
        </w:rPr>
      </w:pPr>
      <w:r w:rsidRPr="003E1CDB">
        <w:rPr>
          <w:rFonts w:ascii="Arial" w:hAnsi="Arial" w:cs="Arial"/>
          <w:sz w:val="18"/>
          <w:szCs w:val="18"/>
        </w:rPr>
        <w:t>Experience using GDOT specific processes, etc.</w:t>
      </w:r>
    </w:p>
    <w:p w14:paraId="065842C1" w14:textId="77777777" w:rsidR="00050E15" w:rsidRPr="003E1CDB" w:rsidRDefault="00050E15" w:rsidP="00050E15">
      <w:pPr>
        <w:pStyle w:val="ListParagraph"/>
        <w:numPr>
          <w:ilvl w:val="0"/>
          <w:numId w:val="25"/>
        </w:numPr>
        <w:ind w:left="1440"/>
        <w:rPr>
          <w:rFonts w:ascii="Arial" w:hAnsi="Arial" w:cs="Arial"/>
          <w:b/>
          <w:sz w:val="18"/>
          <w:szCs w:val="18"/>
        </w:rPr>
      </w:pPr>
      <w:r w:rsidRPr="003E1CDB">
        <w:rPr>
          <w:rFonts w:ascii="Arial" w:hAnsi="Arial" w:cs="Arial"/>
          <w:sz w:val="18"/>
          <w:szCs w:val="18"/>
        </w:rPr>
        <w:t>Clients current contact information</w:t>
      </w:r>
    </w:p>
    <w:p w14:paraId="065842C2" w14:textId="77777777" w:rsidR="00050E15" w:rsidRPr="003E1CDB" w:rsidRDefault="00050E15" w:rsidP="00050E15">
      <w:pPr>
        <w:pStyle w:val="ListParagraph"/>
        <w:numPr>
          <w:ilvl w:val="0"/>
          <w:numId w:val="25"/>
        </w:numPr>
        <w:ind w:left="1440"/>
        <w:rPr>
          <w:rFonts w:ascii="Arial" w:hAnsi="Arial" w:cs="Arial"/>
          <w:b/>
          <w:sz w:val="18"/>
          <w:szCs w:val="18"/>
        </w:rPr>
      </w:pPr>
      <w:r w:rsidRPr="003E1CDB">
        <w:rPr>
          <w:rFonts w:ascii="Arial" w:hAnsi="Arial" w:cs="Arial"/>
          <w:sz w:val="18"/>
          <w:szCs w:val="18"/>
        </w:rPr>
        <w:t>Involvement of Key Team Leaders</w:t>
      </w:r>
    </w:p>
    <w:p w14:paraId="065842C3" w14:textId="77777777" w:rsidR="00050E15" w:rsidRPr="003E1CDB" w:rsidRDefault="00050E15" w:rsidP="00050E15">
      <w:pPr>
        <w:rPr>
          <w:rFonts w:ascii="Arial" w:hAnsi="Arial" w:cs="Arial"/>
          <w:sz w:val="18"/>
          <w:szCs w:val="18"/>
        </w:rPr>
      </w:pPr>
    </w:p>
    <w:p w14:paraId="065842C4" w14:textId="77777777" w:rsidR="00050E15" w:rsidRDefault="00050E15" w:rsidP="00050E15">
      <w:pPr>
        <w:pStyle w:val="ListParagraph"/>
        <w:numPr>
          <w:ilvl w:val="0"/>
          <w:numId w:val="16"/>
        </w:numPr>
        <w:ind w:left="1080"/>
        <w:rPr>
          <w:rFonts w:ascii="Arial" w:hAnsi="Arial" w:cs="Arial"/>
          <w:sz w:val="18"/>
          <w:szCs w:val="18"/>
        </w:rPr>
      </w:pPr>
      <w:r w:rsidRPr="003E1CDB">
        <w:rPr>
          <w:rFonts w:ascii="Arial" w:hAnsi="Arial" w:cs="Arial"/>
          <w:sz w:val="18"/>
          <w:szCs w:val="18"/>
        </w:rPr>
        <w:t xml:space="preserve">Area Class Table and Notice of  Professional Consultant Qualifications for </w:t>
      </w:r>
      <w:r>
        <w:rPr>
          <w:rFonts w:ascii="Arial" w:hAnsi="Arial" w:cs="Arial"/>
          <w:sz w:val="18"/>
          <w:szCs w:val="18"/>
        </w:rPr>
        <w:tab/>
      </w:r>
      <w:r>
        <w:rPr>
          <w:rFonts w:ascii="Arial" w:hAnsi="Arial" w:cs="Arial"/>
          <w:sz w:val="18"/>
          <w:szCs w:val="18"/>
        </w:rPr>
        <w:tab/>
      </w:r>
      <w:r>
        <w:rPr>
          <w:rFonts w:ascii="Arial" w:hAnsi="Arial" w:cs="Arial"/>
          <w:sz w:val="18"/>
          <w:szCs w:val="18"/>
        </w:rPr>
        <w:tab/>
      </w:r>
      <w:r w:rsidRPr="003E1CDB">
        <w:rPr>
          <w:rFonts w:ascii="Arial" w:hAnsi="Arial" w:cs="Arial"/>
          <w:sz w:val="18"/>
          <w:szCs w:val="18"/>
        </w:rPr>
        <w:t>-&gt;</w:t>
      </w:r>
      <w:r w:rsidRPr="003E1CDB">
        <w:rPr>
          <w:rFonts w:ascii="Arial" w:hAnsi="Arial" w:cs="Arial"/>
          <w:sz w:val="18"/>
          <w:szCs w:val="18"/>
        </w:rPr>
        <w:tab/>
        <w:t>Excluded</w:t>
      </w:r>
    </w:p>
    <w:p w14:paraId="065842C5" w14:textId="77777777" w:rsidR="00050E15" w:rsidRPr="003E1CDB" w:rsidRDefault="00050E15" w:rsidP="00050E15">
      <w:pPr>
        <w:pStyle w:val="ListParagraph"/>
        <w:ind w:left="1080"/>
        <w:rPr>
          <w:rFonts w:ascii="Arial" w:hAnsi="Arial" w:cs="Arial"/>
          <w:sz w:val="18"/>
          <w:szCs w:val="18"/>
        </w:rPr>
      </w:pPr>
      <w:r w:rsidRPr="003E1CDB">
        <w:rPr>
          <w:rFonts w:ascii="Arial" w:hAnsi="Arial" w:cs="Arial"/>
          <w:sz w:val="18"/>
          <w:szCs w:val="18"/>
        </w:rPr>
        <w:t>Prime and Sub-Consultants</w:t>
      </w:r>
      <w:r w:rsidRPr="003E1CDB">
        <w:rPr>
          <w:rFonts w:ascii="Arial" w:hAnsi="Arial" w:cs="Arial"/>
          <w:sz w:val="18"/>
          <w:szCs w:val="18"/>
        </w:rPr>
        <w:tab/>
      </w:r>
    </w:p>
    <w:p w14:paraId="065842C6" w14:textId="77777777" w:rsidR="00050E15" w:rsidRPr="003E1CDB" w:rsidRDefault="00050E15" w:rsidP="00050E15">
      <w:pPr>
        <w:jc w:val="both"/>
        <w:rPr>
          <w:rFonts w:ascii="Arial" w:hAnsi="Arial" w:cs="Arial"/>
          <w:sz w:val="18"/>
          <w:szCs w:val="18"/>
        </w:rPr>
      </w:pPr>
    </w:p>
    <w:p w14:paraId="065842C7" w14:textId="77777777" w:rsidR="00050E15" w:rsidRPr="003E1CDB" w:rsidRDefault="00050E15" w:rsidP="00050E15">
      <w:pPr>
        <w:pStyle w:val="ListParagraph"/>
        <w:numPr>
          <w:ilvl w:val="0"/>
          <w:numId w:val="15"/>
        </w:numPr>
        <w:ind w:left="720"/>
        <w:rPr>
          <w:rFonts w:ascii="Arial" w:hAnsi="Arial" w:cs="Arial"/>
          <w:sz w:val="18"/>
          <w:szCs w:val="18"/>
        </w:rPr>
      </w:pPr>
      <w:r w:rsidRPr="003E1CDB">
        <w:rPr>
          <w:rFonts w:ascii="Arial" w:hAnsi="Arial" w:cs="Arial"/>
          <w:sz w:val="18"/>
          <w:szCs w:val="18"/>
        </w:rPr>
        <w:t>Resources/Workload Capacity</w:t>
      </w:r>
    </w:p>
    <w:p w14:paraId="065842C8" w14:textId="77777777" w:rsidR="00050E15" w:rsidRPr="003E1CDB" w:rsidRDefault="00050E15" w:rsidP="00050E15">
      <w:pPr>
        <w:pStyle w:val="ListParagraph"/>
        <w:ind w:left="1800"/>
        <w:rPr>
          <w:rFonts w:ascii="Arial" w:hAnsi="Arial" w:cs="Arial"/>
          <w:sz w:val="18"/>
          <w:szCs w:val="18"/>
        </w:rPr>
      </w:pPr>
    </w:p>
    <w:p w14:paraId="065842C9" w14:textId="77777777" w:rsidR="00050E15" w:rsidRPr="003E1CDB" w:rsidRDefault="00050E15" w:rsidP="00050E15">
      <w:pPr>
        <w:pStyle w:val="ListParagraph"/>
        <w:numPr>
          <w:ilvl w:val="0"/>
          <w:numId w:val="19"/>
        </w:numPr>
        <w:ind w:left="1080"/>
        <w:rPr>
          <w:rFonts w:ascii="Arial" w:hAnsi="Arial" w:cs="Arial"/>
          <w:b/>
          <w:sz w:val="18"/>
          <w:szCs w:val="18"/>
        </w:rPr>
      </w:pPr>
      <w:r w:rsidRPr="003E1CDB">
        <w:rPr>
          <w:rFonts w:ascii="Arial" w:hAnsi="Arial" w:cs="Arial"/>
          <w:sz w:val="18"/>
          <w:szCs w:val="18"/>
        </w:rPr>
        <w:t>Overall Resources</w:t>
      </w:r>
    </w:p>
    <w:p w14:paraId="065842CA" w14:textId="77777777" w:rsidR="00050E15" w:rsidRPr="003E1CDB" w:rsidRDefault="00050E15" w:rsidP="00050E15">
      <w:pPr>
        <w:ind w:left="1440" w:hanging="360"/>
        <w:rPr>
          <w:rFonts w:ascii="Arial" w:hAnsi="Arial" w:cs="Arial"/>
          <w:sz w:val="18"/>
          <w:szCs w:val="18"/>
        </w:rPr>
      </w:pPr>
    </w:p>
    <w:p w14:paraId="065842CB" w14:textId="77777777" w:rsidR="00050E15" w:rsidRPr="003E1CDB" w:rsidRDefault="00050E15" w:rsidP="00050E15">
      <w:pPr>
        <w:ind w:left="360" w:firstLine="720"/>
        <w:rPr>
          <w:rFonts w:ascii="Arial" w:hAnsi="Arial" w:cs="Arial"/>
          <w:sz w:val="18"/>
          <w:szCs w:val="18"/>
          <w:highlight w:val="yellow"/>
        </w:rPr>
      </w:pPr>
      <w:r>
        <w:rPr>
          <w:rFonts w:ascii="Arial" w:hAnsi="Arial" w:cs="Arial"/>
          <w:noProof/>
          <w:sz w:val="18"/>
          <w:szCs w:val="18"/>
        </w:rPr>
        <mc:AlternateContent>
          <mc:Choice Requires="wps">
            <w:drawing>
              <wp:anchor distT="0" distB="0" distL="114300" distR="114300" simplePos="0" relativeHeight="251658253" behindDoc="0" locked="0" layoutInCell="1" allowOverlap="1" wp14:anchorId="065842EE" wp14:editId="3C3C4390">
                <wp:simplePos x="0" y="0"/>
                <wp:positionH relativeFrom="column">
                  <wp:posOffset>628650</wp:posOffset>
                </wp:positionH>
                <wp:positionV relativeFrom="paragraph">
                  <wp:posOffset>127635</wp:posOffset>
                </wp:positionV>
                <wp:extent cx="5124450" cy="285750"/>
                <wp:effectExtent l="0" t="0" r="19050" b="1905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4450" cy="285750"/>
                        </a:xfrm>
                        <a:prstGeom prst="rightBrace">
                          <a:avLst>
                            <a:gd name="adj1" fmla="val 8333"/>
                            <a:gd name="adj2"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247AB" id="AutoShape 5" o:spid="_x0000_s1026" type="#_x0000_t88" style="position:absolute;margin-left:49.5pt;margin-top:10.05pt;width:403.5pt;height:2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" adj=",14400"/>
            </w:pict>
          </mc:Fallback>
        </mc:AlternateContent>
      </w:r>
      <w:r w:rsidRPr="003E1CDB">
        <w:rPr>
          <w:rFonts w:ascii="Arial" w:hAnsi="Arial" w:cs="Arial"/>
          <w:sz w:val="18"/>
          <w:szCs w:val="18"/>
        </w:rPr>
        <w:t>a.</w:t>
      </w:r>
      <w:r w:rsidRPr="003E1CDB">
        <w:rPr>
          <w:rFonts w:ascii="Arial" w:hAnsi="Arial" w:cs="Arial"/>
          <w:sz w:val="18"/>
          <w:szCs w:val="18"/>
        </w:rPr>
        <w:tab/>
        <w:t xml:space="preserve">Organization chart </w:t>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903C60">
        <w:rPr>
          <w:rFonts w:ascii="Arial" w:hAnsi="Arial" w:cs="Arial"/>
          <w:sz w:val="18"/>
          <w:szCs w:val="18"/>
        </w:rPr>
        <w:t>-&gt;</w:t>
      </w:r>
      <w:r w:rsidRPr="00903C60">
        <w:rPr>
          <w:rFonts w:ascii="Arial" w:hAnsi="Arial" w:cs="Arial"/>
          <w:sz w:val="18"/>
          <w:szCs w:val="18"/>
        </w:rPr>
        <w:tab/>
        <w:t>Excluded</w:t>
      </w:r>
    </w:p>
    <w:p w14:paraId="065842CC" w14:textId="77777777" w:rsidR="00050E15" w:rsidRDefault="00050E15" w:rsidP="00050E15">
      <w:pPr>
        <w:pStyle w:val="ListParagraph"/>
        <w:numPr>
          <w:ilvl w:val="0"/>
          <w:numId w:val="20"/>
        </w:numPr>
        <w:rPr>
          <w:rFonts w:ascii="Arial" w:hAnsi="Arial" w:cs="Arial"/>
          <w:sz w:val="18"/>
          <w:szCs w:val="18"/>
        </w:rPr>
      </w:pPr>
      <w:r w:rsidRPr="003E1CDB">
        <w:rPr>
          <w:rFonts w:ascii="Arial" w:hAnsi="Arial" w:cs="Arial"/>
          <w:sz w:val="18"/>
          <w:szCs w:val="18"/>
        </w:rPr>
        <w:t>Primary office to handle project and staff description of office and benefits of office</w:t>
      </w:r>
    </w:p>
    <w:p w14:paraId="065842CD" w14:textId="77777777" w:rsidR="00050E15" w:rsidRPr="003E1CDB" w:rsidRDefault="00050E15" w:rsidP="00050E15">
      <w:pPr>
        <w:pStyle w:val="ListParagraph"/>
        <w:numPr>
          <w:ilvl w:val="0"/>
          <w:numId w:val="20"/>
        </w:numPr>
        <w:rPr>
          <w:rFonts w:ascii="Arial" w:hAnsi="Arial" w:cs="Arial"/>
          <w:sz w:val="18"/>
          <w:szCs w:val="18"/>
        </w:rPr>
      </w:pPr>
      <w:r>
        <w:rPr>
          <w:rFonts w:ascii="Arial" w:hAnsi="Arial" w:cs="Arial"/>
          <w:sz w:val="18"/>
          <w:szCs w:val="18"/>
        </w:rPr>
        <w:t>Narrative on Additional Resource Areas and Ability</w:t>
      </w:r>
      <w:r w:rsidRPr="003E1CDB">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3E1CDB">
        <w:rPr>
          <w:rFonts w:ascii="Arial" w:hAnsi="Arial" w:cs="Arial"/>
          <w:sz w:val="18"/>
          <w:szCs w:val="18"/>
        </w:rPr>
        <w:tab/>
        <w:t xml:space="preserve">1 </w:t>
      </w:r>
    </w:p>
    <w:p w14:paraId="065842CE" w14:textId="77777777" w:rsidR="00050E15" w:rsidRPr="003E1CDB" w:rsidRDefault="00050E15" w:rsidP="00050E15">
      <w:pPr>
        <w:ind w:left="1080"/>
        <w:jc w:val="both"/>
        <w:rPr>
          <w:rFonts w:ascii="Arial" w:hAnsi="Arial" w:cs="Arial"/>
          <w:sz w:val="18"/>
          <w:szCs w:val="18"/>
        </w:rPr>
      </w:pPr>
    </w:p>
    <w:p w14:paraId="065842CF" w14:textId="77777777" w:rsidR="00050E15" w:rsidRPr="003E1CDB" w:rsidRDefault="00050E15" w:rsidP="00050E15">
      <w:pPr>
        <w:pStyle w:val="ListParagraph"/>
        <w:numPr>
          <w:ilvl w:val="0"/>
          <w:numId w:val="19"/>
        </w:numPr>
        <w:ind w:left="1080"/>
        <w:rPr>
          <w:rFonts w:ascii="Arial" w:hAnsi="Arial" w:cs="Arial"/>
          <w:sz w:val="18"/>
          <w:szCs w:val="18"/>
        </w:rPr>
      </w:pPr>
      <w:r w:rsidRPr="003E1CDB">
        <w:rPr>
          <w:rFonts w:ascii="Arial" w:hAnsi="Arial" w:cs="Arial"/>
          <w:sz w:val="18"/>
          <w:szCs w:val="18"/>
        </w:rPr>
        <w:t>Project Manager Commitment Table</w:t>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sidRPr="003E1CDB">
        <w:rPr>
          <w:rFonts w:ascii="Arial" w:hAnsi="Arial" w:cs="Arial"/>
          <w:sz w:val="18"/>
          <w:szCs w:val="18"/>
        </w:rPr>
        <w:tab/>
      </w:r>
      <w:r>
        <w:rPr>
          <w:rFonts w:ascii="Arial" w:hAnsi="Arial" w:cs="Arial"/>
          <w:sz w:val="18"/>
          <w:szCs w:val="18"/>
        </w:rPr>
        <w:tab/>
      </w:r>
      <w:r w:rsidRPr="003E1CDB">
        <w:rPr>
          <w:rFonts w:ascii="Arial" w:hAnsi="Arial" w:cs="Arial"/>
          <w:sz w:val="18"/>
          <w:szCs w:val="18"/>
        </w:rPr>
        <w:t>-&gt;</w:t>
      </w:r>
      <w:r w:rsidRPr="003E1CDB">
        <w:rPr>
          <w:rFonts w:ascii="Arial" w:hAnsi="Arial" w:cs="Arial"/>
          <w:sz w:val="18"/>
          <w:szCs w:val="18"/>
        </w:rPr>
        <w:tab/>
        <w:t>Excluded</w:t>
      </w:r>
    </w:p>
    <w:p w14:paraId="065842D0" w14:textId="77777777" w:rsidR="008C61A9" w:rsidRPr="003E1CDB" w:rsidRDefault="00050E15" w:rsidP="00050E15">
      <w:pPr>
        <w:pStyle w:val="ListParagraph"/>
        <w:numPr>
          <w:ilvl w:val="0"/>
          <w:numId w:val="19"/>
        </w:numPr>
        <w:ind w:left="1080"/>
        <w:jc w:val="both"/>
        <w:rPr>
          <w:rFonts w:ascii="Arial" w:hAnsi="Arial" w:cs="Arial"/>
          <w:sz w:val="18"/>
          <w:szCs w:val="18"/>
        </w:rPr>
      </w:pPr>
      <w:r w:rsidRPr="00D63561">
        <w:rPr>
          <w:rFonts w:ascii="Arial" w:hAnsi="Arial" w:cs="Arial"/>
          <w:sz w:val="18"/>
          <w:szCs w:val="18"/>
        </w:rPr>
        <w:t>Key Team Leaders Project commitment table</w:t>
      </w:r>
      <w:r w:rsidRPr="00D63561">
        <w:rPr>
          <w:rFonts w:ascii="Arial" w:hAnsi="Arial" w:cs="Arial"/>
          <w:sz w:val="18"/>
          <w:szCs w:val="18"/>
        </w:rPr>
        <w:tab/>
      </w:r>
      <w:r w:rsidRPr="00D63561">
        <w:rPr>
          <w:rFonts w:ascii="Arial" w:hAnsi="Arial" w:cs="Arial"/>
          <w:sz w:val="18"/>
          <w:szCs w:val="18"/>
        </w:rPr>
        <w:tab/>
      </w:r>
      <w:r w:rsidRPr="00D63561">
        <w:rPr>
          <w:rFonts w:ascii="Arial" w:hAnsi="Arial" w:cs="Arial"/>
          <w:sz w:val="18"/>
          <w:szCs w:val="18"/>
        </w:rPr>
        <w:tab/>
      </w:r>
      <w:r w:rsidRPr="00D63561">
        <w:rPr>
          <w:rFonts w:ascii="Arial" w:hAnsi="Arial" w:cs="Arial"/>
          <w:sz w:val="18"/>
          <w:szCs w:val="18"/>
        </w:rPr>
        <w:tab/>
      </w:r>
      <w:r w:rsidRPr="00D63561">
        <w:rPr>
          <w:rFonts w:ascii="Arial" w:hAnsi="Arial" w:cs="Arial"/>
          <w:sz w:val="18"/>
          <w:szCs w:val="18"/>
        </w:rPr>
        <w:tab/>
      </w:r>
      <w:r w:rsidRPr="00D63561">
        <w:rPr>
          <w:rFonts w:ascii="Arial" w:hAnsi="Arial" w:cs="Arial"/>
          <w:sz w:val="18"/>
          <w:szCs w:val="18"/>
        </w:rPr>
        <w:tab/>
        <w:t>-&gt;</w:t>
      </w:r>
      <w:r w:rsidRPr="00D63561">
        <w:rPr>
          <w:rFonts w:ascii="Arial" w:hAnsi="Arial" w:cs="Arial"/>
          <w:sz w:val="18"/>
          <w:szCs w:val="18"/>
        </w:rPr>
        <w:tab/>
        <w:t>Excluded</w:t>
      </w:r>
    </w:p>
    <w:p w14:paraId="065842D1" w14:textId="77777777" w:rsidR="00957D18" w:rsidRPr="000A43BA" w:rsidRDefault="002D6160" w:rsidP="008C61A9">
      <w:pPr>
        <w:jc w:val="center"/>
        <w:rPr>
          <w:rFonts w:ascii="Arial" w:hAnsi="Arial" w:cs="Arial"/>
          <w:sz w:val="20"/>
          <w:szCs w:val="20"/>
        </w:rPr>
      </w:pPr>
      <w:r w:rsidRPr="00FA0024">
        <w:rPr>
          <w:rFonts w:ascii="Arial" w:hAnsi="Arial" w:cs="Arial"/>
          <w:b/>
          <w:sz w:val="18"/>
          <w:szCs w:val="18"/>
        </w:rPr>
        <w:t xml:space="preserve"> </w:t>
      </w:r>
    </w:p>
    <w:sectPr w:rsidR="00957D18" w:rsidRPr="000A43BA" w:rsidSect="008C61A9">
      <w:head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6A5F" w14:textId="77777777" w:rsidR="008C05C1" w:rsidRDefault="008C05C1" w:rsidP="00703EFF">
      <w:r>
        <w:separator/>
      </w:r>
    </w:p>
  </w:endnote>
  <w:endnote w:type="continuationSeparator" w:id="0">
    <w:p w14:paraId="7CB53247" w14:textId="77777777" w:rsidR="008C05C1" w:rsidRDefault="008C05C1" w:rsidP="0070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42F7" w14:textId="77777777" w:rsidR="0042691E" w:rsidRDefault="0042691E" w:rsidP="00B403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65842F8" w14:textId="77777777" w:rsidR="0042691E" w:rsidRDefault="00426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300854"/>
      <w:docPartObj>
        <w:docPartGallery w:val="Page Numbers (Bottom of Page)"/>
        <w:docPartUnique/>
      </w:docPartObj>
    </w:sdtPr>
    <w:sdtEndPr/>
    <w:sdtContent>
      <w:p w14:paraId="065842F9" w14:textId="5C4B77F1" w:rsidR="0042691E" w:rsidRDefault="0042691E">
        <w:pPr>
          <w:pStyle w:val="Footer"/>
          <w:jc w:val="center"/>
        </w:pPr>
        <w:r w:rsidRPr="003E2077">
          <w:rPr>
            <w:rFonts w:ascii="Arial" w:hAnsi="Arial" w:cs="Arial"/>
            <w:sz w:val="18"/>
            <w:szCs w:val="18"/>
          </w:rPr>
          <w:fldChar w:fldCharType="begin"/>
        </w:r>
        <w:r w:rsidRPr="003E2077">
          <w:rPr>
            <w:rFonts w:ascii="Arial" w:hAnsi="Arial" w:cs="Arial"/>
            <w:sz w:val="18"/>
            <w:szCs w:val="18"/>
          </w:rPr>
          <w:instrText xml:space="preserve"> PAGE   \* MERGEFORMAT </w:instrText>
        </w:r>
        <w:r w:rsidRPr="003E2077">
          <w:rPr>
            <w:rFonts w:ascii="Arial" w:hAnsi="Arial" w:cs="Arial"/>
            <w:sz w:val="18"/>
            <w:szCs w:val="18"/>
          </w:rPr>
          <w:fldChar w:fldCharType="separate"/>
        </w:r>
        <w:r>
          <w:rPr>
            <w:rFonts w:ascii="Arial" w:hAnsi="Arial" w:cs="Arial"/>
            <w:noProof/>
            <w:sz w:val="18"/>
            <w:szCs w:val="18"/>
          </w:rPr>
          <w:t>2</w:t>
        </w:r>
        <w:r w:rsidRPr="003E2077">
          <w:rPr>
            <w:rFonts w:ascii="Arial" w:hAnsi="Arial" w:cs="Arial"/>
            <w:sz w:val="18"/>
            <w:szCs w:val="18"/>
          </w:rPr>
          <w:fldChar w:fldCharType="end"/>
        </w:r>
      </w:p>
    </w:sdtContent>
  </w:sdt>
  <w:p w14:paraId="065842FA" w14:textId="77777777" w:rsidR="0042691E" w:rsidRDefault="00426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300852"/>
      <w:docPartObj>
        <w:docPartGallery w:val="Page Numbers (Bottom of Page)"/>
        <w:docPartUnique/>
      </w:docPartObj>
    </w:sdtPr>
    <w:sdtEndPr/>
    <w:sdtContent>
      <w:p w14:paraId="065842FC" w14:textId="755B068E" w:rsidR="0042691E" w:rsidRDefault="0042691E">
        <w:pPr>
          <w:pStyle w:val="Footer"/>
          <w:jc w:val="center"/>
        </w:pPr>
        <w:r w:rsidRPr="003E2077">
          <w:rPr>
            <w:rFonts w:ascii="Arial" w:hAnsi="Arial" w:cs="Arial"/>
            <w:sz w:val="18"/>
            <w:szCs w:val="18"/>
          </w:rPr>
          <w:fldChar w:fldCharType="begin"/>
        </w:r>
        <w:r w:rsidRPr="003E2077">
          <w:rPr>
            <w:rFonts w:ascii="Arial" w:hAnsi="Arial" w:cs="Arial"/>
            <w:sz w:val="18"/>
            <w:szCs w:val="18"/>
          </w:rPr>
          <w:instrText xml:space="preserve"> PAGE   \* MERGEFORMAT </w:instrText>
        </w:r>
        <w:r w:rsidRPr="003E2077">
          <w:rPr>
            <w:rFonts w:ascii="Arial" w:hAnsi="Arial" w:cs="Arial"/>
            <w:sz w:val="18"/>
            <w:szCs w:val="18"/>
          </w:rPr>
          <w:fldChar w:fldCharType="separate"/>
        </w:r>
        <w:r>
          <w:rPr>
            <w:rFonts w:ascii="Arial" w:hAnsi="Arial" w:cs="Arial"/>
            <w:noProof/>
            <w:sz w:val="18"/>
            <w:szCs w:val="18"/>
          </w:rPr>
          <w:t>1</w:t>
        </w:r>
        <w:r w:rsidRPr="003E2077">
          <w:rPr>
            <w:rFonts w:ascii="Arial" w:hAnsi="Arial" w:cs="Arial"/>
            <w:sz w:val="18"/>
            <w:szCs w:val="18"/>
          </w:rPr>
          <w:fldChar w:fldCharType="end"/>
        </w:r>
      </w:p>
    </w:sdtContent>
  </w:sdt>
  <w:p w14:paraId="065842FD" w14:textId="77777777" w:rsidR="0042691E" w:rsidRDefault="00426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D1D2B" w14:textId="77777777" w:rsidR="008C05C1" w:rsidRDefault="008C05C1" w:rsidP="00703EFF">
      <w:r>
        <w:separator/>
      </w:r>
    </w:p>
  </w:footnote>
  <w:footnote w:type="continuationSeparator" w:id="0">
    <w:p w14:paraId="3EB60D81" w14:textId="77777777" w:rsidR="008C05C1" w:rsidRDefault="008C05C1" w:rsidP="00703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42F4" w14:textId="77777777" w:rsidR="0042691E" w:rsidRDefault="0042691E" w:rsidP="00B403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5842F5" w14:textId="77777777" w:rsidR="0042691E" w:rsidRDefault="0042691E" w:rsidP="00B4035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42F6" w14:textId="49242353" w:rsidR="0042691E" w:rsidRPr="00601ADE" w:rsidRDefault="0042691E" w:rsidP="00B40355">
    <w:pPr>
      <w:pStyle w:val="Header"/>
      <w:tabs>
        <w:tab w:val="clear" w:pos="8640"/>
        <w:tab w:val="right" w:pos="9900"/>
      </w:tabs>
      <w:rPr>
        <w:sz w:val="16"/>
        <w:szCs w:val="16"/>
      </w:rPr>
    </w:pPr>
    <w:r w:rsidRPr="00601ADE">
      <w:rPr>
        <w:rFonts w:ascii="Arial" w:hAnsi="Arial" w:cs="Arial"/>
        <w:color w:val="auto"/>
        <w:sz w:val="16"/>
        <w:szCs w:val="16"/>
      </w:rPr>
      <w:t>RFQ</w:t>
    </w:r>
    <w:r>
      <w:rPr>
        <w:rFonts w:ascii="Arial" w:hAnsi="Arial" w:cs="Arial"/>
        <w:color w:val="auto"/>
        <w:sz w:val="16"/>
        <w:szCs w:val="16"/>
      </w:rPr>
      <w:t>-484-</w:t>
    </w:r>
    <w:r w:rsidR="008C5903">
      <w:rPr>
        <w:rFonts w:ascii="Arial" w:hAnsi="Arial" w:cs="Arial"/>
        <w:color w:val="auto"/>
        <w:sz w:val="16"/>
        <w:szCs w:val="16"/>
      </w:rPr>
      <w:t>0021607</w:t>
    </w:r>
    <w:r w:rsidRPr="00601ADE">
      <w:rPr>
        <w:color w:val="auto"/>
        <w:sz w:val="16"/>
        <w:szCs w:val="16"/>
      </w:rPr>
      <w:tab/>
    </w:r>
    <w:r w:rsidRPr="00601ADE">
      <w:rPr>
        <w:color w:val="auto"/>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42FB" w14:textId="0325B859" w:rsidR="0042691E" w:rsidRPr="00012AEB" w:rsidRDefault="0042691E" w:rsidP="00012AEB">
    <w:pPr>
      <w:pStyle w:val="Header"/>
      <w:tabs>
        <w:tab w:val="clear" w:pos="8640"/>
      </w:tabs>
      <w:jc w:val="right"/>
      <w:rPr>
        <w:rFonts w:ascii="Arial" w:hAnsi="Arial" w:cs="Arial"/>
        <w:sz w:val="20"/>
      </w:rPr>
    </w:pPr>
    <w:r>
      <w:tab/>
    </w:r>
    <w:r>
      <w:tab/>
    </w:r>
    <w:r>
      <w:tab/>
    </w:r>
    <w:r>
      <w:tab/>
    </w:r>
    <w:r>
      <w:tab/>
    </w:r>
    <w:r>
      <w:tab/>
    </w:r>
    <w:r>
      <w:tab/>
    </w:r>
    <w:r>
      <w:tab/>
    </w:r>
    <w:r>
      <w:tab/>
    </w:r>
    <w:r>
      <w:tab/>
    </w:r>
    <w:r w:rsidRPr="00A62666">
      <w:rPr>
        <w:rFonts w:ascii="Arial" w:hAnsi="Arial" w:cs="Arial"/>
        <w:b/>
        <w:sz w:val="20"/>
      </w:rPr>
      <w:t>Date Posted:</w:t>
    </w:r>
    <w:r w:rsidRPr="00012AEB">
      <w:rPr>
        <w:rFonts w:ascii="Arial" w:hAnsi="Arial" w:cs="Arial"/>
        <w:sz w:val="20"/>
      </w:rPr>
      <w:t xml:space="preserve"> </w:t>
    </w:r>
    <w:sdt>
      <w:sdtPr>
        <w:rPr>
          <w:rFonts w:ascii="Arial" w:hAnsi="Arial" w:cs="Arial"/>
          <w:sz w:val="20"/>
        </w:rPr>
        <w:id w:val="1234321811"/>
        <w:placeholder>
          <w:docPart w:val="DefaultPlaceholder_22675705"/>
        </w:placeholder>
        <w:date w:fullDate="2026-06-22T00:00:00Z">
          <w:dateFormat w:val="M/d/yyyy"/>
          <w:lid w:val="en-US"/>
          <w:storeMappedDataAs w:val="dateTime"/>
          <w:calendar w:val="gregorian"/>
        </w:date>
      </w:sdtPr>
      <w:sdtEndPr/>
      <w:sdtContent>
        <w:r w:rsidR="00915BE7">
          <w:rPr>
            <w:rFonts w:ascii="Arial" w:hAnsi="Arial" w:cs="Arial"/>
            <w:sz w:val="20"/>
          </w:rPr>
          <w:t>6/</w:t>
        </w:r>
        <w:r w:rsidR="00326EB5">
          <w:rPr>
            <w:rFonts w:ascii="Arial" w:hAnsi="Arial" w:cs="Arial"/>
            <w:sz w:val="20"/>
          </w:rPr>
          <w:t>22</w:t>
        </w:r>
        <w:r w:rsidR="00915BE7">
          <w:rPr>
            <w:rFonts w:ascii="Arial" w:hAnsi="Arial" w:cs="Arial"/>
            <w:sz w:val="20"/>
          </w:rPr>
          <w:t>/2026</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42FE" w14:textId="29BA8A09" w:rsidR="0042691E" w:rsidRDefault="0042691E" w:rsidP="00A46E92">
    <w:pPr>
      <w:tabs>
        <w:tab w:val="left" w:pos="-1440"/>
      </w:tabs>
      <w:rPr>
        <w:rFonts w:ascii="Arial" w:hAnsi="Arial" w:cs="Arial"/>
        <w:b/>
        <w:sz w:val="20"/>
        <w:szCs w:val="20"/>
      </w:rPr>
    </w:pPr>
    <w:r w:rsidRPr="00601ADE">
      <w:rPr>
        <w:rFonts w:ascii="Arial" w:hAnsi="Arial" w:cs="Arial"/>
        <w:sz w:val="16"/>
        <w:szCs w:val="16"/>
      </w:rPr>
      <w:t>RFQ</w:t>
    </w:r>
    <w:r>
      <w:rPr>
        <w:rFonts w:ascii="Arial" w:hAnsi="Arial" w:cs="Arial"/>
        <w:sz w:val="16"/>
        <w:szCs w:val="16"/>
      </w:rPr>
      <w:t>-484-</w:t>
    </w:r>
    <w:r w:rsidR="008C5903">
      <w:rPr>
        <w:rFonts w:ascii="Arial" w:hAnsi="Arial" w:cs="Arial"/>
        <w:sz w:val="16"/>
        <w:szCs w:val="16"/>
      </w:rPr>
      <w:t>0021607</w:t>
    </w:r>
    <w:r>
      <w:rPr>
        <w:rFonts w:ascii="Arial" w:hAnsi="Arial" w:cs="Arial"/>
        <w:b/>
        <w:sz w:val="20"/>
        <w:szCs w:val="20"/>
      </w:rPr>
      <w:t xml:space="preserve"> </w:t>
    </w:r>
  </w:p>
  <w:p w14:paraId="065842FF" w14:textId="77777777" w:rsidR="0042691E" w:rsidRDefault="0042691E" w:rsidP="00EE5938">
    <w:pPr>
      <w:tabs>
        <w:tab w:val="left" w:pos="-1440"/>
      </w:tabs>
      <w:jc w:val="center"/>
      <w:rPr>
        <w:rFonts w:ascii="Arial" w:hAnsi="Arial" w:cs="Arial"/>
        <w:b/>
        <w:sz w:val="20"/>
        <w:szCs w:val="20"/>
      </w:rPr>
    </w:pPr>
    <w:r>
      <w:rPr>
        <w:rFonts w:ascii="Arial" w:hAnsi="Arial" w:cs="Arial"/>
        <w:b/>
        <w:sz w:val="20"/>
        <w:szCs w:val="20"/>
      </w:rPr>
      <w:t>EXHIBIT IV</w:t>
    </w:r>
  </w:p>
  <w:p w14:paraId="06584300" w14:textId="77777777" w:rsidR="0042691E" w:rsidRDefault="0042691E" w:rsidP="00EE5938">
    <w:pPr>
      <w:tabs>
        <w:tab w:val="left" w:pos="-1440"/>
      </w:tabs>
      <w:jc w:val="center"/>
      <w:rPr>
        <w:rFonts w:ascii="Arial" w:hAnsi="Arial" w:cs="Arial"/>
        <w:b/>
        <w:sz w:val="20"/>
        <w:szCs w:val="20"/>
      </w:rPr>
    </w:pPr>
    <w:r>
      <w:rPr>
        <w:rFonts w:ascii="Arial" w:hAnsi="Arial" w:cs="Arial"/>
        <w:b/>
        <w:sz w:val="20"/>
        <w:szCs w:val="20"/>
      </w:rPr>
      <w:t>Area Class Summary Example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4301" w14:textId="77777777" w:rsidR="0042691E" w:rsidRDefault="0042691E" w:rsidP="00A46E92">
    <w:pPr>
      <w:tabs>
        <w:tab w:val="left" w:pos="-1440"/>
      </w:tabs>
      <w:rPr>
        <w:rFonts w:ascii="Arial" w:hAnsi="Arial" w:cs="Arial"/>
        <w:b/>
        <w:sz w:val="20"/>
        <w:szCs w:val="20"/>
      </w:rPr>
    </w:pPr>
    <w:r w:rsidRPr="00601ADE">
      <w:rPr>
        <w:rFonts w:ascii="Arial" w:hAnsi="Arial" w:cs="Arial"/>
        <w:sz w:val="16"/>
        <w:szCs w:val="16"/>
      </w:rPr>
      <w:t>RFQ</w:t>
    </w:r>
    <w:r>
      <w:rPr>
        <w:rFonts w:ascii="Arial" w:hAnsi="Arial" w:cs="Arial"/>
        <w:sz w:val="16"/>
        <w:szCs w:val="16"/>
      </w:rPr>
      <w:t>-484-</w:t>
    </w:r>
    <w:sdt>
      <w:sdtPr>
        <w:rPr>
          <w:rFonts w:ascii="Arial" w:hAnsi="Arial" w:cs="Arial"/>
          <w:sz w:val="16"/>
          <w:szCs w:val="16"/>
        </w:rPr>
        <w:alias w:val="RFQ #"/>
        <w:tag w:val="RFQ #"/>
        <w:id w:val="1234321883"/>
        <w:temporary/>
        <w:showingPlcHdr/>
      </w:sdtPr>
      <w:sdtEndPr/>
      <w:sdtContent>
        <w:r w:rsidRPr="00A46E92">
          <w:rPr>
            <w:rStyle w:val="PlaceholderText"/>
            <w:rFonts w:eastAsiaTheme="minorHAnsi"/>
            <w:highlight w:val="yellow"/>
          </w:rPr>
          <w:t>Click here to enter text.</w:t>
        </w:r>
      </w:sdtContent>
    </w:sdt>
    <w:r>
      <w:rPr>
        <w:rFonts w:ascii="Arial" w:hAnsi="Arial" w:cs="Arial"/>
        <w:b/>
        <w:sz w:val="20"/>
        <w:szCs w:val="20"/>
      </w:rPr>
      <w:t xml:space="preserve"> </w:t>
    </w:r>
  </w:p>
  <w:p w14:paraId="06584302" w14:textId="77777777" w:rsidR="0042691E" w:rsidRDefault="0042691E" w:rsidP="00002E36">
    <w:pPr>
      <w:tabs>
        <w:tab w:val="left" w:pos="-1440"/>
      </w:tabs>
      <w:jc w:val="center"/>
      <w:rPr>
        <w:rFonts w:ascii="Arial" w:hAnsi="Arial" w:cs="Arial"/>
        <w:b/>
        <w:sz w:val="20"/>
        <w:szCs w:val="20"/>
      </w:rPr>
    </w:pPr>
    <w:r>
      <w:rPr>
        <w:rFonts w:ascii="Arial" w:hAnsi="Arial" w:cs="Arial"/>
        <w:b/>
        <w:sz w:val="20"/>
        <w:szCs w:val="20"/>
      </w:rPr>
      <w:t>ATTACHMENT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6D65D4B"/>
    <w:multiLevelType w:val="hybridMultilevel"/>
    <w:tmpl w:val="04E073A0"/>
    <w:lvl w:ilvl="0" w:tplc="B060F4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693888"/>
    <w:multiLevelType w:val="hybridMultilevel"/>
    <w:tmpl w:val="5DECA9A6"/>
    <w:lvl w:ilvl="0" w:tplc="0409000F">
      <w:start w:val="1"/>
      <w:numFmt w:val="lowerLetter"/>
      <w:lvlText w:val="%1."/>
      <w:lvlJc w:val="left"/>
      <w:pPr>
        <w:tabs>
          <w:tab w:val="num" w:pos="2520"/>
        </w:tabs>
        <w:ind w:left="2520" w:hanging="360"/>
      </w:pPr>
      <w:rPr>
        <w:rFonts w:ascii="Arial" w:hAnsi="Arial" w:cs="Arial" w:hint="default"/>
      </w:rPr>
    </w:lvl>
    <w:lvl w:ilvl="1" w:tplc="04090019">
      <w:start w:val="3"/>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0B1B49DF"/>
    <w:multiLevelType w:val="hybridMultilevel"/>
    <w:tmpl w:val="8D2C386E"/>
    <w:lvl w:ilvl="0" w:tplc="C64AB338">
      <w:start w:val="1"/>
      <w:numFmt w:val="decimal"/>
      <w:lvlText w:val="%1."/>
      <w:lvlJc w:val="left"/>
      <w:pPr>
        <w:ind w:left="720" w:hanging="360"/>
      </w:pPr>
      <w:rPr>
        <w:rFonts w:hint="default"/>
      </w:rPr>
    </w:lvl>
    <w:lvl w:ilvl="1" w:tplc="8FEAB0AC"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035CC"/>
    <w:multiLevelType w:val="hybridMultilevel"/>
    <w:tmpl w:val="B4EA0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E0285"/>
    <w:multiLevelType w:val="hybridMultilevel"/>
    <w:tmpl w:val="D7FEA336"/>
    <w:lvl w:ilvl="0" w:tplc="A5FA165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8B504D"/>
    <w:multiLevelType w:val="hybridMultilevel"/>
    <w:tmpl w:val="2D0C9BBA"/>
    <w:lvl w:ilvl="0" w:tplc="CC0688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94770"/>
    <w:multiLevelType w:val="hybridMultilevel"/>
    <w:tmpl w:val="B55E4C30"/>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67263E"/>
    <w:multiLevelType w:val="hybridMultilevel"/>
    <w:tmpl w:val="A82C4304"/>
    <w:lvl w:ilvl="0" w:tplc="3E2CA3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0C3FDC"/>
    <w:multiLevelType w:val="hybridMultilevel"/>
    <w:tmpl w:val="4CBAD086"/>
    <w:lvl w:ilvl="0" w:tplc="F2CC03F6">
      <w:start w:val="1"/>
      <w:numFmt w:val="upperLetter"/>
      <w:lvlText w:val="%1."/>
      <w:lvlJc w:val="left"/>
      <w:pPr>
        <w:ind w:left="1080" w:hanging="360"/>
      </w:pPr>
      <w:rPr>
        <w:rFonts w:hint="default"/>
        <w:b/>
        <w:color w:val="auto"/>
      </w:rPr>
    </w:lvl>
    <w:lvl w:ilvl="1" w:tplc="2214A3F2">
      <w:start w:val="1"/>
      <w:numFmt w:val="lowerLetter"/>
      <w:lvlText w:val="%2."/>
      <w:lvlJc w:val="left"/>
      <w:pPr>
        <w:ind w:left="1530" w:hanging="360"/>
      </w:pPr>
      <w:rPr>
        <w:i w:val="0"/>
        <w:color w:val="auto"/>
      </w:rPr>
    </w:lvl>
    <w:lvl w:ilvl="2" w:tplc="0409001B">
      <w:start w:val="1"/>
      <w:numFmt w:val="lowerRoman"/>
      <w:lvlText w:val="%3."/>
      <w:lvlJc w:val="right"/>
      <w:pPr>
        <w:ind w:left="2520" w:hanging="180"/>
      </w:pPr>
    </w:lvl>
    <w:lvl w:ilvl="3" w:tplc="0409000F">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8610E1"/>
    <w:multiLevelType w:val="hybridMultilevel"/>
    <w:tmpl w:val="9FA27DB6"/>
    <w:lvl w:ilvl="0" w:tplc="1698358E">
      <w:start w:val="1"/>
      <w:numFmt w:val="lowerLetter"/>
      <w:lvlText w:val="%1."/>
      <w:lvlJc w:val="left"/>
      <w:pPr>
        <w:ind w:left="1800" w:hanging="360"/>
      </w:pPr>
      <w:rPr>
        <w:rFonts w:hint="default"/>
        <w:b w:val="0"/>
      </w:rPr>
    </w:lvl>
    <w:lvl w:ilvl="1" w:tplc="3A6EFF7C"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2F2684"/>
    <w:multiLevelType w:val="hybridMultilevel"/>
    <w:tmpl w:val="8490EC3E"/>
    <w:lvl w:ilvl="0" w:tplc="799A6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A77BC"/>
    <w:multiLevelType w:val="hybridMultilevel"/>
    <w:tmpl w:val="BACA68A8"/>
    <w:lvl w:ilvl="0" w:tplc="80D02A2A">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D667E83"/>
    <w:multiLevelType w:val="hybridMultilevel"/>
    <w:tmpl w:val="2966843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2265BC"/>
    <w:multiLevelType w:val="hybridMultilevel"/>
    <w:tmpl w:val="5606761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CD7399"/>
    <w:multiLevelType w:val="hybridMultilevel"/>
    <w:tmpl w:val="5CCA3A68"/>
    <w:lvl w:ilvl="0" w:tplc="FF64406E">
      <w:start w:val="1"/>
      <w:numFmt w:val="decimal"/>
      <w:lvlText w:val="%1."/>
      <w:lvlJc w:val="left"/>
      <w:pPr>
        <w:ind w:left="1440" w:hanging="360"/>
      </w:pPr>
      <w:rPr>
        <w:rFonts w:ascii="Arial" w:eastAsia="Times New Roman" w:hAnsi="Arial" w:cs="Arial"/>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269737E3"/>
    <w:multiLevelType w:val="hybridMultilevel"/>
    <w:tmpl w:val="A6F242D8"/>
    <w:lvl w:ilvl="0" w:tplc="6540C9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66907CA"/>
    <w:multiLevelType w:val="hybridMultilevel"/>
    <w:tmpl w:val="C48A651E"/>
    <w:lvl w:ilvl="0" w:tplc="20187DD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6F9B"/>
    <w:multiLevelType w:val="hybridMultilevel"/>
    <w:tmpl w:val="C090F176"/>
    <w:lvl w:ilvl="0" w:tplc="EE364E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620D7A"/>
    <w:multiLevelType w:val="hybridMultilevel"/>
    <w:tmpl w:val="71F8B4A4"/>
    <w:lvl w:ilvl="0" w:tplc="91E22B30">
      <w:start w:val="2"/>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45714570"/>
    <w:multiLevelType w:val="hybridMultilevel"/>
    <w:tmpl w:val="163C5FC0"/>
    <w:lvl w:ilvl="0" w:tplc="3F1EE1E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A765DA"/>
    <w:multiLevelType w:val="hybridMultilevel"/>
    <w:tmpl w:val="D7C6423C"/>
    <w:lvl w:ilvl="0" w:tplc="8162291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4D033411"/>
    <w:multiLevelType w:val="hybridMultilevel"/>
    <w:tmpl w:val="6A8AC7D8"/>
    <w:lvl w:ilvl="0" w:tplc="8EF82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D177F4"/>
    <w:multiLevelType w:val="hybridMultilevel"/>
    <w:tmpl w:val="2BF4AC38"/>
    <w:lvl w:ilvl="0" w:tplc="587CF6D0">
      <w:start w:val="1"/>
      <w:numFmt w:val="upperLetter"/>
      <w:lvlText w:val="%1."/>
      <w:lvlJc w:val="left"/>
      <w:pPr>
        <w:ind w:left="1440" w:hanging="360"/>
      </w:pPr>
      <w:rPr>
        <w:rFonts w:hint="default"/>
        <w:color w:val="auto"/>
      </w:rPr>
    </w:lvl>
    <w:lvl w:ilvl="1" w:tplc="04090003">
      <w:start w:val="1"/>
      <w:numFmt w:val="lowerLetter"/>
      <w:lvlText w:val="%2."/>
      <w:lvlJc w:val="left"/>
      <w:pPr>
        <w:ind w:left="2160" w:hanging="360"/>
      </w:pPr>
      <w:rPr>
        <w:i w:val="0"/>
      </w:rPr>
    </w:lvl>
    <w:lvl w:ilvl="2" w:tplc="04090005">
      <w:start w:val="1"/>
      <w:numFmt w:val="upperLetter"/>
      <w:lvlText w:val="%3."/>
      <w:lvlJc w:val="lef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4" w15:restartNumberingAfterBreak="0">
    <w:nsid w:val="574F2C88"/>
    <w:multiLevelType w:val="hybridMultilevel"/>
    <w:tmpl w:val="9086CB60"/>
    <w:lvl w:ilvl="0" w:tplc="D8BE6B98">
      <w:start w:val="1"/>
      <w:numFmt w:val="decimal"/>
      <w:lvlText w:val="%1."/>
      <w:lvlJc w:val="left"/>
      <w:pPr>
        <w:ind w:left="2160" w:hanging="360"/>
      </w:pPr>
      <w:rPr>
        <w:rFonts w:hint="default"/>
        <w:b w:val="0"/>
      </w:rPr>
    </w:lvl>
    <w:lvl w:ilvl="1" w:tplc="04090011" w:tentative="1">
      <w:start w:val="1"/>
      <w:numFmt w:val="lowerLetter"/>
      <w:lvlText w:val="%2."/>
      <w:lvlJc w:val="left"/>
      <w:pPr>
        <w:ind w:left="2880" w:hanging="360"/>
      </w:pPr>
    </w:lvl>
    <w:lvl w:ilvl="2" w:tplc="04090017"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8B13F92"/>
    <w:multiLevelType w:val="hybridMultilevel"/>
    <w:tmpl w:val="2B1E819A"/>
    <w:lvl w:ilvl="0" w:tplc="DE40C216">
      <w:start w:val="1"/>
      <w:numFmt w:val="decimal"/>
      <w:lvlText w:val="%1."/>
      <w:lvlJc w:val="left"/>
      <w:pPr>
        <w:ind w:left="990" w:hanging="360"/>
      </w:pPr>
      <w:rPr>
        <w:rFonts w:hint="default"/>
        <w:i w:val="0"/>
      </w:rPr>
    </w:lvl>
    <w:lvl w:ilvl="1" w:tplc="5778FDB4">
      <w:start w:val="1"/>
      <w:numFmt w:val="lowerLetter"/>
      <w:lvlText w:val="%2."/>
      <w:lvlJc w:val="left"/>
      <w:pPr>
        <w:ind w:left="1710" w:hanging="360"/>
      </w:pPr>
      <w:rPr>
        <w:rFonts w:hint="default"/>
        <w:color w:val="auto"/>
      </w:rPr>
    </w:lvl>
    <w:lvl w:ilvl="2" w:tplc="0409001B">
      <w:start w:val="1"/>
      <w:numFmt w:val="upperLetter"/>
      <w:lvlText w:val="%3."/>
      <w:lvlJc w:val="left"/>
      <w:pPr>
        <w:ind w:left="1170" w:hanging="360"/>
      </w:pPr>
      <w:rPr>
        <w:rFonts w:hint="default"/>
      </w:rPr>
    </w:lvl>
    <w:lvl w:ilvl="3" w:tplc="0409000F">
      <w:start w:val="1"/>
      <w:numFmt w:val="lowerLetter"/>
      <w:lvlText w:val="%4."/>
      <w:lvlJc w:val="left"/>
      <w:pPr>
        <w:ind w:left="3150" w:hanging="360"/>
      </w:pPr>
      <w:rPr>
        <w:rFonts w:hint="default"/>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D01453E"/>
    <w:multiLevelType w:val="hybridMultilevel"/>
    <w:tmpl w:val="4C444254"/>
    <w:lvl w:ilvl="0" w:tplc="92E846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BF1ABA5E" w:tentative="1">
      <w:start w:val="1"/>
      <w:numFmt w:val="lowerRoman"/>
      <w:lvlText w:val="%3."/>
      <w:lvlJc w:val="right"/>
      <w:pPr>
        <w:ind w:left="2160" w:hanging="180"/>
      </w:pPr>
    </w:lvl>
    <w:lvl w:ilvl="3" w:tplc="60E8FA7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36EB0"/>
    <w:multiLevelType w:val="hybridMultilevel"/>
    <w:tmpl w:val="0D8C0B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72B2B"/>
    <w:multiLevelType w:val="hybridMultilevel"/>
    <w:tmpl w:val="6A8AC7D8"/>
    <w:lvl w:ilvl="0" w:tplc="8EF82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7679CA"/>
    <w:multiLevelType w:val="hybridMultilevel"/>
    <w:tmpl w:val="C01A4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E733D2"/>
    <w:multiLevelType w:val="hybridMultilevel"/>
    <w:tmpl w:val="2966843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1A65F4"/>
    <w:multiLevelType w:val="hybridMultilevel"/>
    <w:tmpl w:val="CB32E5F8"/>
    <w:lvl w:ilvl="0" w:tplc="0409000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29105D"/>
    <w:multiLevelType w:val="hybridMultilevel"/>
    <w:tmpl w:val="8196D3C6"/>
    <w:lvl w:ilvl="0" w:tplc="ECD66D74">
      <w:start w:val="2"/>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386099"/>
    <w:multiLevelType w:val="hybridMultilevel"/>
    <w:tmpl w:val="256A980A"/>
    <w:lvl w:ilvl="0" w:tplc="9E720378">
      <w:start w:val="2"/>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8D25406"/>
    <w:multiLevelType w:val="hybridMultilevel"/>
    <w:tmpl w:val="3D08B728"/>
    <w:lvl w:ilvl="0" w:tplc="08948F50">
      <w:start w:val="1"/>
      <w:numFmt w:val="upperLetter"/>
      <w:lvlText w:val="%1."/>
      <w:lvlJc w:val="left"/>
      <w:pPr>
        <w:ind w:left="1440" w:hanging="360"/>
      </w:pPr>
    </w:lvl>
    <w:lvl w:ilvl="1" w:tplc="7D8860C6">
      <w:start w:val="1"/>
      <w:numFmt w:val="upperLetter"/>
      <w:lvlText w:val="%2."/>
      <w:lvlJc w:val="left"/>
      <w:pPr>
        <w:ind w:left="1440" w:hanging="360"/>
      </w:pPr>
    </w:lvl>
    <w:lvl w:ilvl="2" w:tplc="06703ECC">
      <w:start w:val="1"/>
      <w:numFmt w:val="upperLetter"/>
      <w:lvlText w:val="%3."/>
      <w:lvlJc w:val="left"/>
      <w:pPr>
        <w:ind w:left="1440" w:hanging="360"/>
      </w:pPr>
    </w:lvl>
    <w:lvl w:ilvl="3" w:tplc="6C56ACDE">
      <w:start w:val="1"/>
      <w:numFmt w:val="upperLetter"/>
      <w:lvlText w:val="%4."/>
      <w:lvlJc w:val="left"/>
      <w:pPr>
        <w:ind w:left="1440" w:hanging="360"/>
      </w:pPr>
    </w:lvl>
    <w:lvl w:ilvl="4" w:tplc="46FC8CA6">
      <w:start w:val="1"/>
      <w:numFmt w:val="upperLetter"/>
      <w:lvlText w:val="%5."/>
      <w:lvlJc w:val="left"/>
      <w:pPr>
        <w:ind w:left="1440" w:hanging="360"/>
      </w:pPr>
    </w:lvl>
    <w:lvl w:ilvl="5" w:tplc="6062F1D0">
      <w:start w:val="1"/>
      <w:numFmt w:val="upperLetter"/>
      <w:lvlText w:val="%6."/>
      <w:lvlJc w:val="left"/>
      <w:pPr>
        <w:ind w:left="1440" w:hanging="360"/>
      </w:pPr>
    </w:lvl>
    <w:lvl w:ilvl="6" w:tplc="479CB968">
      <w:start w:val="1"/>
      <w:numFmt w:val="upperLetter"/>
      <w:lvlText w:val="%7."/>
      <w:lvlJc w:val="left"/>
      <w:pPr>
        <w:ind w:left="1440" w:hanging="360"/>
      </w:pPr>
    </w:lvl>
    <w:lvl w:ilvl="7" w:tplc="6568BF02">
      <w:start w:val="1"/>
      <w:numFmt w:val="upperLetter"/>
      <w:lvlText w:val="%8."/>
      <w:lvlJc w:val="left"/>
      <w:pPr>
        <w:ind w:left="1440" w:hanging="360"/>
      </w:pPr>
    </w:lvl>
    <w:lvl w:ilvl="8" w:tplc="4ED011F0">
      <w:start w:val="1"/>
      <w:numFmt w:val="upperLetter"/>
      <w:lvlText w:val="%9."/>
      <w:lvlJc w:val="left"/>
      <w:pPr>
        <w:ind w:left="1440" w:hanging="360"/>
      </w:pPr>
    </w:lvl>
  </w:abstractNum>
  <w:abstractNum w:abstractNumId="35" w15:restartNumberingAfterBreak="0">
    <w:nsid w:val="7AF30091"/>
    <w:multiLevelType w:val="hybridMultilevel"/>
    <w:tmpl w:val="24A2D3E2"/>
    <w:lvl w:ilvl="0" w:tplc="A5FA165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E85162B"/>
    <w:multiLevelType w:val="hybridMultilevel"/>
    <w:tmpl w:val="4DB0E998"/>
    <w:lvl w:ilvl="0" w:tplc="248C5BB6">
      <w:start w:val="1"/>
      <w:numFmt w:val="decimal"/>
      <w:lvlText w:val="%1."/>
      <w:lvlJc w:val="left"/>
      <w:pPr>
        <w:ind w:left="1080" w:hanging="360"/>
      </w:pPr>
    </w:lvl>
    <w:lvl w:ilvl="1" w:tplc="E9FC1BE6">
      <w:start w:val="1"/>
      <w:numFmt w:val="decimal"/>
      <w:lvlText w:val="%2."/>
      <w:lvlJc w:val="left"/>
      <w:pPr>
        <w:ind w:left="1080" w:hanging="360"/>
      </w:pPr>
    </w:lvl>
    <w:lvl w:ilvl="2" w:tplc="97481D06">
      <w:start w:val="1"/>
      <w:numFmt w:val="decimal"/>
      <w:lvlText w:val="%3."/>
      <w:lvlJc w:val="left"/>
      <w:pPr>
        <w:ind w:left="1080" w:hanging="360"/>
      </w:pPr>
    </w:lvl>
    <w:lvl w:ilvl="3" w:tplc="C7221030">
      <w:start w:val="1"/>
      <w:numFmt w:val="decimal"/>
      <w:lvlText w:val="%4."/>
      <w:lvlJc w:val="left"/>
      <w:pPr>
        <w:ind w:left="1080" w:hanging="360"/>
      </w:pPr>
    </w:lvl>
    <w:lvl w:ilvl="4" w:tplc="5A6099CA">
      <w:start w:val="1"/>
      <w:numFmt w:val="decimal"/>
      <w:lvlText w:val="%5."/>
      <w:lvlJc w:val="left"/>
      <w:pPr>
        <w:ind w:left="1080" w:hanging="360"/>
      </w:pPr>
    </w:lvl>
    <w:lvl w:ilvl="5" w:tplc="40926F54">
      <w:start w:val="1"/>
      <w:numFmt w:val="decimal"/>
      <w:lvlText w:val="%6."/>
      <w:lvlJc w:val="left"/>
      <w:pPr>
        <w:ind w:left="1080" w:hanging="360"/>
      </w:pPr>
    </w:lvl>
    <w:lvl w:ilvl="6" w:tplc="84B0D942">
      <w:start w:val="1"/>
      <w:numFmt w:val="decimal"/>
      <w:lvlText w:val="%7."/>
      <w:lvlJc w:val="left"/>
      <w:pPr>
        <w:ind w:left="1080" w:hanging="360"/>
      </w:pPr>
    </w:lvl>
    <w:lvl w:ilvl="7" w:tplc="45B6E900">
      <w:start w:val="1"/>
      <w:numFmt w:val="decimal"/>
      <w:lvlText w:val="%8."/>
      <w:lvlJc w:val="left"/>
      <w:pPr>
        <w:ind w:left="1080" w:hanging="360"/>
      </w:pPr>
    </w:lvl>
    <w:lvl w:ilvl="8" w:tplc="39F48DDA">
      <w:start w:val="1"/>
      <w:numFmt w:val="decimal"/>
      <w:lvlText w:val="%9."/>
      <w:lvlJc w:val="left"/>
      <w:pPr>
        <w:ind w:left="1080" w:hanging="360"/>
      </w:pPr>
    </w:lvl>
  </w:abstractNum>
  <w:num w:numId="1" w16cid:durableId="1101486895">
    <w:abstractNumId w:val="0"/>
  </w:num>
  <w:num w:numId="2" w16cid:durableId="119228199">
    <w:abstractNumId w:val="11"/>
  </w:num>
  <w:num w:numId="3" w16cid:durableId="44719646">
    <w:abstractNumId w:val="17"/>
  </w:num>
  <w:num w:numId="4" w16cid:durableId="682780786">
    <w:abstractNumId w:val="6"/>
  </w:num>
  <w:num w:numId="5" w16cid:durableId="1072388544">
    <w:abstractNumId w:val="9"/>
  </w:num>
  <w:num w:numId="6" w16cid:durableId="411241017">
    <w:abstractNumId w:val="21"/>
  </w:num>
  <w:num w:numId="7" w16cid:durableId="2016760897">
    <w:abstractNumId w:val="35"/>
  </w:num>
  <w:num w:numId="8" w16cid:durableId="1890913432">
    <w:abstractNumId w:val="1"/>
  </w:num>
  <w:num w:numId="9" w16cid:durableId="1214579438">
    <w:abstractNumId w:val="7"/>
  </w:num>
  <w:num w:numId="10" w16cid:durableId="1038510588">
    <w:abstractNumId w:val="26"/>
  </w:num>
  <w:num w:numId="11" w16cid:durableId="1809473072">
    <w:abstractNumId w:val="23"/>
  </w:num>
  <w:num w:numId="12" w16cid:durableId="581138949">
    <w:abstractNumId w:val="3"/>
  </w:num>
  <w:num w:numId="13" w16cid:durableId="1127821369">
    <w:abstractNumId w:val="14"/>
  </w:num>
  <w:num w:numId="14" w16cid:durableId="1560238509">
    <w:abstractNumId w:val="31"/>
  </w:num>
  <w:num w:numId="15" w16cid:durableId="977567147">
    <w:abstractNumId w:val="16"/>
  </w:num>
  <w:num w:numId="16" w16cid:durableId="346685641">
    <w:abstractNumId w:val="5"/>
  </w:num>
  <w:num w:numId="17" w16cid:durableId="1635212939">
    <w:abstractNumId w:val="20"/>
  </w:num>
  <w:num w:numId="18" w16cid:durableId="2136410565">
    <w:abstractNumId w:val="12"/>
  </w:num>
  <w:num w:numId="19" w16cid:durableId="2087609528">
    <w:abstractNumId w:val="24"/>
  </w:num>
  <w:num w:numId="20" w16cid:durableId="1628123251">
    <w:abstractNumId w:val="33"/>
  </w:num>
  <w:num w:numId="21" w16cid:durableId="1615869249">
    <w:abstractNumId w:val="18"/>
  </w:num>
  <w:num w:numId="22" w16cid:durableId="1056664219">
    <w:abstractNumId w:val="32"/>
  </w:num>
  <w:num w:numId="23" w16cid:durableId="1872574204">
    <w:abstractNumId w:val="29"/>
  </w:num>
  <w:num w:numId="24" w16cid:durableId="96869386">
    <w:abstractNumId w:val="8"/>
  </w:num>
  <w:num w:numId="25" w16cid:durableId="1147865020">
    <w:abstractNumId w:val="10"/>
  </w:num>
  <w:num w:numId="26" w16cid:durableId="479545692">
    <w:abstractNumId w:val="13"/>
  </w:num>
  <w:num w:numId="27" w16cid:durableId="1486777549">
    <w:abstractNumId w:val="15"/>
  </w:num>
  <w:num w:numId="28" w16cid:durableId="2016110979">
    <w:abstractNumId w:val="9"/>
  </w:num>
  <w:num w:numId="29" w16cid:durableId="12331264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8740239">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014139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2951236">
    <w:abstractNumId w:val="30"/>
  </w:num>
  <w:num w:numId="33" w16cid:durableId="1659650213">
    <w:abstractNumId w:val="22"/>
  </w:num>
  <w:num w:numId="34" w16cid:durableId="205872370">
    <w:abstractNumId w:val="28"/>
  </w:num>
  <w:num w:numId="35" w16cid:durableId="18107814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533614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9242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5743814">
    <w:abstractNumId w:val="27"/>
  </w:num>
  <w:num w:numId="39" w16cid:durableId="2090492586">
    <w:abstractNumId w:val="4"/>
  </w:num>
  <w:num w:numId="40" w16cid:durableId="1421489785">
    <w:abstractNumId w:val="34"/>
  </w:num>
  <w:num w:numId="41" w16cid:durableId="1038702444">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34A"/>
    <w:rsid w:val="0000118D"/>
    <w:rsid w:val="00002E36"/>
    <w:rsid w:val="00005993"/>
    <w:rsid w:val="00005FA5"/>
    <w:rsid w:val="00006752"/>
    <w:rsid w:val="00006F3A"/>
    <w:rsid w:val="00012AEB"/>
    <w:rsid w:val="00013112"/>
    <w:rsid w:val="000133A0"/>
    <w:rsid w:val="00022BB1"/>
    <w:rsid w:val="000276EE"/>
    <w:rsid w:val="00027E50"/>
    <w:rsid w:val="000301E6"/>
    <w:rsid w:val="00030CE8"/>
    <w:rsid w:val="00033B59"/>
    <w:rsid w:val="0003599B"/>
    <w:rsid w:val="00037391"/>
    <w:rsid w:val="00040232"/>
    <w:rsid w:val="00040974"/>
    <w:rsid w:val="0004402C"/>
    <w:rsid w:val="00046484"/>
    <w:rsid w:val="000471E4"/>
    <w:rsid w:val="00050E15"/>
    <w:rsid w:val="000531AB"/>
    <w:rsid w:val="00053A64"/>
    <w:rsid w:val="00055E69"/>
    <w:rsid w:val="00056307"/>
    <w:rsid w:val="000571FB"/>
    <w:rsid w:val="0006487F"/>
    <w:rsid w:val="000653DA"/>
    <w:rsid w:val="000666D1"/>
    <w:rsid w:val="00070DA6"/>
    <w:rsid w:val="0007506E"/>
    <w:rsid w:val="000769F7"/>
    <w:rsid w:val="000841D1"/>
    <w:rsid w:val="000842AA"/>
    <w:rsid w:val="00084DBD"/>
    <w:rsid w:val="000870A8"/>
    <w:rsid w:val="00087BDE"/>
    <w:rsid w:val="000935CD"/>
    <w:rsid w:val="00093E52"/>
    <w:rsid w:val="00095D33"/>
    <w:rsid w:val="000A2F5B"/>
    <w:rsid w:val="000A3369"/>
    <w:rsid w:val="000A41DF"/>
    <w:rsid w:val="000A43BA"/>
    <w:rsid w:val="000A57CB"/>
    <w:rsid w:val="000B1BDD"/>
    <w:rsid w:val="000B2402"/>
    <w:rsid w:val="000B2990"/>
    <w:rsid w:val="000B6D60"/>
    <w:rsid w:val="000C4DEC"/>
    <w:rsid w:val="000C5F43"/>
    <w:rsid w:val="000C6EBE"/>
    <w:rsid w:val="000C76F7"/>
    <w:rsid w:val="000D2BCB"/>
    <w:rsid w:val="000D5EF5"/>
    <w:rsid w:val="000D68E5"/>
    <w:rsid w:val="000E39F3"/>
    <w:rsid w:val="000E6F21"/>
    <w:rsid w:val="000E7294"/>
    <w:rsid w:val="000F05E1"/>
    <w:rsid w:val="000F5362"/>
    <w:rsid w:val="000F62A7"/>
    <w:rsid w:val="000F6E5E"/>
    <w:rsid w:val="00102B74"/>
    <w:rsid w:val="00103D5A"/>
    <w:rsid w:val="0010591E"/>
    <w:rsid w:val="00112507"/>
    <w:rsid w:val="00112E03"/>
    <w:rsid w:val="00113419"/>
    <w:rsid w:val="00113F5F"/>
    <w:rsid w:val="00114A94"/>
    <w:rsid w:val="00114B3C"/>
    <w:rsid w:val="00120781"/>
    <w:rsid w:val="00121D3E"/>
    <w:rsid w:val="001222AB"/>
    <w:rsid w:val="00122D6E"/>
    <w:rsid w:val="0012459A"/>
    <w:rsid w:val="00130AF0"/>
    <w:rsid w:val="00131AF3"/>
    <w:rsid w:val="00131CCB"/>
    <w:rsid w:val="00132BF7"/>
    <w:rsid w:val="0013454E"/>
    <w:rsid w:val="00134754"/>
    <w:rsid w:val="0013621B"/>
    <w:rsid w:val="00137F73"/>
    <w:rsid w:val="001405AB"/>
    <w:rsid w:val="00141D42"/>
    <w:rsid w:val="001443FF"/>
    <w:rsid w:val="00144F57"/>
    <w:rsid w:val="00145EC8"/>
    <w:rsid w:val="00152176"/>
    <w:rsid w:val="00154285"/>
    <w:rsid w:val="00154E71"/>
    <w:rsid w:val="00160AB3"/>
    <w:rsid w:val="00161FBE"/>
    <w:rsid w:val="00163707"/>
    <w:rsid w:val="0016427E"/>
    <w:rsid w:val="00165337"/>
    <w:rsid w:val="00165CF2"/>
    <w:rsid w:val="00166FD6"/>
    <w:rsid w:val="00166FF3"/>
    <w:rsid w:val="0016705D"/>
    <w:rsid w:val="001740E5"/>
    <w:rsid w:val="00176729"/>
    <w:rsid w:val="0017729C"/>
    <w:rsid w:val="0017768D"/>
    <w:rsid w:val="001816E7"/>
    <w:rsid w:val="001942AA"/>
    <w:rsid w:val="00195714"/>
    <w:rsid w:val="001A126E"/>
    <w:rsid w:val="001A1E71"/>
    <w:rsid w:val="001A36D2"/>
    <w:rsid w:val="001A5440"/>
    <w:rsid w:val="001A6A22"/>
    <w:rsid w:val="001B0E11"/>
    <w:rsid w:val="001B2D32"/>
    <w:rsid w:val="001B387E"/>
    <w:rsid w:val="001B6D24"/>
    <w:rsid w:val="001C1331"/>
    <w:rsid w:val="001C2203"/>
    <w:rsid w:val="001C241C"/>
    <w:rsid w:val="001C37A7"/>
    <w:rsid w:val="001C6102"/>
    <w:rsid w:val="001D0F98"/>
    <w:rsid w:val="001D583A"/>
    <w:rsid w:val="001E2330"/>
    <w:rsid w:val="001E5472"/>
    <w:rsid w:val="001E6118"/>
    <w:rsid w:val="001E67FC"/>
    <w:rsid w:val="001E796B"/>
    <w:rsid w:val="001F01BC"/>
    <w:rsid w:val="001F0CA3"/>
    <w:rsid w:val="001F298E"/>
    <w:rsid w:val="001F3602"/>
    <w:rsid w:val="001F3C2A"/>
    <w:rsid w:val="001F3DA8"/>
    <w:rsid w:val="001F760D"/>
    <w:rsid w:val="00202003"/>
    <w:rsid w:val="0020553B"/>
    <w:rsid w:val="00205E24"/>
    <w:rsid w:val="002068D2"/>
    <w:rsid w:val="002077E2"/>
    <w:rsid w:val="00207BAE"/>
    <w:rsid w:val="00210FAD"/>
    <w:rsid w:val="00211DC7"/>
    <w:rsid w:val="00212F5B"/>
    <w:rsid w:val="00213A4B"/>
    <w:rsid w:val="002169E2"/>
    <w:rsid w:val="00216E8E"/>
    <w:rsid w:val="002173B2"/>
    <w:rsid w:val="002215D5"/>
    <w:rsid w:val="00222D05"/>
    <w:rsid w:val="00223FEE"/>
    <w:rsid w:val="00224D15"/>
    <w:rsid w:val="00225594"/>
    <w:rsid w:val="002272CF"/>
    <w:rsid w:val="002317DF"/>
    <w:rsid w:val="0023392B"/>
    <w:rsid w:val="002350BB"/>
    <w:rsid w:val="002355D1"/>
    <w:rsid w:val="00235649"/>
    <w:rsid w:val="002362CA"/>
    <w:rsid w:val="00241D0E"/>
    <w:rsid w:val="002432AB"/>
    <w:rsid w:val="002434C8"/>
    <w:rsid w:val="0024501F"/>
    <w:rsid w:val="0025153F"/>
    <w:rsid w:val="0025297D"/>
    <w:rsid w:val="0025359B"/>
    <w:rsid w:val="00253F31"/>
    <w:rsid w:val="002551F5"/>
    <w:rsid w:val="00260F7C"/>
    <w:rsid w:val="002622E8"/>
    <w:rsid w:val="00266D77"/>
    <w:rsid w:val="00272208"/>
    <w:rsid w:val="00272A1E"/>
    <w:rsid w:val="00274AA2"/>
    <w:rsid w:val="0027544C"/>
    <w:rsid w:val="00275BF5"/>
    <w:rsid w:val="00281777"/>
    <w:rsid w:val="00281E42"/>
    <w:rsid w:val="002838B1"/>
    <w:rsid w:val="0028448C"/>
    <w:rsid w:val="002933EE"/>
    <w:rsid w:val="0029609C"/>
    <w:rsid w:val="002A0A93"/>
    <w:rsid w:val="002A12AE"/>
    <w:rsid w:val="002A29B0"/>
    <w:rsid w:val="002A336B"/>
    <w:rsid w:val="002A65DC"/>
    <w:rsid w:val="002B0DAA"/>
    <w:rsid w:val="002B1D51"/>
    <w:rsid w:val="002B1D94"/>
    <w:rsid w:val="002B4DBC"/>
    <w:rsid w:val="002B58E7"/>
    <w:rsid w:val="002C1A85"/>
    <w:rsid w:val="002C1F42"/>
    <w:rsid w:val="002C5518"/>
    <w:rsid w:val="002D12B4"/>
    <w:rsid w:val="002D205F"/>
    <w:rsid w:val="002D2F2E"/>
    <w:rsid w:val="002D6160"/>
    <w:rsid w:val="002D69BF"/>
    <w:rsid w:val="002D6CCC"/>
    <w:rsid w:val="002E216C"/>
    <w:rsid w:val="002E2211"/>
    <w:rsid w:val="002E3BF2"/>
    <w:rsid w:val="002E4A86"/>
    <w:rsid w:val="002F1FBB"/>
    <w:rsid w:val="002F2A38"/>
    <w:rsid w:val="002F2C43"/>
    <w:rsid w:val="002F3859"/>
    <w:rsid w:val="002F3DE1"/>
    <w:rsid w:val="002F3F52"/>
    <w:rsid w:val="002F522B"/>
    <w:rsid w:val="002F612E"/>
    <w:rsid w:val="002F7EC0"/>
    <w:rsid w:val="00301C13"/>
    <w:rsid w:val="00301EED"/>
    <w:rsid w:val="003040B8"/>
    <w:rsid w:val="0030412A"/>
    <w:rsid w:val="003069EA"/>
    <w:rsid w:val="00306C08"/>
    <w:rsid w:val="0030745C"/>
    <w:rsid w:val="0031227D"/>
    <w:rsid w:val="003128CD"/>
    <w:rsid w:val="00314DA4"/>
    <w:rsid w:val="00320435"/>
    <w:rsid w:val="003236A4"/>
    <w:rsid w:val="00323B47"/>
    <w:rsid w:val="00324488"/>
    <w:rsid w:val="00326EB5"/>
    <w:rsid w:val="00327D9C"/>
    <w:rsid w:val="00327F9E"/>
    <w:rsid w:val="003300C3"/>
    <w:rsid w:val="003304EB"/>
    <w:rsid w:val="003305D6"/>
    <w:rsid w:val="00332B40"/>
    <w:rsid w:val="00335069"/>
    <w:rsid w:val="0033578A"/>
    <w:rsid w:val="00335B6B"/>
    <w:rsid w:val="003410A7"/>
    <w:rsid w:val="003417D6"/>
    <w:rsid w:val="003425CE"/>
    <w:rsid w:val="00342FB5"/>
    <w:rsid w:val="00343D5D"/>
    <w:rsid w:val="00344951"/>
    <w:rsid w:val="00344A38"/>
    <w:rsid w:val="00346B42"/>
    <w:rsid w:val="00350A33"/>
    <w:rsid w:val="00352ADD"/>
    <w:rsid w:val="00355FB9"/>
    <w:rsid w:val="003574FD"/>
    <w:rsid w:val="0036258E"/>
    <w:rsid w:val="00364BD3"/>
    <w:rsid w:val="003665A4"/>
    <w:rsid w:val="00371CDC"/>
    <w:rsid w:val="003737D8"/>
    <w:rsid w:val="00375021"/>
    <w:rsid w:val="00380CAE"/>
    <w:rsid w:val="003820B3"/>
    <w:rsid w:val="00382272"/>
    <w:rsid w:val="003900A7"/>
    <w:rsid w:val="00392039"/>
    <w:rsid w:val="00393C0E"/>
    <w:rsid w:val="00395B86"/>
    <w:rsid w:val="00395FA4"/>
    <w:rsid w:val="00396858"/>
    <w:rsid w:val="00397633"/>
    <w:rsid w:val="003A3B22"/>
    <w:rsid w:val="003A441F"/>
    <w:rsid w:val="003A6CA8"/>
    <w:rsid w:val="003A7AF8"/>
    <w:rsid w:val="003B1356"/>
    <w:rsid w:val="003B3B05"/>
    <w:rsid w:val="003B4953"/>
    <w:rsid w:val="003B5666"/>
    <w:rsid w:val="003C236F"/>
    <w:rsid w:val="003C3A8C"/>
    <w:rsid w:val="003D05C0"/>
    <w:rsid w:val="003D374F"/>
    <w:rsid w:val="003D598D"/>
    <w:rsid w:val="003D6853"/>
    <w:rsid w:val="003E2077"/>
    <w:rsid w:val="003E260C"/>
    <w:rsid w:val="003E2C61"/>
    <w:rsid w:val="003E57AF"/>
    <w:rsid w:val="003E777A"/>
    <w:rsid w:val="003E79BD"/>
    <w:rsid w:val="003F1030"/>
    <w:rsid w:val="003F1E5D"/>
    <w:rsid w:val="003F3AEB"/>
    <w:rsid w:val="003F4E45"/>
    <w:rsid w:val="003F5C4D"/>
    <w:rsid w:val="004011EC"/>
    <w:rsid w:val="0040267D"/>
    <w:rsid w:val="00403D1F"/>
    <w:rsid w:val="00406688"/>
    <w:rsid w:val="00410CF0"/>
    <w:rsid w:val="00410FA8"/>
    <w:rsid w:val="00413656"/>
    <w:rsid w:val="00413F89"/>
    <w:rsid w:val="0041701F"/>
    <w:rsid w:val="0042149B"/>
    <w:rsid w:val="0042354B"/>
    <w:rsid w:val="00424010"/>
    <w:rsid w:val="00424ECA"/>
    <w:rsid w:val="0042691E"/>
    <w:rsid w:val="00426A1B"/>
    <w:rsid w:val="00430CF2"/>
    <w:rsid w:val="004347E8"/>
    <w:rsid w:val="004355D0"/>
    <w:rsid w:val="00441927"/>
    <w:rsid w:val="004424A5"/>
    <w:rsid w:val="0044256A"/>
    <w:rsid w:val="004426B2"/>
    <w:rsid w:val="0044720C"/>
    <w:rsid w:val="004500E7"/>
    <w:rsid w:val="00451F8C"/>
    <w:rsid w:val="00452FA8"/>
    <w:rsid w:val="0045426E"/>
    <w:rsid w:val="00455B44"/>
    <w:rsid w:val="00456367"/>
    <w:rsid w:val="0045760A"/>
    <w:rsid w:val="004617C6"/>
    <w:rsid w:val="00462BF6"/>
    <w:rsid w:val="00462CDA"/>
    <w:rsid w:val="00463E84"/>
    <w:rsid w:val="0046472E"/>
    <w:rsid w:val="00466DAD"/>
    <w:rsid w:val="00466DE7"/>
    <w:rsid w:val="00467780"/>
    <w:rsid w:val="00467D15"/>
    <w:rsid w:val="00471647"/>
    <w:rsid w:val="0047203C"/>
    <w:rsid w:val="004751BC"/>
    <w:rsid w:val="00475FF2"/>
    <w:rsid w:val="004765BA"/>
    <w:rsid w:val="00476FF8"/>
    <w:rsid w:val="00481B1F"/>
    <w:rsid w:val="00485DD1"/>
    <w:rsid w:val="00487275"/>
    <w:rsid w:val="0048760E"/>
    <w:rsid w:val="0049057C"/>
    <w:rsid w:val="00490A44"/>
    <w:rsid w:val="00492BA0"/>
    <w:rsid w:val="004943E9"/>
    <w:rsid w:val="004975E4"/>
    <w:rsid w:val="004979BB"/>
    <w:rsid w:val="004A0586"/>
    <w:rsid w:val="004B197F"/>
    <w:rsid w:val="004B19F6"/>
    <w:rsid w:val="004B3D91"/>
    <w:rsid w:val="004B4F99"/>
    <w:rsid w:val="004B59B1"/>
    <w:rsid w:val="004B5A67"/>
    <w:rsid w:val="004B5C6B"/>
    <w:rsid w:val="004B5CD0"/>
    <w:rsid w:val="004B6D90"/>
    <w:rsid w:val="004B7766"/>
    <w:rsid w:val="004B7DBE"/>
    <w:rsid w:val="004C0635"/>
    <w:rsid w:val="004C148D"/>
    <w:rsid w:val="004C1968"/>
    <w:rsid w:val="004C3A3C"/>
    <w:rsid w:val="004D0A6A"/>
    <w:rsid w:val="004D2298"/>
    <w:rsid w:val="004D2A44"/>
    <w:rsid w:val="004D370C"/>
    <w:rsid w:val="004D49C0"/>
    <w:rsid w:val="004D5B05"/>
    <w:rsid w:val="004D600C"/>
    <w:rsid w:val="004D682C"/>
    <w:rsid w:val="004E60DF"/>
    <w:rsid w:val="004F0594"/>
    <w:rsid w:val="004F0D40"/>
    <w:rsid w:val="004F1024"/>
    <w:rsid w:val="004F6A63"/>
    <w:rsid w:val="00501555"/>
    <w:rsid w:val="00501B24"/>
    <w:rsid w:val="00507EB4"/>
    <w:rsid w:val="00511519"/>
    <w:rsid w:val="005115A9"/>
    <w:rsid w:val="00512342"/>
    <w:rsid w:val="0051267C"/>
    <w:rsid w:val="0051290D"/>
    <w:rsid w:val="005141A2"/>
    <w:rsid w:val="0051681B"/>
    <w:rsid w:val="005215BB"/>
    <w:rsid w:val="00523C95"/>
    <w:rsid w:val="005329D3"/>
    <w:rsid w:val="00532DDD"/>
    <w:rsid w:val="0053322D"/>
    <w:rsid w:val="0053774D"/>
    <w:rsid w:val="00541C29"/>
    <w:rsid w:val="00541EA2"/>
    <w:rsid w:val="00542AF8"/>
    <w:rsid w:val="005465C4"/>
    <w:rsid w:val="0054792A"/>
    <w:rsid w:val="00553B91"/>
    <w:rsid w:val="005545A7"/>
    <w:rsid w:val="005554DD"/>
    <w:rsid w:val="0055612D"/>
    <w:rsid w:val="00563D54"/>
    <w:rsid w:val="00565870"/>
    <w:rsid w:val="00572827"/>
    <w:rsid w:val="00573B01"/>
    <w:rsid w:val="00575EC4"/>
    <w:rsid w:val="00581051"/>
    <w:rsid w:val="00581207"/>
    <w:rsid w:val="0058291D"/>
    <w:rsid w:val="0058404C"/>
    <w:rsid w:val="0058548E"/>
    <w:rsid w:val="00590AC5"/>
    <w:rsid w:val="00593071"/>
    <w:rsid w:val="005969DF"/>
    <w:rsid w:val="005A2F57"/>
    <w:rsid w:val="005A382E"/>
    <w:rsid w:val="005A4146"/>
    <w:rsid w:val="005A5B7B"/>
    <w:rsid w:val="005A6A72"/>
    <w:rsid w:val="005A7E51"/>
    <w:rsid w:val="005B3EE9"/>
    <w:rsid w:val="005B6BB6"/>
    <w:rsid w:val="005B755A"/>
    <w:rsid w:val="005B7CA0"/>
    <w:rsid w:val="005B7FEE"/>
    <w:rsid w:val="005C13DC"/>
    <w:rsid w:val="005C3377"/>
    <w:rsid w:val="005C6DD8"/>
    <w:rsid w:val="005D2797"/>
    <w:rsid w:val="005D4CB0"/>
    <w:rsid w:val="005E2355"/>
    <w:rsid w:val="005E4DFD"/>
    <w:rsid w:val="005E5237"/>
    <w:rsid w:val="005E6500"/>
    <w:rsid w:val="005E6FF6"/>
    <w:rsid w:val="005F0B65"/>
    <w:rsid w:val="005F0D84"/>
    <w:rsid w:val="005F3165"/>
    <w:rsid w:val="005F3AA5"/>
    <w:rsid w:val="005F46E3"/>
    <w:rsid w:val="005F6AAE"/>
    <w:rsid w:val="005F7720"/>
    <w:rsid w:val="005F7B0A"/>
    <w:rsid w:val="005F7FBE"/>
    <w:rsid w:val="00601ADE"/>
    <w:rsid w:val="00601B7E"/>
    <w:rsid w:val="00601D43"/>
    <w:rsid w:val="00605B9E"/>
    <w:rsid w:val="00606088"/>
    <w:rsid w:val="00611714"/>
    <w:rsid w:val="0061288A"/>
    <w:rsid w:val="0061422B"/>
    <w:rsid w:val="00615D59"/>
    <w:rsid w:val="00621241"/>
    <w:rsid w:val="00621C05"/>
    <w:rsid w:val="00621DA4"/>
    <w:rsid w:val="006238D6"/>
    <w:rsid w:val="00627A78"/>
    <w:rsid w:val="0063020F"/>
    <w:rsid w:val="006307EF"/>
    <w:rsid w:val="00634B17"/>
    <w:rsid w:val="0063579D"/>
    <w:rsid w:val="00636704"/>
    <w:rsid w:val="00637C0D"/>
    <w:rsid w:val="006401C7"/>
    <w:rsid w:val="006404FD"/>
    <w:rsid w:val="006412FA"/>
    <w:rsid w:val="00642F57"/>
    <w:rsid w:val="006431DF"/>
    <w:rsid w:val="006437D0"/>
    <w:rsid w:val="00643FEC"/>
    <w:rsid w:val="00645B33"/>
    <w:rsid w:val="00646D2E"/>
    <w:rsid w:val="00647955"/>
    <w:rsid w:val="00650875"/>
    <w:rsid w:val="00655254"/>
    <w:rsid w:val="0065780D"/>
    <w:rsid w:val="00661C3C"/>
    <w:rsid w:val="006637B2"/>
    <w:rsid w:val="00664C45"/>
    <w:rsid w:val="006650C1"/>
    <w:rsid w:val="00666453"/>
    <w:rsid w:val="006710F8"/>
    <w:rsid w:val="00675310"/>
    <w:rsid w:val="00675AF3"/>
    <w:rsid w:val="0068155F"/>
    <w:rsid w:val="00681953"/>
    <w:rsid w:val="00690574"/>
    <w:rsid w:val="00692306"/>
    <w:rsid w:val="006929BD"/>
    <w:rsid w:val="00693243"/>
    <w:rsid w:val="00693B48"/>
    <w:rsid w:val="006A157C"/>
    <w:rsid w:val="006A1D25"/>
    <w:rsid w:val="006A2308"/>
    <w:rsid w:val="006B13E3"/>
    <w:rsid w:val="006B5262"/>
    <w:rsid w:val="006B78DC"/>
    <w:rsid w:val="006B7A08"/>
    <w:rsid w:val="006B7E25"/>
    <w:rsid w:val="006C0A75"/>
    <w:rsid w:val="006C168E"/>
    <w:rsid w:val="006C1D58"/>
    <w:rsid w:val="006C30DC"/>
    <w:rsid w:val="006C3A7E"/>
    <w:rsid w:val="006C7C5C"/>
    <w:rsid w:val="006D25E9"/>
    <w:rsid w:val="006D4ED4"/>
    <w:rsid w:val="006D5B70"/>
    <w:rsid w:val="006D5DFC"/>
    <w:rsid w:val="006D62AD"/>
    <w:rsid w:val="006D6E82"/>
    <w:rsid w:val="006D7578"/>
    <w:rsid w:val="006E1779"/>
    <w:rsid w:val="006E25B2"/>
    <w:rsid w:val="006E2780"/>
    <w:rsid w:val="006E2CEB"/>
    <w:rsid w:val="006E33CB"/>
    <w:rsid w:val="006E4131"/>
    <w:rsid w:val="006E4942"/>
    <w:rsid w:val="006E5F66"/>
    <w:rsid w:val="006E7423"/>
    <w:rsid w:val="006F204B"/>
    <w:rsid w:val="006F45DF"/>
    <w:rsid w:val="00700987"/>
    <w:rsid w:val="0070151D"/>
    <w:rsid w:val="00703868"/>
    <w:rsid w:val="00703EFF"/>
    <w:rsid w:val="00704591"/>
    <w:rsid w:val="007106BD"/>
    <w:rsid w:val="00712787"/>
    <w:rsid w:val="00713F6C"/>
    <w:rsid w:val="00715DD2"/>
    <w:rsid w:val="00716994"/>
    <w:rsid w:val="007177AD"/>
    <w:rsid w:val="00717B77"/>
    <w:rsid w:val="007229E4"/>
    <w:rsid w:val="00724C37"/>
    <w:rsid w:val="00725A46"/>
    <w:rsid w:val="007307FC"/>
    <w:rsid w:val="00731631"/>
    <w:rsid w:val="00731726"/>
    <w:rsid w:val="0073397F"/>
    <w:rsid w:val="00736777"/>
    <w:rsid w:val="007405E7"/>
    <w:rsid w:val="00740988"/>
    <w:rsid w:val="00742B73"/>
    <w:rsid w:val="00745326"/>
    <w:rsid w:val="0074698E"/>
    <w:rsid w:val="0074703E"/>
    <w:rsid w:val="00747304"/>
    <w:rsid w:val="00754745"/>
    <w:rsid w:val="00760EFE"/>
    <w:rsid w:val="0076792A"/>
    <w:rsid w:val="00771A1C"/>
    <w:rsid w:val="00771ACE"/>
    <w:rsid w:val="00774EBF"/>
    <w:rsid w:val="00775AC1"/>
    <w:rsid w:val="00776A12"/>
    <w:rsid w:val="007803CD"/>
    <w:rsid w:val="00782994"/>
    <w:rsid w:val="0078365A"/>
    <w:rsid w:val="00784CF6"/>
    <w:rsid w:val="00786C5F"/>
    <w:rsid w:val="007904E9"/>
    <w:rsid w:val="00793E40"/>
    <w:rsid w:val="007A135C"/>
    <w:rsid w:val="007A2B55"/>
    <w:rsid w:val="007A7264"/>
    <w:rsid w:val="007A75A0"/>
    <w:rsid w:val="007B230D"/>
    <w:rsid w:val="007C0A0B"/>
    <w:rsid w:val="007C352B"/>
    <w:rsid w:val="007C5165"/>
    <w:rsid w:val="007C51CE"/>
    <w:rsid w:val="007C6E0A"/>
    <w:rsid w:val="007D3EB4"/>
    <w:rsid w:val="007D51CB"/>
    <w:rsid w:val="007D5581"/>
    <w:rsid w:val="007D5638"/>
    <w:rsid w:val="007E0AB9"/>
    <w:rsid w:val="007E2E96"/>
    <w:rsid w:val="007F2888"/>
    <w:rsid w:val="007F4CFC"/>
    <w:rsid w:val="007F7BD6"/>
    <w:rsid w:val="00801B79"/>
    <w:rsid w:val="0080323B"/>
    <w:rsid w:val="00803C6C"/>
    <w:rsid w:val="00805099"/>
    <w:rsid w:val="00806CE8"/>
    <w:rsid w:val="00810546"/>
    <w:rsid w:val="00810B51"/>
    <w:rsid w:val="00811D53"/>
    <w:rsid w:val="0081227D"/>
    <w:rsid w:val="00815B31"/>
    <w:rsid w:val="00815BE9"/>
    <w:rsid w:val="0082010A"/>
    <w:rsid w:val="00821096"/>
    <w:rsid w:val="008216FC"/>
    <w:rsid w:val="008223C5"/>
    <w:rsid w:val="0082564B"/>
    <w:rsid w:val="008266D6"/>
    <w:rsid w:val="00827106"/>
    <w:rsid w:val="008340CA"/>
    <w:rsid w:val="0083434A"/>
    <w:rsid w:val="008365AC"/>
    <w:rsid w:val="0083668F"/>
    <w:rsid w:val="008375EF"/>
    <w:rsid w:val="00837815"/>
    <w:rsid w:val="00843E41"/>
    <w:rsid w:val="0084411B"/>
    <w:rsid w:val="00846CFF"/>
    <w:rsid w:val="0085094C"/>
    <w:rsid w:val="00850A81"/>
    <w:rsid w:val="00852628"/>
    <w:rsid w:val="00854460"/>
    <w:rsid w:val="00856587"/>
    <w:rsid w:val="0086058E"/>
    <w:rsid w:val="00862E38"/>
    <w:rsid w:val="00863159"/>
    <w:rsid w:val="00863CC4"/>
    <w:rsid w:val="00864E33"/>
    <w:rsid w:val="00866E18"/>
    <w:rsid w:val="00871939"/>
    <w:rsid w:val="00871DB6"/>
    <w:rsid w:val="00873271"/>
    <w:rsid w:val="00877F2A"/>
    <w:rsid w:val="0088174B"/>
    <w:rsid w:val="008820FB"/>
    <w:rsid w:val="0088379C"/>
    <w:rsid w:val="008838D0"/>
    <w:rsid w:val="008839C5"/>
    <w:rsid w:val="008849FE"/>
    <w:rsid w:val="00884E42"/>
    <w:rsid w:val="00887316"/>
    <w:rsid w:val="00892F07"/>
    <w:rsid w:val="008947F4"/>
    <w:rsid w:val="00894B9A"/>
    <w:rsid w:val="008A02DA"/>
    <w:rsid w:val="008A16DD"/>
    <w:rsid w:val="008A6115"/>
    <w:rsid w:val="008A683A"/>
    <w:rsid w:val="008A7138"/>
    <w:rsid w:val="008A77A1"/>
    <w:rsid w:val="008B0205"/>
    <w:rsid w:val="008B066D"/>
    <w:rsid w:val="008B085A"/>
    <w:rsid w:val="008B09E8"/>
    <w:rsid w:val="008B0A23"/>
    <w:rsid w:val="008B11CE"/>
    <w:rsid w:val="008B326C"/>
    <w:rsid w:val="008B46E8"/>
    <w:rsid w:val="008B63D8"/>
    <w:rsid w:val="008C05C1"/>
    <w:rsid w:val="008C2BDD"/>
    <w:rsid w:val="008C52B0"/>
    <w:rsid w:val="008C5903"/>
    <w:rsid w:val="008C61A9"/>
    <w:rsid w:val="008C79E8"/>
    <w:rsid w:val="008D13D5"/>
    <w:rsid w:val="008D4655"/>
    <w:rsid w:val="008D589B"/>
    <w:rsid w:val="008D59DF"/>
    <w:rsid w:val="008D6246"/>
    <w:rsid w:val="008D6DA4"/>
    <w:rsid w:val="008E3CB8"/>
    <w:rsid w:val="008E3F8F"/>
    <w:rsid w:val="008E5760"/>
    <w:rsid w:val="008E7660"/>
    <w:rsid w:val="008E7C69"/>
    <w:rsid w:val="008F0202"/>
    <w:rsid w:val="008F0470"/>
    <w:rsid w:val="008F206B"/>
    <w:rsid w:val="008F3DAD"/>
    <w:rsid w:val="008F6683"/>
    <w:rsid w:val="008F6FA8"/>
    <w:rsid w:val="00900DEA"/>
    <w:rsid w:val="00901966"/>
    <w:rsid w:val="00903F93"/>
    <w:rsid w:val="00904109"/>
    <w:rsid w:val="00910A45"/>
    <w:rsid w:val="00911AD1"/>
    <w:rsid w:val="0091517B"/>
    <w:rsid w:val="00915BE7"/>
    <w:rsid w:val="009166C3"/>
    <w:rsid w:val="00916AC2"/>
    <w:rsid w:val="009212CC"/>
    <w:rsid w:val="00921CF8"/>
    <w:rsid w:val="00925A09"/>
    <w:rsid w:val="009262F8"/>
    <w:rsid w:val="00930DB7"/>
    <w:rsid w:val="00931EF5"/>
    <w:rsid w:val="0093241C"/>
    <w:rsid w:val="00932F48"/>
    <w:rsid w:val="00933581"/>
    <w:rsid w:val="009335FD"/>
    <w:rsid w:val="0093559D"/>
    <w:rsid w:val="009374AA"/>
    <w:rsid w:val="00945B43"/>
    <w:rsid w:val="00947B2E"/>
    <w:rsid w:val="00951E4C"/>
    <w:rsid w:val="0095413C"/>
    <w:rsid w:val="00955318"/>
    <w:rsid w:val="00957D18"/>
    <w:rsid w:val="00960B7E"/>
    <w:rsid w:val="00961029"/>
    <w:rsid w:val="009632B6"/>
    <w:rsid w:val="00963BE7"/>
    <w:rsid w:val="00966041"/>
    <w:rsid w:val="00967C8D"/>
    <w:rsid w:val="00970840"/>
    <w:rsid w:val="00973D28"/>
    <w:rsid w:val="009744DD"/>
    <w:rsid w:val="00975383"/>
    <w:rsid w:val="00976523"/>
    <w:rsid w:val="00977B38"/>
    <w:rsid w:val="00980D06"/>
    <w:rsid w:val="0098273B"/>
    <w:rsid w:val="00984890"/>
    <w:rsid w:val="00984ACF"/>
    <w:rsid w:val="00985F96"/>
    <w:rsid w:val="009861FB"/>
    <w:rsid w:val="00986F06"/>
    <w:rsid w:val="00990579"/>
    <w:rsid w:val="00991B8B"/>
    <w:rsid w:val="00994815"/>
    <w:rsid w:val="0099520E"/>
    <w:rsid w:val="00995676"/>
    <w:rsid w:val="00997A7E"/>
    <w:rsid w:val="009A2DBE"/>
    <w:rsid w:val="009A411E"/>
    <w:rsid w:val="009B4B16"/>
    <w:rsid w:val="009B5381"/>
    <w:rsid w:val="009C1428"/>
    <w:rsid w:val="009C3B66"/>
    <w:rsid w:val="009C49DC"/>
    <w:rsid w:val="009C5242"/>
    <w:rsid w:val="009C7A6E"/>
    <w:rsid w:val="009D1CA9"/>
    <w:rsid w:val="009D1D16"/>
    <w:rsid w:val="009D54DA"/>
    <w:rsid w:val="009D571B"/>
    <w:rsid w:val="009D57CE"/>
    <w:rsid w:val="009D67C9"/>
    <w:rsid w:val="009E02B7"/>
    <w:rsid w:val="009E2A7B"/>
    <w:rsid w:val="009E6891"/>
    <w:rsid w:val="009E6EDA"/>
    <w:rsid w:val="009E78F0"/>
    <w:rsid w:val="009F27DC"/>
    <w:rsid w:val="00A001E5"/>
    <w:rsid w:val="00A13ED9"/>
    <w:rsid w:val="00A142A5"/>
    <w:rsid w:val="00A16B12"/>
    <w:rsid w:val="00A1700F"/>
    <w:rsid w:val="00A17D7E"/>
    <w:rsid w:val="00A207EB"/>
    <w:rsid w:val="00A2127B"/>
    <w:rsid w:val="00A23F62"/>
    <w:rsid w:val="00A245C6"/>
    <w:rsid w:val="00A24EA1"/>
    <w:rsid w:val="00A3039A"/>
    <w:rsid w:val="00A326EC"/>
    <w:rsid w:val="00A3490F"/>
    <w:rsid w:val="00A40537"/>
    <w:rsid w:val="00A4063E"/>
    <w:rsid w:val="00A4275E"/>
    <w:rsid w:val="00A42C9A"/>
    <w:rsid w:val="00A43D71"/>
    <w:rsid w:val="00A45D33"/>
    <w:rsid w:val="00A46E92"/>
    <w:rsid w:val="00A510D5"/>
    <w:rsid w:val="00A51D64"/>
    <w:rsid w:val="00A52030"/>
    <w:rsid w:val="00A5385C"/>
    <w:rsid w:val="00A54496"/>
    <w:rsid w:val="00A55938"/>
    <w:rsid w:val="00A55E07"/>
    <w:rsid w:val="00A563B5"/>
    <w:rsid w:val="00A62666"/>
    <w:rsid w:val="00A62FF7"/>
    <w:rsid w:val="00A637E0"/>
    <w:rsid w:val="00A649B8"/>
    <w:rsid w:val="00A65716"/>
    <w:rsid w:val="00A669D9"/>
    <w:rsid w:val="00A66ECD"/>
    <w:rsid w:val="00A672AE"/>
    <w:rsid w:val="00A67BAE"/>
    <w:rsid w:val="00A7290D"/>
    <w:rsid w:val="00A7425A"/>
    <w:rsid w:val="00A7542C"/>
    <w:rsid w:val="00A756D3"/>
    <w:rsid w:val="00A756E7"/>
    <w:rsid w:val="00A75F08"/>
    <w:rsid w:val="00A80C3B"/>
    <w:rsid w:val="00A81BDF"/>
    <w:rsid w:val="00A82EDB"/>
    <w:rsid w:val="00A85906"/>
    <w:rsid w:val="00A941AC"/>
    <w:rsid w:val="00A942EC"/>
    <w:rsid w:val="00A94E81"/>
    <w:rsid w:val="00A9686A"/>
    <w:rsid w:val="00A97272"/>
    <w:rsid w:val="00AA1257"/>
    <w:rsid w:val="00AA19B9"/>
    <w:rsid w:val="00AA1AE3"/>
    <w:rsid w:val="00AA46CF"/>
    <w:rsid w:val="00AA5053"/>
    <w:rsid w:val="00AA7DB8"/>
    <w:rsid w:val="00AB1346"/>
    <w:rsid w:val="00AB1C74"/>
    <w:rsid w:val="00AB307A"/>
    <w:rsid w:val="00AB40F1"/>
    <w:rsid w:val="00AC18A8"/>
    <w:rsid w:val="00AC1F36"/>
    <w:rsid w:val="00AC22E1"/>
    <w:rsid w:val="00AC2856"/>
    <w:rsid w:val="00AC4A91"/>
    <w:rsid w:val="00AC5B8A"/>
    <w:rsid w:val="00AC610E"/>
    <w:rsid w:val="00AC7362"/>
    <w:rsid w:val="00AC7E6C"/>
    <w:rsid w:val="00AD10C4"/>
    <w:rsid w:val="00AD214C"/>
    <w:rsid w:val="00AD3305"/>
    <w:rsid w:val="00AD61DC"/>
    <w:rsid w:val="00AD6627"/>
    <w:rsid w:val="00AD7BA3"/>
    <w:rsid w:val="00AE1F02"/>
    <w:rsid w:val="00AE2376"/>
    <w:rsid w:val="00AE4A22"/>
    <w:rsid w:val="00AE4BE0"/>
    <w:rsid w:val="00AE6275"/>
    <w:rsid w:val="00AE668F"/>
    <w:rsid w:val="00AF356A"/>
    <w:rsid w:val="00AF42FD"/>
    <w:rsid w:val="00B0460F"/>
    <w:rsid w:val="00B05118"/>
    <w:rsid w:val="00B06877"/>
    <w:rsid w:val="00B07274"/>
    <w:rsid w:val="00B10B58"/>
    <w:rsid w:val="00B16DCD"/>
    <w:rsid w:val="00B21EAF"/>
    <w:rsid w:val="00B234F6"/>
    <w:rsid w:val="00B2357A"/>
    <w:rsid w:val="00B23616"/>
    <w:rsid w:val="00B23A9C"/>
    <w:rsid w:val="00B23C36"/>
    <w:rsid w:val="00B24BD5"/>
    <w:rsid w:val="00B25A96"/>
    <w:rsid w:val="00B25DF7"/>
    <w:rsid w:val="00B2741E"/>
    <w:rsid w:val="00B318D7"/>
    <w:rsid w:val="00B31D85"/>
    <w:rsid w:val="00B351D3"/>
    <w:rsid w:val="00B35C7C"/>
    <w:rsid w:val="00B40285"/>
    <w:rsid w:val="00B40355"/>
    <w:rsid w:val="00B46D58"/>
    <w:rsid w:val="00B46EC2"/>
    <w:rsid w:val="00B521FB"/>
    <w:rsid w:val="00B5678B"/>
    <w:rsid w:val="00B60CC3"/>
    <w:rsid w:val="00B61879"/>
    <w:rsid w:val="00B63985"/>
    <w:rsid w:val="00B63FCD"/>
    <w:rsid w:val="00B662AF"/>
    <w:rsid w:val="00B667E2"/>
    <w:rsid w:val="00B70E76"/>
    <w:rsid w:val="00B72B58"/>
    <w:rsid w:val="00B73077"/>
    <w:rsid w:val="00B75212"/>
    <w:rsid w:val="00B82010"/>
    <w:rsid w:val="00B82B66"/>
    <w:rsid w:val="00B83101"/>
    <w:rsid w:val="00B83F69"/>
    <w:rsid w:val="00B91EF3"/>
    <w:rsid w:val="00B94061"/>
    <w:rsid w:val="00B97D49"/>
    <w:rsid w:val="00BA024A"/>
    <w:rsid w:val="00BA2753"/>
    <w:rsid w:val="00BA2DAE"/>
    <w:rsid w:val="00BA4C26"/>
    <w:rsid w:val="00BA6AF5"/>
    <w:rsid w:val="00BA718D"/>
    <w:rsid w:val="00BA7DEA"/>
    <w:rsid w:val="00BB2EBC"/>
    <w:rsid w:val="00BB3A0A"/>
    <w:rsid w:val="00BB3E1A"/>
    <w:rsid w:val="00BC1283"/>
    <w:rsid w:val="00BC213F"/>
    <w:rsid w:val="00BC695C"/>
    <w:rsid w:val="00BD0DDE"/>
    <w:rsid w:val="00BD2C10"/>
    <w:rsid w:val="00BD3D6E"/>
    <w:rsid w:val="00BD47DF"/>
    <w:rsid w:val="00BD6856"/>
    <w:rsid w:val="00BD6CE6"/>
    <w:rsid w:val="00BD78E6"/>
    <w:rsid w:val="00BE6BA4"/>
    <w:rsid w:val="00BE762A"/>
    <w:rsid w:val="00BE7D94"/>
    <w:rsid w:val="00BF4B8B"/>
    <w:rsid w:val="00BF4E3B"/>
    <w:rsid w:val="00C02BD9"/>
    <w:rsid w:val="00C05156"/>
    <w:rsid w:val="00C058C3"/>
    <w:rsid w:val="00C067A9"/>
    <w:rsid w:val="00C10325"/>
    <w:rsid w:val="00C10FCB"/>
    <w:rsid w:val="00C1246E"/>
    <w:rsid w:val="00C12795"/>
    <w:rsid w:val="00C13397"/>
    <w:rsid w:val="00C13BBD"/>
    <w:rsid w:val="00C13CEE"/>
    <w:rsid w:val="00C2010E"/>
    <w:rsid w:val="00C20539"/>
    <w:rsid w:val="00C20622"/>
    <w:rsid w:val="00C2356F"/>
    <w:rsid w:val="00C243B6"/>
    <w:rsid w:val="00C2470C"/>
    <w:rsid w:val="00C24A6E"/>
    <w:rsid w:val="00C30E7C"/>
    <w:rsid w:val="00C3305D"/>
    <w:rsid w:val="00C371CB"/>
    <w:rsid w:val="00C43ACB"/>
    <w:rsid w:val="00C457D4"/>
    <w:rsid w:val="00C45EDC"/>
    <w:rsid w:val="00C50F0A"/>
    <w:rsid w:val="00C50FF8"/>
    <w:rsid w:val="00C51F5D"/>
    <w:rsid w:val="00C54CCD"/>
    <w:rsid w:val="00C5511A"/>
    <w:rsid w:val="00C5768F"/>
    <w:rsid w:val="00C60D62"/>
    <w:rsid w:val="00C62468"/>
    <w:rsid w:val="00C62909"/>
    <w:rsid w:val="00C66097"/>
    <w:rsid w:val="00C7116E"/>
    <w:rsid w:val="00C717E3"/>
    <w:rsid w:val="00C73A0A"/>
    <w:rsid w:val="00C75068"/>
    <w:rsid w:val="00C83C45"/>
    <w:rsid w:val="00C85776"/>
    <w:rsid w:val="00C86C00"/>
    <w:rsid w:val="00C86F0E"/>
    <w:rsid w:val="00C9205F"/>
    <w:rsid w:val="00C94AE5"/>
    <w:rsid w:val="00C955B8"/>
    <w:rsid w:val="00C97303"/>
    <w:rsid w:val="00CA33BB"/>
    <w:rsid w:val="00CA518B"/>
    <w:rsid w:val="00CA6FFB"/>
    <w:rsid w:val="00CA70D3"/>
    <w:rsid w:val="00CA79EF"/>
    <w:rsid w:val="00CB2DD0"/>
    <w:rsid w:val="00CB3039"/>
    <w:rsid w:val="00CB3188"/>
    <w:rsid w:val="00CB3743"/>
    <w:rsid w:val="00CB4F0B"/>
    <w:rsid w:val="00CB5649"/>
    <w:rsid w:val="00CB56E0"/>
    <w:rsid w:val="00CB6FE5"/>
    <w:rsid w:val="00CC2B24"/>
    <w:rsid w:val="00CC3E3B"/>
    <w:rsid w:val="00CC7AD1"/>
    <w:rsid w:val="00CD5BCD"/>
    <w:rsid w:val="00CD69C1"/>
    <w:rsid w:val="00CD7259"/>
    <w:rsid w:val="00CD77B7"/>
    <w:rsid w:val="00CD7FD9"/>
    <w:rsid w:val="00CE142D"/>
    <w:rsid w:val="00CE2D37"/>
    <w:rsid w:val="00CE2F65"/>
    <w:rsid w:val="00CE38F8"/>
    <w:rsid w:val="00CE44FD"/>
    <w:rsid w:val="00CE5B82"/>
    <w:rsid w:val="00CE72DE"/>
    <w:rsid w:val="00CF05EB"/>
    <w:rsid w:val="00CF064D"/>
    <w:rsid w:val="00CF1FD2"/>
    <w:rsid w:val="00CF5602"/>
    <w:rsid w:val="00CF6668"/>
    <w:rsid w:val="00CF73EA"/>
    <w:rsid w:val="00D01810"/>
    <w:rsid w:val="00D02655"/>
    <w:rsid w:val="00D03762"/>
    <w:rsid w:val="00D05387"/>
    <w:rsid w:val="00D0579E"/>
    <w:rsid w:val="00D0597A"/>
    <w:rsid w:val="00D0597D"/>
    <w:rsid w:val="00D07655"/>
    <w:rsid w:val="00D107F7"/>
    <w:rsid w:val="00D1199E"/>
    <w:rsid w:val="00D13128"/>
    <w:rsid w:val="00D14859"/>
    <w:rsid w:val="00D23F0A"/>
    <w:rsid w:val="00D27226"/>
    <w:rsid w:val="00D2759C"/>
    <w:rsid w:val="00D27A46"/>
    <w:rsid w:val="00D305D5"/>
    <w:rsid w:val="00D309C8"/>
    <w:rsid w:val="00D31E24"/>
    <w:rsid w:val="00D33CE7"/>
    <w:rsid w:val="00D345CC"/>
    <w:rsid w:val="00D34B17"/>
    <w:rsid w:val="00D370E8"/>
    <w:rsid w:val="00D37ECD"/>
    <w:rsid w:val="00D41A11"/>
    <w:rsid w:val="00D42A8A"/>
    <w:rsid w:val="00D44F7C"/>
    <w:rsid w:val="00D45F94"/>
    <w:rsid w:val="00D46CD7"/>
    <w:rsid w:val="00D502F6"/>
    <w:rsid w:val="00D53878"/>
    <w:rsid w:val="00D55BC3"/>
    <w:rsid w:val="00D56482"/>
    <w:rsid w:val="00D60FE1"/>
    <w:rsid w:val="00D62155"/>
    <w:rsid w:val="00D63595"/>
    <w:rsid w:val="00D64515"/>
    <w:rsid w:val="00D71048"/>
    <w:rsid w:val="00D71DE1"/>
    <w:rsid w:val="00D736B0"/>
    <w:rsid w:val="00D76038"/>
    <w:rsid w:val="00D777E0"/>
    <w:rsid w:val="00D82BE3"/>
    <w:rsid w:val="00D8447C"/>
    <w:rsid w:val="00D84CCC"/>
    <w:rsid w:val="00D850E8"/>
    <w:rsid w:val="00D904B9"/>
    <w:rsid w:val="00D91B76"/>
    <w:rsid w:val="00D96CD8"/>
    <w:rsid w:val="00DA18E8"/>
    <w:rsid w:val="00DA3271"/>
    <w:rsid w:val="00DA537C"/>
    <w:rsid w:val="00DB1338"/>
    <w:rsid w:val="00DB1503"/>
    <w:rsid w:val="00DB1A88"/>
    <w:rsid w:val="00DB5D27"/>
    <w:rsid w:val="00DB6E7F"/>
    <w:rsid w:val="00DC3B5C"/>
    <w:rsid w:val="00DC3D16"/>
    <w:rsid w:val="00DC5241"/>
    <w:rsid w:val="00DC536B"/>
    <w:rsid w:val="00DD1AD2"/>
    <w:rsid w:val="00DD2794"/>
    <w:rsid w:val="00DD3AE5"/>
    <w:rsid w:val="00DD40B5"/>
    <w:rsid w:val="00DD5878"/>
    <w:rsid w:val="00DE210C"/>
    <w:rsid w:val="00DE32D8"/>
    <w:rsid w:val="00DE378D"/>
    <w:rsid w:val="00DE3A6E"/>
    <w:rsid w:val="00DF37C7"/>
    <w:rsid w:val="00DF4CD3"/>
    <w:rsid w:val="00DF7ABF"/>
    <w:rsid w:val="00E0264E"/>
    <w:rsid w:val="00E031E2"/>
    <w:rsid w:val="00E07796"/>
    <w:rsid w:val="00E1272E"/>
    <w:rsid w:val="00E131D4"/>
    <w:rsid w:val="00E13C3B"/>
    <w:rsid w:val="00E15053"/>
    <w:rsid w:val="00E15456"/>
    <w:rsid w:val="00E15C64"/>
    <w:rsid w:val="00E170FD"/>
    <w:rsid w:val="00E2158E"/>
    <w:rsid w:val="00E2264D"/>
    <w:rsid w:val="00E229F1"/>
    <w:rsid w:val="00E30061"/>
    <w:rsid w:val="00E31009"/>
    <w:rsid w:val="00E332BF"/>
    <w:rsid w:val="00E3410A"/>
    <w:rsid w:val="00E364AB"/>
    <w:rsid w:val="00E364B9"/>
    <w:rsid w:val="00E37609"/>
    <w:rsid w:val="00E4072C"/>
    <w:rsid w:val="00E42EF8"/>
    <w:rsid w:val="00E4367E"/>
    <w:rsid w:val="00E50A6B"/>
    <w:rsid w:val="00E527A6"/>
    <w:rsid w:val="00E54092"/>
    <w:rsid w:val="00E5447F"/>
    <w:rsid w:val="00E55162"/>
    <w:rsid w:val="00E60306"/>
    <w:rsid w:val="00E610EB"/>
    <w:rsid w:val="00E624A8"/>
    <w:rsid w:val="00E6524E"/>
    <w:rsid w:val="00E6734C"/>
    <w:rsid w:val="00E70533"/>
    <w:rsid w:val="00E7557A"/>
    <w:rsid w:val="00E76F45"/>
    <w:rsid w:val="00E80078"/>
    <w:rsid w:val="00E823DB"/>
    <w:rsid w:val="00E841DA"/>
    <w:rsid w:val="00E90AC9"/>
    <w:rsid w:val="00EA2226"/>
    <w:rsid w:val="00EA3E7C"/>
    <w:rsid w:val="00EA56AF"/>
    <w:rsid w:val="00EA7C99"/>
    <w:rsid w:val="00EB193A"/>
    <w:rsid w:val="00EB1F97"/>
    <w:rsid w:val="00EB2C8D"/>
    <w:rsid w:val="00EB4225"/>
    <w:rsid w:val="00EB5769"/>
    <w:rsid w:val="00EC2821"/>
    <w:rsid w:val="00EC2FD5"/>
    <w:rsid w:val="00EC3982"/>
    <w:rsid w:val="00ED254E"/>
    <w:rsid w:val="00ED29FE"/>
    <w:rsid w:val="00ED52EA"/>
    <w:rsid w:val="00ED568A"/>
    <w:rsid w:val="00ED6D6A"/>
    <w:rsid w:val="00ED6EBF"/>
    <w:rsid w:val="00ED73D8"/>
    <w:rsid w:val="00EE3A44"/>
    <w:rsid w:val="00EE4710"/>
    <w:rsid w:val="00EE5938"/>
    <w:rsid w:val="00EE6289"/>
    <w:rsid w:val="00EE6AFB"/>
    <w:rsid w:val="00EE6E69"/>
    <w:rsid w:val="00EE7958"/>
    <w:rsid w:val="00EF54CC"/>
    <w:rsid w:val="00EF5A1F"/>
    <w:rsid w:val="00EF5E53"/>
    <w:rsid w:val="00F042A0"/>
    <w:rsid w:val="00F06BDB"/>
    <w:rsid w:val="00F07794"/>
    <w:rsid w:val="00F10797"/>
    <w:rsid w:val="00F14647"/>
    <w:rsid w:val="00F14A9D"/>
    <w:rsid w:val="00F1614D"/>
    <w:rsid w:val="00F17338"/>
    <w:rsid w:val="00F17875"/>
    <w:rsid w:val="00F2220E"/>
    <w:rsid w:val="00F228D1"/>
    <w:rsid w:val="00F25C8D"/>
    <w:rsid w:val="00F27297"/>
    <w:rsid w:val="00F306AE"/>
    <w:rsid w:val="00F30C87"/>
    <w:rsid w:val="00F323BD"/>
    <w:rsid w:val="00F32F6A"/>
    <w:rsid w:val="00F34A21"/>
    <w:rsid w:val="00F34E6A"/>
    <w:rsid w:val="00F34F97"/>
    <w:rsid w:val="00F35A6B"/>
    <w:rsid w:val="00F361DC"/>
    <w:rsid w:val="00F368B6"/>
    <w:rsid w:val="00F37FDB"/>
    <w:rsid w:val="00F411E7"/>
    <w:rsid w:val="00F41C77"/>
    <w:rsid w:val="00F43B93"/>
    <w:rsid w:val="00F45550"/>
    <w:rsid w:val="00F46217"/>
    <w:rsid w:val="00F469E4"/>
    <w:rsid w:val="00F4702D"/>
    <w:rsid w:val="00F47CCA"/>
    <w:rsid w:val="00F50169"/>
    <w:rsid w:val="00F50E7A"/>
    <w:rsid w:val="00F57306"/>
    <w:rsid w:val="00F60DBA"/>
    <w:rsid w:val="00F63A5F"/>
    <w:rsid w:val="00F63F0D"/>
    <w:rsid w:val="00F66838"/>
    <w:rsid w:val="00F70951"/>
    <w:rsid w:val="00F70AC2"/>
    <w:rsid w:val="00F7142E"/>
    <w:rsid w:val="00F73B78"/>
    <w:rsid w:val="00F74FE7"/>
    <w:rsid w:val="00F76067"/>
    <w:rsid w:val="00F81542"/>
    <w:rsid w:val="00F8264B"/>
    <w:rsid w:val="00F923B3"/>
    <w:rsid w:val="00F962B0"/>
    <w:rsid w:val="00FA0024"/>
    <w:rsid w:val="00FA0130"/>
    <w:rsid w:val="00FA1F05"/>
    <w:rsid w:val="00FA2183"/>
    <w:rsid w:val="00FA7E13"/>
    <w:rsid w:val="00FB0351"/>
    <w:rsid w:val="00FB3514"/>
    <w:rsid w:val="00FB50D8"/>
    <w:rsid w:val="00FB57AB"/>
    <w:rsid w:val="00FB6BEA"/>
    <w:rsid w:val="00FB6FDE"/>
    <w:rsid w:val="00FB723A"/>
    <w:rsid w:val="00FB74BE"/>
    <w:rsid w:val="00FC0013"/>
    <w:rsid w:val="00FC2F1B"/>
    <w:rsid w:val="00FC67B7"/>
    <w:rsid w:val="00FD5E61"/>
    <w:rsid w:val="00FD633C"/>
    <w:rsid w:val="00FE06B7"/>
    <w:rsid w:val="00FE0869"/>
    <w:rsid w:val="00FE138E"/>
    <w:rsid w:val="00FE7245"/>
    <w:rsid w:val="00FE76D1"/>
    <w:rsid w:val="00FF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83BA4"/>
  <w15:docId w15:val="{E3D644A5-575B-463A-AD09-D542C8D8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3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434A"/>
    <w:pPr>
      <w:keepNext/>
      <w:numPr>
        <w:numId w:val="1"/>
      </w:numPr>
      <w:spacing w:before="240" w:after="60"/>
      <w:outlineLvl w:val="0"/>
    </w:pPr>
    <w:rPr>
      <w:rFonts w:ascii="Arial" w:hAnsi="Arial"/>
      <w:b/>
      <w:color w:val="000000"/>
      <w:kern w:val="28"/>
      <w:sz w:val="28"/>
      <w:szCs w:val="20"/>
    </w:rPr>
  </w:style>
  <w:style w:type="paragraph" w:styleId="Heading2">
    <w:name w:val="heading 2"/>
    <w:basedOn w:val="Normal"/>
    <w:next w:val="Normal"/>
    <w:link w:val="Heading2Char"/>
    <w:qFormat/>
    <w:rsid w:val="0083434A"/>
    <w:pPr>
      <w:keepNext/>
      <w:numPr>
        <w:ilvl w:val="1"/>
        <w:numId w:val="1"/>
      </w:numPr>
      <w:spacing w:before="240" w:after="60"/>
      <w:outlineLvl w:val="1"/>
    </w:pPr>
    <w:rPr>
      <w:rFonts w:ascii="Arial" w:hAnsi="Arial"/>
      <w:b/>
      <w:i/>
      <w:color w:val="000000"/>
      <w:szCs w:val="20"/>
    </w:rPr>
  </w:style>
  <w:style w:type="paragraph" w:styleId="Heading3">
    <w:name w:val="heading 3"/>
    <w:basedOn w:val="Normal"/>
    <w:next w:val="Normal"/>
    <w:link w:val="Heading3Char"/>
    <w:qFormat/>
    <w:rsid w:val="0083434A"/>
    <w:pPr>
      <w:keepNext/>
      <w:numPr>
        <w:ilvl w:val="2"/>
        <w:numId w:val="1"/>
      </w:numPr>
      <w:spacing w:before="240" w:after="60"/>
      <w:outlineLvl w:val="2"/>
    </w:pPr>
    <w:rPr>
      <w:b/>
      <w:color w:val="000000"/>
      <w:szCs w:val="20"/>
    </w:rPr>
  </w:style>
  <w:style w:type="paragraph" w:styleId="Heading4">
    <w:name w:val="heading 4"/>
    <w:basedOn w:val="Normal"/>
    <w:next w:val="Normal"/>
    <w:link w:val="Heading4Char"/>
    <w:qFormat/>
    <w:rsid w:val="0083434A"/>
    <w:pPr>
      <w:keepNext/>
      <w:numPr>
        <w:ilvl w:val="3"/>
        <w:numId w:val="1"/>
      </w:numPr>
      <w:spacing w:before="240" w:after="60"/>
      <w:outlineLvl w:val="3"/>
    </w:pPr>
    <w:rPr>
      <w:b/>
      <w:i/>
      <w:color w:val="000000"/>
      <w:szCs w:val="20"/>
    </w:rPr>
  </w:style>
  <w:style w:type="paragraph" w:styleId="Heading5">
    <w:name w:val="heading 5"/>
    <w:basedOn w:val="Normal"/>
    <w:next w:val="Normal"/>
    <w:link w:val="Heading5Char"/>
    <w:qFormat/>
    <w:rsid w:val="0083434A"/>
    <w:pPr>
      <w:numPr>
        <w:ilvl w:val="4"/>
        <w:numId w:val="1"/>
      </w:numPr>
      <w:spacing w:before="240" w:after="60"/>
      <w:outlineLvl w:val="4"/>
    </w:pPr>
    <w:rPr>
      <w:rFonts w:ascii="Arial" w:hAnsi="Arial"/>
      <w:color w:val="000000"/>
      <w:sz w:val="22"/>
      <w:szCs w:val="20"/>
    </w:rPr>
  </w:style>
  <w:style w:type="paragraph" w:styleId="Heading6">
    <w:name w:val="heading 6"/>
    <w:basedOn w:val="Normal"/>
    <w:next w:val="Normal"/>
    <w:link w:val="Heading6Char"/>
    <w:qFormat/>
    <w:rsid w:val="0083434A"/>
    <w:pPr>
      <w:numPr>
        <w:ilvl w:val="5"/>
        <w:numId w:val="1"/>
      </w:numPr>
      <w:spacing w:before="240" w:after="60"/>
      <w:outlineLvl w:val="5"/>
    </w:pPr>
    <w:rPr>
      <w:rFonts w:ascii="Arial" w:hAnsi="Arial"/>
      <w:i/>
      <w:color w:val="000000"/>
      <w:sz w:val="22"/>
      <w:szCs w:val="20"/>
    </w:rPr>
  </w:style>
  <w:style w:type="paragraph" w:styleId="Heading7">
    <w:name w:val="heading 7"/>
    <w:basedOn w:val="Normal"/>
    <w:next w:val="Normal"/>
    <w:link w:val="Heading7Char"/>
    <w:qFormat/>
    <w:rsid w:val="0083434A"/>
    <w:pPr>
      <w:numPr>
        <w:ilvl w:val="6"/>
        <w:numId w:val="1"/>
      </w:numPr>
      <w:spacing w:before="240" w:after="60"/>
      <w:outlineLvl w:val="6"/>
    </w:pPr>
    <w:rPr>
      <w:rFonts w:ascii="Arial" w:hAnsi="Arial"/>
      <w:color w:val="000000"/>
      <w:sz w:val="20"/>
      <w:szCs w:val="20"/>
    </w:rPr>
  </w:style>
  <w:style w:type="paragraph" w:styleId="Heading8">
    <w:name w:val="heading 8"/>
    <w:basedOn w:val="Normal"/>
    <w:next w:val="Normal"/>
    <w:link w:val="Heading8Char"/>
    <w:qFormat/>
    <w:rsid w:val="0083434A"/>
    <w:pPr>
      <w:numPr>
        <w:ilvl w:val="7"/>
        <w:numId w:val="1"/>
      </w:numPr>
      <w:spacing w:before="240" w:after="60"/>
      <w:outlineLvl w:val="7"/>
    </w:pPr>
    <w:rPr>
      <w:rFonts w:ascii="Arial" w:hAnsi="Arial"/>
      <w:i/>
      <w:color w:val="000000"/>
      <w:sz w:val="20"/>
      <w:szCs w:val="20"/>
    </w:rPr>
  </w:style>
  <w:style w:type="paragraph" w:styleId="Heading9">
    <w:name w:val="heading 9"/>
    <w:basedOn w:val="Normal"/>
    <w:next w:val="Normal"/>
    <w:link w:val="Heading9Char"/>
    <w:qFormat/>
    <w:rsid w:val="0083434A"/>
    <w:pPr>
      <w:numPr>
        <w:ilvl w:val="8"/>
        <w:numId w:val="1"/>
      </w:numPr>
      <w:spacing w:before="240" w:after="60"/>
      <w:outlineLvl w:val="8"/>
    </w:pPr>
    <w:rPr>
      <w:rFonts w:ascii="Arial" w:hAnsi="Arial"/>
      <w:i/>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434A"/>
    <w:rPr>
      <w:rFonts w:eastAsia="Times New Roman" w:cs="Times New Roman"/>
      <w:b/>
      <w:color w:val="000000"/>
      <w:kern w:val="28"/>
      <w:sz w:val="28"/>
    </w:rPr>
  </w:style>
  <w:style w:type="character" w:customStyle="1" w:styleId="Heading2Char">
    <w:name w:val="Heading 2 Char"/>
    <w:basedOn w:val="DefaultParagraphFont"/>
    <w:link w:val="Heading2"/>
    <w:rsid w:val="0083434A"/>
    <w:rPr>
      <w:rFonts w:eastAsia="Times New Roman" w:cs="Times New Roman"/>
      <w:b/>
      <w:i/>
      <w:color w:val="000000"/>
      <w:sz w:val="24"/>
    </w:rPr>
  </w:style>
  <w:style w:type="character" w:customStyle="1" w:styleId="Heading3Char">
    <w:name w:val="Heading 3 Char"/>
    <w:basedOn w:val="DefaultParagraphFont"/>
    <w:link w:val="Heading3"/>
    <w:rsid w:val="0083434A"/>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rsid w:val="0083434A"/>
    <w:rPr>
      <w:rFonts w:ascii="Times New Roman" w:eastAsia="Times New Roman" w:hAnsi="Times New Roman" w:cs="Times New Roman"/>
      <w:b/>
      <w:i/>
      <w:color w:val="000000"/>
      <w:sz w:val="24"/>
    </w:rPr>
  </w:style>
  <w:style w:type="character" w:customStyle="1" w:styleId="Heading5Char">
    <w:name w:val="Heading 5 Char"/>
    <w:basedOn w:val="DefaultParagraphFont"/>
    <w:link w:val="Heading5"/>
    <w:rsid w:val="0083434A"/>
    <w:rPr>
      <w:rFonts w:eastAsia="Times New Roman" w:cs="Times New Roman"/>
      <w:color w:val="000000"/>
      <w:sz w:val="22"/>
    </w:rPr>
  </w:style>
  <w:style w:type="character" w:customStyle="1" w:styleId="Heading6Char">
    <w:name w:val="Heading 6 Char"/>
    <w:basedOn w:val="DefaultParagraphFont"/>
    <w:link w:val="Heading6"/>
    <w:rsid w:val="0083434A"/>
    <w:rPr>
      <w:rFonts w:eastAsia="Times New Roman" w:cs="Times New Roman"/>
      <w:i/>
      <w:color w:val="000000"/>
      <w:sz w:val="22"/>
    </w:rPr>
  </w:style>
  <w:style w:type="character" w:customStyle="1" w:styleId="Heading7Char">
    <w:name w:val="Heading 7 Char"/>
    <w:basedOn w:val="DefaultParagraphFont"/>
    <w:link w:val="Heading7"/>
    <w:rsid w:val="0083434A"/>
    <w:rPr>
      <w:rFonts w:eastAsia="Times New Roman" w:cs="Times New Roman"/>
      <w:color w:val="000000"/>
    </w:rPr>
  </w:style>
  <w:style w:type="character" w:customStyle="1" w:styleId="Heading8Char">
    <w:name w:val="Heading 8 Char"/>
    <w:basedOn w:val="DefaultParagraphFont"/>
    <w:link w:val="Heading8"/>
    <w:rsid w:val="0083434A"/>
    <w:rPr>
      <w:rFonts w:eastAsia="Times New Roman" w:cs="Times New Roman"/>
      <w:i/>
      <w:color w:val="000000"/>
    </w:rPr>
  </w:style>
  <w:style w:type="character" w:customStyle="1" w:styleId="Heading9Char">
    <w:name w:val="Heading 9 Char"/>
    <w:basedOn w:val="DefaultParagraphFont"/>
    <w:link w:val="Heading9"/>
    <w:rsid w:val="0083434A"/>
    <w:rPr>
      <w:rFonts w:eastAsia="Times New Roman" w:cs="Times New Roman"/>
      <w:i/>
      <w:color w:val="000000"/>
      <w:sz w:val="18"/>
    </w:rPr>
  </w:style>
  <w:style w:type="paragraph" w:styleId="BodyText">
    <w:name w:val="Body Text"/>
    <w:basedOn w:val="Normal"/>
    <w:link w:val="BodyTextChar"/>
    <w:rsid w:val="0083434A"/>
    <w:pPr>
      <w:jc w:val="both"/>
    </w:pPr>
    <w:rPr>
      <w:color w:val="000000"/>
      <w:szCs w:val="20"/>
    </w:rPr>
  </w:style>
  <w:style w:type="character" w:customStyle="1" w:styleId="BodyTextChar">
    <w:name w:val="Body Text Char"/>
    <w:basedOn w:val="DefaultParagraphFont"/>
    <w:link w:val="BodyText"/>
    <w:rsid w:val="0083434A"/>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3434A"/>
    <w:pPr>
      <w:ind w:left="360"/>
      <w:jc w:val="both"/>
    </w:pPr>
    <w:rPr>
      <w:color w:val="000000"/>
      <w:sz w:val="22"/>
      <w:szCs w:val="20"/>
    </w:rPr>
  </w:style>
  <w:style w:type="character" w:customStyle="1" w:styleId="BodyTextIndent2Char">
    <w:name w:val="Body Text Indent 2 Char"/>
    <w:basedOn w:val="DefaultParagraphFont"/>
    <w:link w:val="BodyTextIndent2"/>
    <w:rsid w:val="0083434A"/>
    <w:rPr>
      <w:rFonts w:ascii="Times New Roman" w:eastAsia="Times New Roman" w:hAnsi="Times New Roman" w:cs="Times New Roman"/>
      <w:color w:val="000000"/>
      <w:szCs w:val="20"/>
    </w:rPr>
  </w:style>
  <w:style w:type="paragraph" w:styleId="Header">
    <w:name w:val="header"/>
    <w:basedOn w:val="Normal"/>
    <w:link w:val="HeaderChar"/>
    <w:uiPriority w:val="99"/>
    <w:rsid w:val="0083434A"/>
    <w:pPr>
      <w:tabs>
        <w:tab w:val="center" w:pos="4320"/>
        <w:tab w:val="right" w:pos="8640"/>
      </w:tabs>
    </w:pPr>
    <w:rPr>
      <w:color w:val="000000"/>
      <w:sz w:val="22"/>
      <w:szCs w:val="20"/>
    </w:rPr>
  </w:style>
  <w:style w:type="character" w:customStyle="1" w:styleId="HeaderChar">
    <w:name w:val="Header Char"/>
    <w:basedOn w:val="DefaultParagraphFont"/>
    <w:link w:val="Header"/>
    <w:uiPriority w:val="99"/>
    <w:rsid w:val="0083434A"/>
    <w:rPr>
      <w:rFonts w:ascii="Times New Roman" w:eastAsia="Times New Roman" w:hAnsi="Times New Roman" w:cs="Times New Roman"/>
      <w:color w:val="000000"/>
      <w:szCs w:val="20"/>
    </w:rPr>
  </w:style>
  <w:style w:type="character" w:styleId="PageNumber">
    <w:name w:val="page number"/>
    <w:basedOn w:val="DefaultParagraphFont"/>
    <w:rsid w:val="0083434A"/>
  </w:style>
  <w:style w:type="paragraph" w:styleId="Footer">
    <w:name w:val="footer"/>
    <w:basedOn w:val="Normal"/>
    <w:link w:val="FooterChar"/>
    <w:uiPriority w:val="99"/>
    <w:rsid w:val="0083434A"/>
    <w:pPr>
      <w:tabs>
        <w:tab w:val="center" w:pos="4320"/>
        <w:tab w:val="right" w:pos="8640"/>
      </w:tabs>
    </w:pPr>
    <w:rPr>
      <w:color w:val="000000"/>
      <w:sz w:val="22"/>
      <w:szCs w:val="20"/>
    </w:rPr>
  </w:style>
  <w:style w:type="character" w:customStyle="1" w:styleId="FooterChar">
    <w:name w:val="Footer Char"/>
    <w:basedOn w:val="DefaultParagraphFont"/>
    <w:link w:val="Footer"/>
    <w:uiPriority w:val="99"/>
    <w:rsid w:val="0083434A"/>
    <w:rPr>
      <w:rFonts w:ascii="Times New Roman" w:eastAsia="Times New Roman" w:hAnsi="Times New Roman" w:cs="Times New Roman"/>
      <w:color w:val="000000"/>
      <w:szCs w:val="20"/>
    </w:rPr>
  </w:style>
  <w:style w:type="paragraph" w:styleId="BodyText3">
    <w:name w:val="Body Text 3"/>
    <w:basedOn w:val="Normal"/>
    <w:link w:val="BodyText3Char"/>
    <w:rsid w:val="0083434A"/>
    <w:pPr>
      <w:jc w:val="center"/>
    </w:pPr>
    <w:rPr>
      <w:b/>
      <w:i/>
    </w:rPr>
  </w:style>
  <w:style w:type="character" w:customStyle="1" w:styleId="BodyText3Char">
    <w:name w:val="Body Text 3 Char"/>
    <w:basedOn w:val="DefaultParagraphFont"/>
    <w:link w:val="BodyText3"/>
    <w:rsid w:val="0083434A"/>
    <w:rPr>
      <w:rFonts w:ascii="Times New Roman" w:eastAsia="Times New Roman" w:hAnsi="Times New Roman" w:cs="Times New Roman"/>
      <w:b/>
      <w:i/>
      <w:sz w:val="24"/>
      <w:szCs w:val="24"/>
    </w:rPr>
  </w:style>
  <w:style w:type="paragraph" w:styleId="ListParagraph">
    <w:name w:val="List Paragraph"/>
    <w:basedOn w:val="Normal"/>
    <w:uiPriority w:val="34"/>
    <w:qFormat/>
    <w:rsid w:val="0083434A"/>
    <w:pPr>
      <w:ind w:left="720"/>
    </w:pPr>
  </w:style>
  <w:style w:type="paragraph" w:styleId="BalloonText">
    <w:name w:val="Balloon Text"/>
    <w:basedOn w:val="Normal"/>
    <w:link w:val="BalloonTextChar"/>
    <w:uiPriority w:val="99"/>
    <w:semiHidden/>
    <w:unhideWhenUsed/>
    <w:rsid w:val="0083434A"/>
    <w:rPr>
      <w:rFonts w:ascii="Tahoma" w:hAnsi="Tahoma" w:cs="Tahoma"/>
      <w:sz w:val="16"/>
      <w:szCs w:val="16"/>
    </w:rPr>
  </w:style>
  <w:style w:type="character" w:customStyle="1" w:styleId="BalloonTextChar">
    <w:name w:val="Balloon Text Char"/>
    <w:basedOn w:val="DefaultParagraphFont"/>
    <w:link w:val="BalloonText"/>
    <w:uiPriority w:val="99"/>
    <w:semiHidden/>
    <w:rsid w:val="0083434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D0DDE"/>
    <w:rPr>
      <w:sz w:val="16"/>
      <w:szCs w:val="16"/>
    </w:rPr>
  </w:style>
  <w:style w:type="paragraph" w:styleId="CommentText">
    <w:name w:val="annotation text"/>
    <w:basedOn w:val="Normal"/>
    <w:link w:val="CommentTextChar"/>
    <w:uiPriority w:val="99"/>
    <w:unhideWhenUsed/>
    <w:rsid w:val="00BD0DDE"/>
    <w:rPr>
      <w:sz w:val="20"/>
      <w:szCs w:val="20"/>
    </w:rPr>
  </w:style>
  <w:style w:type="character" w:customStyle="1" w:styleId="CommentTextChar">
    <w:name w:val="Comment Text Char"/>
    <w:basedOn w:val="DefaultParagraphFont"/>
    <w:link w:val="CommentText"/>
    <w:uiPriority w:val="99"/>
    <w:rsid w:val="00BD0D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0DDE"/>
    <w:rPr>
      <w:b/>
      <w:bCs/>
    </w:rPr>
  </w:style>
  <w:style w:type="character" w:customStyle="1" w:styleId="CommentSubjectChar">
    <w:name w:val="Comment Subject Char"/>
    <w:basedOn w:val="CommentTextChar"/>
    <w:link w:val="CommentSubject"/>
    <w:uiPriority w:val="99"/>
    <w:semiHidden/>
    <w:rsid w:val="00BD0DDE"/>
    <w:rPr>
      <w:rFonts w:ascii="Times New Roman" w:eastAsia="Times New Roman" w:hAnsi="Times New Roman" w:cs="Times New Roman"/>
      <w:b/>
      <w:bCs/>
      <w:sz w:val="20"/>
      <w:szCs w:val="20"/>
    </w:rPr>
  </w:style>
  <w:style w:type="paragraph" w:styleId="Revision">
    <w:name w:val="Revision"/>
    <w:hidden/>
    <w:uiPriority w:val="99"/>
    <w:semiHidden/>
    <w:rsid w:val="001D583A"/>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41C77"/>
    <w:rPr>
      <w:color w:val="808080"/>
    </w:rPr>
  </w:style>
  <w:style w:type="table" w:styleId="TableGrid">
    <w:name w:val="Table Grid"/>
    <w:basedOn w:val="TableNormal"/>
    <w:uiPriority w:val="59"/>
    <w:rsid w:val="002F7E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374AA"/>
    <w:pPr>
      <w:spacing w:before="240" w:after="240"/>
    </w:pPr>
    <w:rPr>
      <w:rFonts w:eastAsiaTheme="minorHAnsi"/>
    </w:rPr>
  </w:style>
  <w:style w:type="paragraph" w:customStyle="1" w:styleId="Default">
    <w:name w:val="Default"/>
    <w:rsid w:val="00A85906"/>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D42A8A"/>
    <w:rPr>
      <w:color w:val="0000FF" w:themeColor="hyperlink"/>
      <w:u w:val="single"/>
    </w:rPr>
  </w:style>
  <w:style w:type="character" w:styleId="UnresolvedMention">
    <w:name w:val="Unresolved Mention"/>
    <w:basedOn w:val="DefaultParagraphFont"/>
    <w:uiPriority w:val="99"/>
    <w:semiHidden/>
    <w:unhideWhenUsed/>
    <w:rsid w:val="000B2402"/>
    <w:rPr>
      <w:color w:val="605E5C"/>
      <w:shd w:val="clear" w:color="auto" w:fill="E1DFDD"/>
    </w:rPr>
  </w:style>
  <w:style w:type="character" w:styleId="FollowedHyperlink">
    <w:name w:val="FollowedHyperlink"/>
    <w:basedOn w:val="DefaultParagraphFont"/>
    <w:uiPriority w:val="99"/>
    <w:semiHidden/>
    <w:unhideWhenUsed/>
    <w:rsid w:val="000B2402"/>
    <w:rPr>
      <w:color w:val="800080" w:themeColor="followedHyperlink"/>
      <w:u w:val="single"/>
    </w:rPr>
  </w:style>
  <w:style w:type="paragraph" w:customStyle="1" w:styleId="pf0">
    <w:name w:val="pf0"/>
    <w:basedOn w:val="Normal"/>
    <w:rsid w:val="00963BE7"/>
    <w:pPr>
      <w:spacing w:before="100" w:beforeAutospacing="1" w:after="100" w:afterAutospacing="1"/>
    </w:pPr>
  </w:style>
  <w:style w:type="character" w:customStyle="1" w:styleId="cf01">
    <w:name w:val="cf01"/>
    <w:basedOn w:val="DefaultParagraphFont"/>
    <w:rsid w:val="00963BE7"/>
    <w:rPr>
      <w:rFonts w:ascii="Segoe UI" w:hAnsi="Segoe UI" w:cs="Segoe UI" w:hint="default"/>
      <w:b/>
      <w:bCs/>
      <w:sz w:val="18"/>
      <w:szCs w:val="18"/>
    </w:rPr>
  </w:style>
  <w:style w:type="character" w:customStyle="1" w:styleId="cf11">
    <w:name w:val="cf11"/>
    <w:basedOn w:val="DefaultParagraphFont"/>
    <w:rsid w:val="00963BE7"/>
    <w:rPr>
      <w:rFonts w:ascii="Segoe UI" w:hAnsi="Segoe UI" w:cs="Segoe UI" w:hint="default"/>
      <w:sz w:val="18"/>
      <w:szCs w:val="18"/>
    </w:rPr>
  </w:style>
  <w:style w:type="paragraph" w:customStyle="1" w:styleId="isselectedend">
    <w:name w:val="isselectedend"/>
    <w:basedOn w:val="Normal"/>
    <w:rsid w:val="00326EB5"/>
    <w:pPr>
      <w:spacing w:before="100" w:beforeAutospacing="1" w:after="100" w:afterAutospacing="1"/>
    </w:pPr>
  </w:style>
  <w:style w:type="paragraph" w:customStyle="1" w:styleId="pf2">
    <w:name w:val="pf2"/>
    <w:basedOn w:val="Normal"/>
    <w:rsid w:val="002F2C43"/>
    <w:pPr>
      <w:spacing w:before="100" w:beforeAutospacing="1" w:after="100" w:afterAutospacing="1"/>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9826">
      <w:bodyDiv w:val="1"/>
      <w:marLeft w:val="0"/>
      <w:marRight w:val="0"/>
      <w:marTop w:val="0"/>
      <w:marBottom w:val="0"/>
      <w:divBdr>
        <w:top w:val="none" w:sz="0" w:space="0" w:color="auto"/>
        <w:left w:val="none" w:sz="0" w:space="0" w:color="auto"/>
        <w:bottom w:val="none" w:sz="0" w:space="0" w:color="auto"/>
        <w:right w:val="none" w:sz="0" w:space="0" w:color="auto"/>
      </w:divBdr>
    </w:div>
    <w:div w:id="349962297">
      <w:bodyDiv w:val="1"/>
      <w:marLeft w:val="0"/>
      <w:marRight w:val="0"/>
      <w:marTop w:val="0"/>
      <w:marBottom w:val="0"/>
      <w:divBdr>
        <w:top w:val="none" w:sz="0" w:space="0" w:color="auto"/>
        <w:left w:val="none" w:sz="0" w:space="0" w:color="auto"/>
        <w:bottom w:val="none" w:sz="0" w:space="0" w:color="auto"/>
        <w:right w:val="none" w:sz="0" w:space="0" w:color="auto"/>
      </w:divBdr>
      <w:divsChild>
        <w:div w:id="1428768243">
          <w:marLeft w:val="0"/>
          <w:marRight w:val="0"/>
          <w:marTop w:val="0"/>
          <w:marBottom w:val="0"/>
          <w:divBdr>
            <w:top w:val="none" w:sz="0" w:space="0" w:color="auto"/>
            <w:left w:val="none" w:sz="0" w:space="0" w:color="auto"/>
            <w:bottom w:val="none" w:sz="0" w:space="0" w:color="auto"/>
            <w:right w:val="none" w:sz="0" w:space="0" w:color="auto"/>
          </w:divBdr>
          <w:divsChild>
            <w:div w:id="809978017">
              <w:marLeft w:val="0"/>
              <w:marRight w:val="0"/>
              <w:marTop w:val="0"/>
              <w:marBottom w:val="0"/>
              <w:divBdr>
                <w:top w:val="none" w:sz="0" w:space="0" w:color="auto"/>
                <w:left w:val="none" w:sz="0" w:space="0" w:color="auto"/>
                <w:bottom w:val="none" w:sz="0" w:space="0" w:color="auto"/>
                <w:right w:val="none" w:sz="0" w:space="0" w:color="auto"/>
              </w:divBdr>
              <w:divsChild>
                <w:div w:id="441996273">
                  <w:marLeft w:val="0"/>
                  <w:marRight w:val="0"/>
                  <w:marTop w:val="0"/>
                  <w:marBottom w:val="0"/>
                  <w:divBdr>
                    <w:top w:val="none" w:sz="0" w:space="0" w:color="auto"/>
                    <w:left w:val="none" w:sz="0" w:space="0" w:color="auto"/>
                    <w:bottom w:val="none" w:sz="0" w:space="0" w:color="auto"/>
                    <w:right w:val="none" w:sz="0" w:space="0" w:color="auto"/>
                  </w:divBdr>
                  <w:divsChild>
                    <w:div w:id="292295364">
                      <w:marLeft w:val="0"/>
                      <w:marRight w:val="0"/>
                      <w:marTop w:val="0"/>
                      <w:marBottom w:val="0"/>
                      <w:divBdr>
                        <w:top w:val="single" w:sz="12" w:space="2" w:color="FFFFFF"/>
                        <w:left w:val="none" w:sz="0" w:space="0" w:color="auto"/>
                        <w:bottom w:val="none" w:sz="0" w:space="0" w:color="auto"/>
                        <w:right w:val="none" w:sz="0" w:space="0" w:color="auto"/>
                      </w:divBdr>
                    </w:div>
                    <w:div w:id="300816275">
                      <w:marLeft w:val="0"/>
                      <w:marRight w:val="0"/>
                      <w:marTop w:val="0"/>
                      <w:marBottom w:val="0"/>
                      <w:divBdr>
                        <w:top w:val="single" w:sz="12" w:space="2" w:color="FFFFFF"/>
                        <w:left w:val="none" w:sz="0" w:space="0" w:color="auto"/>
                        <w:bottom w:val="none" w:sz="0" w:space="0" w:color="auto"/>
                        <w:right w:val="none" w:sz="0" w:space="0" w:color="auto"/>
                      </w:divBdr>
                    </w:div>
                    <w:div w:id="435365481">
                      <w:marLeft w:val="0"/>
                      <w:marRight w:val="0"/>
                      <w:marTop w:val="0"/>
                      <w:marBottom w:val="0"/>
                      <w:divBdr>
                        <w:top w:val="single" w:sz="12" w:space="2" w:color="FFFFFF"/>
                        <w:left w:val="none" w:sz="0" w:space="0" w:color="auto"/>
                        <w:bottom w:val="none" w:sz="0" w:space="0" w:color="auto"/>
                        <w:right w:val="none" w:sz="0" w:space="0" w:color="auto"/>
                      </w:divBdr>
                    </w:div>
                    <w:div w:id="635139990">
                      <w:marLeft w:val="0"/>
                      <w:marRight w:val="0"/>
                      <w:marTop w:val="0"/>
                      <w:marBottom w:val="0"/>
                      <w:divBdr>
                        <w:top w:val="single" w:sz="12" w:space="2" w:color="FFFFFF"/>
                        <w:left w:val="none" w:sz="0" w:space="0" w:color="auto"/>
                        <w:bottom w:val="none" w:sz="0" w:space="0" w:color="auto"/>
                        <w:right w:val="none" w:sz="0" w:space="0" w:color="auto"/>
                      </w:divBdr>
                    </w:div>
                    <w:div w:id="925116192">
                      <w:marLeft w:val="0"/>
                      <w:marRight w:val="0"/>
                      <w:marTop w:val="0"/>
                      <w:marBottom w:val="0"/>
                      <w:divBdr>
                        <w:top w:val="single" w:sz="12" w:space="2" w:color="FFFFFF"/>
                        <w:left w:val="none" w:sz="0" w:space="0" w:color="auto"/>
                        <w:bottom w:val="none" w:sz="0" w:space="0" w:color="auto"/>
                        <w:right w:val="none" w:sz="0" w:space="0" w:color="auto"/>
                      </w:divBdr>
                    </w:div>
                    <w:div w:id="1443957612">
                      <w:marLeft w:val="0"/>
                      <w:marRight w:val="0"/>
                      <w:marTop w:val="0"/>
                      <w:marBottom w:val="0"/>
                      <w:divBdr>
                        <w:top w:val="single" w:sz="12" w:space="2" w:color="FFFFFF"/>
                        <w:left w:val="none" w:sz="0" w:space="0" w:color="auto"/>
                        <w:bottom w:val="none" w:sz="0" w:space="0" w:color="auto"/>
                        <w:right w:val="none" w:sz="0" w:space="0" w:color="auto"/>
                      </w:divBdr>
                    </w:div>
                    <w:div w:id="1595237699">
                      <w:marLeft w:val="0"/>
                      <w:marRight w:val="0"/>
                      <w:marTop w:val="0"/>
                      <w:marBottom w:val="0"/>
                      <w:divBdr>
                        <w:top w:val="single" w:sz="12" w:space="2" w:color="FFFFFF"/>
                        <w:left w:val="none" w:sz="0" w:space="0" w:color="auto"/>
                        <w:bottom w:val="none" w:sz="0" w:space="0" w:color="auto"/>
                        <w:right w:val="none" w:sz="0" w:space="0" w:color="auto"/>
                      </w:divBdr>
                    </w:div>
                    <w:div w:id="1720743130">
                      <w:marLeft w:val="0"/>
                      <w:marRight w:val="0"/>
                      <w:marTop w:val="0"/>
                      <w:marBottom w:val="0"/>
                      <w:divBdr>
                        <w:top w:val="single" w:sz="12" w:space="2" w:color="FFFFFF"/>
                        <w:left w:val="none" w:sz="0" w:space="0" w:color="auto"/>
                        <w:bottom w:val="none" w:sz="0" w:space="0" w:color="auto"/>
                        <w:right w:val="none" w:sz="0" w:space="0" w:color="auto"/>
                      </w:divBdr>
                    </w:div>
                    <w:div w:id="1767069367">
                      <w:marLeft w:val="0"/>
                      <w:marRight w:val="0"/>
                      <w:marTop w:val="0"/>
                      <w:marBottom w:val="0"/>
                      <w:divBdr>
                        <w:top w:val="single" w:sz="12" w:space="2" w:color="FFFFFF"/>
                        <w:left w:val="none" w:sz="0" w:space="0" w:color="auto"/>
                        <w:bottom w:val="none" w:sz="0" w:space="0" w:color="auto"/>
                        <w:right w:val="none" w:sz="0" w:space="0" w:color="auto"/>
                      </w:divBdr>
                    </w:div>
                    <w:div w:id="1867056432">
                      <w:marLeft w:val="0"/>
                      <w:marRight w:val="0"/>
                      <w:marTop w:val="0"/>
                      <w:marBottom w:val="0"/>
                      <w:divBdr>
                        <w:top w:val="single" w:sz="12" w:space="2" w:color="FFFFFF"/>
                        <w:left w:val="none" w:sz="0" w:space="0" w:color="auto"/>
                        <w:bottom w:val="none" w:sz="0" w:space="0" w:color="auto"/>
                        <w:right w:val="none" w:sz="0" w:space="0" w:color="auto"/>
                      </w:divBdr>
                    </w:div>
                    <w:div w:id="1982496120">
                      <w:marLeft w:val="0"/>
                      <w:marRight w:val="0"/>
                      <w:marTop w:val="0"/>
                      <w:marBottom w:val="0"/>
                      <w:divBdr>
                        <w:top w:val="single" w:sz="12" w:space="2" w:color="FFFFFF"/>
                        <w:left w:val="none" w:sz="0" w:space="0" w:color="auto"/>
                        <w:bottom w:val="none" w:sz="0" w:space="0" w:color="auto"/>
                        <w:right w:val="none" w:sz="0" w:space="0" w:color="auto"/>
                      </w:divBdr>
                    </w:div>
                    <w:div w:id="2044211844">
                      <w:marLeft w:val="0"/>
                      <w:marRight w:val="0"/>
                      <w:marTop w:val="0"/>
                      <w:marBottom w:val="0"/>
                      <w:divBdr>
                        <w:top w:val="single" w:sz="12" w:space="2" w:color="FFFFFF"/>
                        <w:left w:val="none" w:sz="0" w:space="0" w:color="auto"/>
                        <w:bottom w:val="none" w:sz="0" w:space="0" w:color="auto"/>
                        <w:right w:val="none" w:sz="0" w:space="0" w:color="auto"/>
                      </w:divBdr>
                    </w:div>
                  </w:divsChild>
                </w:div>
                <w:div w:id="665668924">
                  <w:marLeft w:val="30"/>
                  <w:marRight w:val="90"/>
                  <w:marTop w:val="0"/>
                  <w:marBottom w:val="0"/>
                  <w:divBdr>
                    <w:top w:val="none" w:sz="0" w:space="0" w:color="auto"/>
                    <w:left w:val="single" w:sz="6" w:space="0" w:color="CCCCCC"/>
                    <w:bottom w:val="none" w:sz="0" w:space="0" w:color="auto"/>
                    <w:right w:val="none" w:sz="0" w:space="0" w:color="auto"/>
                  </w:divBdr>
                  <w:divsChild>
                    <w:div w:id="32003916">
                      <w:marLeft w:val="0"/>
                      <w:marRight w:val="0"/>
                      <w:marTop w:val="0"/>
                      <w:marBottom w:val="0"/>
                      <w:divBdr>
                        <w:top w:val="none" w:sz="0" w:space="0" w:color="auto"/>
                        <w:left w:val="none" w:sz="0" w:space="0" w:color="auto"/>
                        <w:bottom w:val="none" w:sz="0" w:space="0" w:color="auto"/>
                        <w:right w:val="none" w:sz="0" w:space="0" w:color="auto"/>
                      </w:divBdr>
                      <w:divsChild>
                        <w:div w:id="44332801">
                          <w:marLeft w:val="0"/>
                          <w:marRight w:val="0"/>
                          <w:marTop w:val="0"/>
                          <w:marBottom w:val="0"/>
                          <w:divBdr>
                            <w:top w:val="none" w:sz="0" w:space="0" w:color="auto"/>
                            <w:left w:val="none" w:sz="0" w:space="0" w:color="auto"/>
                            <w:bottom w:val="none" w:sz="0" w:space="0" w:color="auto"/>
                            <w:right w:val="none" w:sz="0" w:space="0" w:color="auto"/>
                          </w:divBdr>
                        </w:div>
                        <w:div w:id="11787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647992">
      <w:bodyDiv w:val="1"/>
      <w:marLeft w:val="0"/>
      <w:marRight w:val="0"/>
      <w:marTop w:val="0"/>
      <w:marBottom w:val="0"/>
      <w:divBdr>
        <w:top w:val="none" w:sz="0" w:space="0" w:color="auto"/>
        <w:left w:val="none" w:sz="0" w:space="0" w:color="auto"/>
        <w:bottom w:val="none" w:sz="0" w:space="0" w:color="auto"/>
        <w:right w:val="none" w:sz="0" w:space="0" w:color="auto"/>
      </w:divBdr>
    </w:div>
    <w:div w:id="913509701">
      <w:bodyDiv w:val="1"/>
      <w:marLeft w:val="0"/>
      <w:marRight w:val="0"/>
      <w:marTop w:val="0"/>
      <w:marBottom w:val="0"/>
      <w:divBdr>
        <w:top w:val="none" w:sz="0" w:space="0" w:color="auto"/>
        <w:left w:val="none" w:sz="0" w:space="0" w:color="auto"/>
        <w:bottom w:val="none" w:sz="0" w:space="0" w:color="auto"/>
        <w:right w:val="none" w:sz="0" w:space="0" w:color="auto"/>
      </w:divBdr>
    </w:div>
    <w:div w:id="934560389">
      <w:bodyDiv w:val="1"/>
      <w:marLeft w:val="0"/>
      <w:marRight w:val="0"/>
      <w:marTop w:val="0"/>
      <w:marBottom w:val="0"/>
      <w:divBdr>
        <w:top w:val="none" w:sz="0" w:space="0" w:color="auto"/>
        <w:left w:val="none" w:sz="0" w:space="0" w:color="auto"/>
        <w:bottom w:val="none" w:sz="0" w:space="0" w:color="auto"/>
        <w:right w:val="none" w:sz="0" w:space="0" w:color="auto"/>
      </w:divBdr>
    </w:div>
    <w:div w:id="988053121">
      <w:bodyDiv w:val="1"/>
      <w:marLeft w:val="0"/>
      <w:marRight w:val="0"/>
      <w:marTop w:val="0"/>
      <w:marBottom w:val="0"/>
      <w:divBdr>
        <w:top w:val="none" w:sz="0" w:space="0" w:color="auto"/>
        <w:left w:val="none" w:sz="0" w:space="0" w:color="auto"/>
        <w:bottom w:val="none" w:sz="0" w:space="0" w:color="auto"/>
        <w:right w:val="none" w:sz="0" w:space="0" w:color="auto"/>
      </w:divBdr>
    </w:div>
    <w:div w:id="1100029480">
      <w:bodyDiv w:val="1"/>
      <w:marLeft w:val="0"/>
      <w:marRight w:val="0"/>
      <w:marTop w:val="0"/>
      <w:marBottom w:val="0"/>
      <w:divBdr>
        <w:top w:val="none" w:sz="0" w:space="0" w:color="auto"/>
        <w:left w:val="none" w:sz="0" w:space="0" w:color="auto"/>
        <w:bottom w:val="none" w:sz="0" w:space="0" w:color="auto"/>
        <w:right w:val="none" w:sz="0" w:space="0" w:color="auto"/>
      </w:divBdr>
    </w:div>
    <w:div w:id="1278028696">
      <w:bodyDiv w:val="1"/>
      <w:marLeft w:val="0"/>
      <w:marRight w:val="0"/>
      <w:marTop w:val="0"/>
      <w:marBottom w:val="0"/>
      <w:divBdr>
        <w:top w:val="none" w:sz="0" w:space="0" w:color="auto"/>
        <w:left w:val="none" w:sz="0" w:space="0" w:color="auto"/>
        <w:bottom w:val="none" w:sz="0" w:space="0" w:color="auto"/>
        <w:right w:val="none" w:sz="0" w:space="0" w:color="auto"/>
      </w:divBdr>
    </w:div>
    <w:div w:id="20872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ialcirclega.gov/about-us/contact-us" TargetMode="External"/><Relationship Id="rId18" Type="http://schemas.openxmlformats.org/officeDocument/2006/relationships/hyperlink" Target="mailto:rgroves@socialcirclega.gov"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rgroves@socialcirclega.gov" TargetMode="External"/><Relationship Id="rId17" Type="http://schemas.openxmlformats.org/officeDocument/2006/relationships/hyperlink" Target="https://www.socialcirclega.gov/about-us/contact-u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rgroves@socialcirclega.gov"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rgroves@socialcirclega.gov"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groves@socialcircleg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groves@socialcirclega.gov"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86621B3FBB449EB74A1D8E4B41C4B7"/>
        <w:category>
          <w:name w:val="General"/>
          <w:gallery w:val="placeholder"/>
        </w:category>
        <w:types>
          <w:type w:val="bbPlcHdr"/>
        </w:types>
        <w:behaviors>
          <w:behavior w:val="content"/>
        </w:behaviors>
        <w:guid w:val="{1E4F41E3-571B-4260-8EB2-7286D27F7756}"/>
      </w:docPartPr>
      <w:docPartBody>
        <w:p w:rsidR="00F677F4" w:rsidRDefault="00837224" w:rsidP="00837224">
          <w:pPr>
            <w:pStyle w:val="0A86621B3FBB449EB74A1D8E4B41C4B71"/>
          </w:pPr>
          <w:r w:rsidRPr="00761D5E">
            <w:rPr>
              <w:rStyle w:val="PlaceholderText"/>
            </w:rPr>
            <w:t>Choose an item.</w:t>
          </w:r>
        </w:p>
      </w:docPartBody>
    </w:docPart>
    <w:docPart>
      <w:docPartPr>
        <w:name w:val="A8CEE01350534A19A98372146E113E22"/>
        <w:category>
          <w:name w:val="General"/>
          <w:gallery w:val="placeholder"/>
        </w:category>
        <w:types>
          <w:type w:val="bbPlcHdr"/>
        </w:types>
        <w:behaviors>
          <w:behavior w:val="content"/>
        </w:behaviors>
        <w:guid w:val="{4FC5EF01-69CE-468F-89D9-16B9C4ADA506}"/>
      </w:docPartPr>
      <w:docPartBody>
        <w:p w:rsidR="00F677F4" w:rsidRDefault="00837224" w:rsidP="00837224">
          <w:pPr>
            <w:pStyle w:val="A8CEE01350534A19A98372146E113E221"/>
          </w:pPr>
          <w:r w:rsidRPr="00761D5E">
            <w:rPr>
              <w:rStyle w:val="PlaceholderText"/>
            </w:rPr>
            <w:t>Choose an item.</w:t>
          </w:r>
        </w:p>
      </w:docPartBody>
    </w:docPart>
    <w:docPart>
      <w:docPartPr>
        <w:name w:val="3CF0CCEC5D6C49D8A7E48B2814396C8D"/>
        <w:category>
          <w:name w:val="General"/>
          <w:gallery w:val="placeholder"/>
        </w:category>
        <w:types>
          <w:type w:val="bbPlcHdr"/>
        </w:types>
        <w:behaviors>
          <w:behavior w:val="content"/>
        </w:behaviors>
        <w:guid w:val="{ED1DEA79-22A6-4BC6-A987-5D5B3E860C07}"/>
      </w:docPartPr>
      <w:docPartBody>
        <w:p w:rsidR="00A868D0" w:rsidRDefault="00A868D0" w:rsidP="00A868D0">
          <w:pPr>
            <w:pStyle w:val="3CF0CCEC5D6C49D8A7E48B2814396C8D"/>
          </w:pPr>
          <w:r w:rsidRPr="00761D5E">
            <w:rPr>
              <w:rStyle w:val="PlaceholderText"/>
            </w:rPr>
            <w:t>Choose an item.</w:t>
          </w:r>
        </w:p>
      </w:docPartBody>
    </w:docPart>
    <w:docPart>
      <w:docPartPr>
        <w:name w:val="431E40B253C14E919D27620E5FF03A71"/>
        <w:category>
          <w:name w:val="General"/>
          <w:gallery w:val="placeholder"/>
        </w:category>
        <w:types>
          <w:type w:val="bbPlcHdr"/>
        </w:types>
        <w:behaviors>
          <w:behavior w:val="content"/>
        </w:behaviors>
        <w:guid w:val="{30AAC2E9-A3EE-40D9-BCA7-2DE1D9E81B20}"/>
      </w:docPartPr>
      <w:docPartBody>
        <w:p w:rsidR="00A868D0" w:rsidRDefault="00A868D0" w:rsidP="00A868D0">
          <w:pPr>
            <w:pStyle w:val="431E40B253C14E919D27620E5FF03A71"/>
          </w:pPr>
          <w:r w:rsidRPr="00761D5E">
            <w:rPr>
              <w:rStyle w:val="PlaceholderText"/>
            </w:rPr>
            <w:t>Choose an item.</w:t>
          </w:r>
        </w:p>
      </w:docPartBody>
    </w:docPart>
    <w:docPart>
      <w:docPartPr>
        <w:name w:val="D3EB7BF06CB34D0E89B8AA2CD01D390F"/>
        <w:category>
          <w:name w:val="General"/>
          <w:gallery w:val="placeholder"/>
        </w:category>
        <w:types>
          <w:type w:val="bbPlcHdr"/>
        </w:types>
        <w:behaviors>
          <w:behavior w:val="content"/>
        </w:behaviors>
        <w:guid w:val="{ACA67E9C-E0C4-4A0A-8284-7F097ABEB77A}"/>
      </w:docPartPr>
      <w:docPartBody>
        <w:p w:rsidR="00807892" w:rsidRDefault="00807892" w:rsidP="00807892">
          <w:pPr>
            <w:pStyle w:val="D3EB7BF06CB34D0E89B8AA2CD01D390F"/>
          </w:pPr>
          <w:r w:rsidRPr="00761D5E">
            <w:rPr>
              <w:rStyle w:val="PlaceholderText"/>
            </w:rPr>
            <w:t>Choose an item.</w:t>
          </w:r>
        </w:p>
      </w:docPartBody>
    </w:docPart>
    <w:docPart>
      <w:docPartPr>
        <w:name w:val="DefaultPlaceholder_22675705"/>
        <w:category>
          <w:name w:val="General"/>
          <w:gallery w:val="placeholder"/>
        </w:category>
        <w:types>
          <w:type w:val="bbPlcHdr"/>
        </w:types>
        <w:behaviors>
          <w:behavior w:val="content"/>
        </w:behaviors>
        <w:guid w:val="{1E0E6C23-6B26-43CF-B379-3297D18409D1}"/>
      </w:docPartPr>
      <w:docPartBody>
        <w:p w:rsidR="002311D1" w:rsidRDefault="002311D1">
          <w:r w:rsidRPr="00B705A7">
            <w:rPr>
              <w:rStyle w:val="PlaceholderText"/>
            </w:rPr>
            <w:t>Click here to enter a date.</w:t>
          </w:r>
        </w:p>
      </w:docPartBody>
    </w:docPart>
    <w:docPart>
      <w:docPartPr>
        <w:name w:val="DefaultPlaceholder_22675703"/>
        <w:category>
          <w:name w:val="General"/>
          <w:gallery w:val="placeholder"/>
        </w:category>
        <w:types>
          <w:type w:val="bbPlcHdr"/>
        </w:types>
        <w:behaviors>
          <w:behavior w:val="content"/>
        </w:behaviors>
        <w:guid w:val="{9FEC5582-46AC-450D-A92B-B05E5B7C2117}"/>
      </w:docPartPr>
      <w:docPartBody>
        <w:p w:rsidR="002311D1" w:rsidRDefault="002311D1">
          <w:r w:rsidRPr="00B705A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F00BD"/>
    <w:rsid w:val="00002E89"/>
    <w:rsid w:val="00047240"/>
    <w:rsid w:val="000633ED"/>
    <w:rsid w:val="000D3F7B"/>
    <w:rsid w:val="00110E8F"/>
    <w:rsid w:val="00146D65"/>
    <w:rsid w:val="00152C74"/>
    <w:rsid w:val="00157B81"/>
    <w:rsid w:val="00161FBE"/>
    <w:rsid w:val="00184274"/>
    <w:rsid w:val="00184E16"/>
    <w:rsid w:val="001A4ED1"/>
    <w:rsid w:val="001C58B6"/>
    <w:rsid w:val="001D1B3D"/>
    <w:rsid w:val="001E30F9"/>
    <w:rsid w:val="002311D1"/>
    <w:rsid w:val="00235214"/>
    <w:rsid w:val="002604A8"/>
    <w:rsid w:val="00270CEA"/>
    <w:rsid w:val="002A0D33"/>
    <w:rsid w:val="002A6B03"/>
    <w:rsid w:val="002B07B9"/>
    <w:rsid w:val="002C36F5"/>
    <w:rsid w:val="002F4FEA"/>
    <w:rsid w:val="002F53F9"/>
    <w:rsid w:val="00300D3A"/>
    <w:rsid w:val="003040B8"/>
    <w:rsid w:val="00352151"/>
    <w:rsid w:val="003767B0"/>
    <w:rsid w:val="003811BC"/>
    <w:rsid w:val="00387E5A"/>
    <w:rsid w:val="003B509F"/>
    <w:rsid w:val="00423060"/>
    <w:rsid w:val="004959C6"/>
    <w:rsid w:val="004E62A7"/>
    <w:rsid w:val="004E798B"/>
    <w:rsid w:val="00506228"/>
    <w:rsid w:val="00511519"/>
    <w:rsid w:val="00563C0D"/>
    <w:rsid w:val="0058291D"/>
    <w:rsid w:val="005B271E"/>
    <w:rsid w:val="005E4A05"/>
    <w:rsid w:val="005E4DFD"/>
    <w:rsid w:val="00634885"/>
    <w:rsid w:val="006401C7"/>
    <w:rsid w:val="00741F26"/>
    <w:rsid w:val="00781272"/>
    <w:rsid w:val="007B3CD7"/>
    <w:rsid w:val="007F4D09"/>
    <w:rsid w:val="008067A6"/>
    <w:rsid w:val="00806CE8"/>
    <w:rsid w:val="00807892"/>
    <w:rsid w:val="00827106"/>
    <w:rsid w:val="008315B0"/>
    <w:rsid w:val="00837224"/>
    <w:rsid w:val="00841B37"/>
    <w:rsid w:val="008849FE"/>
    <w:rsid w:val="008A20EF"/>
    <w:rsid w:val="008A3949"/>
    <w:rsid w:val="008D3061"/>
    <w:rsid w:val="008F206B"/>
    <w:rsid w:val="00911C6C"/>
    <w:rsid w:val="00933298"/>
    <w:rsid w:val="00957227"/>
    <w:rsid w:val="00977E29"/>
    <w:rsid w:val="009B203D"/>
    <w:rsid w:val="009C0119"/>
    <w:rsid w:val="009C3908"/>
    <w:rsid w:val="009F1E05"/>
    <w:rsid w:val="00A02A18"/>
    <w:rsid w:val="00A0556A"/>
    <w:rsid w:val="00A868D0"/>
    <w:rsid w:val="00AA0533"/>
    <w:rsid w:val="00AA2F04"/>
    <w:rsid w:val="00AF44C4"/>
    <w:rsid w:val="00B3336B"/>
    <w:rsid w:val="00BC20E6"/>
    <w:rsid w:val="00CA6CEF"/>
    <w:rsid w:val="00CA7258"/>
    <w:rsid w:val="00D077E7"/>
    <w:rsid w:val="00D17D31"/>
    <w:rsid w:val="00D562E9"/>
    <w:rsid w:val="00D8204A"/>
    <w:rsid w:val="00D94AB1"/>
    <w:rsid w:val="00DB1DB1"/>
    <w:rsid w:val="00DE056F"/>
    <w:rsid w:val="00DE378D"/>
    <w:rsid w:val="00E7429D"/>
    <w:rsid w:val="00E82AA2"/>
    <w:rsid w:val="00EA4F4A"/>
    <w:rsid w:val="00ED5A2D"/>
    <w:rsid w:val="00F30C87"/>
    <w:rsid w:val="00F33E51"/>
    <w:rsid w:val="00F677F4"/>
    <w:rsid w:val="00F76220"/>
    <w:rsid w:val="00F84835"/>
    <w:rsid w:val="00FF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AA2"/>
  </w:style>
  <w:style w:type="paragraph" w:customStyle="1" w:styleId="0A86621B3FBB449EB74A1D8E4B41C4B71">
    <w:name w:val="0A86621B3FBB449EB74A1D8E4B41C4B71"/>
    <w:rsid w:val="00837224"/>
    <w:pPr>
      <w:spacing w:after="0" w:line="240" w:lineRule="auto"/>
    </w:pPr>
    <w:rPr>
      <w:rFonts w:ascii="Times New Roman" w:eastAsia="Times New Roman" w:hAnsi="Times New Roman" w:cs="Times New Roman"/>
      <w:sz w:val="24"/>
      <w:szCs w:val="24"/>
    </w:rPr>
  </w:style>
  <w:style w:type="paragraph" w:customStyle="1" w:styleId="A8CEE01350534A19A98372146E113E221">
    <w:name w:val="A8CEE01350534A19A98372146E113E221"/>
    <w:rsid w:val="00837224"/>
    <w:pPr>
      <w:spacing w:after="0" w:line="240" w:lineRule="auto"/>
    </w:pPr>
    <w:rPr>
      <w:rFonts w:ascii="Times New Roman" w:eastAsia="Times New Roman" w:hAnsi="Times New Roman" w:cs="Times New Roman"/>
      <w:sz w:val="24"/>
      <w:szCs w:val="24"/>
    </w:rPr>
  </w:style>
  <w:style w:type="paragraph" w:customStyle="1" w:styleId="3CF0CCEC5D6C49D8A7E48B2814396C8D">
    <w:name w:val="3CF0CCEC5D6C49D8A7E48B2814396C8D"/>
    <w:rsid w:val="00A868D0"/>
  </w:style>
  <w:style w:type="paragraph" w:customStyle="1" w:styleId="431E40B253C14E919D27620E5FF03A71">
    <w:name w:val="431E40B253C14E919D27620E5FF03A71"/>
    <w:rsid w:val="00A868D0"/>
  </w:style>
  <w:style w:type="paragraph" w:customStyle="1" w:styleId="D3EB7BF06CB34D0E89B8AA2CD01D390F">
    <w:name w:val="D3EB7BF06CB34D0E89B8AA2CD01D390F"/>
    <w:rsid w:val="008078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56a4c395-a8f9-482f-9e2b-777f045b824f" xsi:nil="true"/>
    <lcf76f155ced4ddcb4097134ff3c332f xmlns="51673c4c-19b2-4a68-8ce5-7d79a14971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3B73446E0FAD144B5EA293DC01EA198" ma:contentTypeVersion="13" ma:contentTypeDescription="Create a new document." ma:contentTypeScope="" ma:versionID="8d6a595e2a4d6f24238f3bbec8126d6e">
  <xsd:schema xmlns:xsd="http://www.w3.org/2001/XMLSchema" xmlns:xs="http://www.w3.org/2001/XMLSchema" xmlns:p="http://schemas.microsoft.com/office/2006/metadata/properties" xmlns:ns2="51673c4c-19b2-4a68-8ce5-7d79a1497162" xmlns:ns3="56a4c395-a8f9-482f-9e2b-777f045b824f" targetNamespace="http://schemas.microsoft.com/office/2006/metadata/properties" ma:root="true" ma:fieldsID="f9a41fb1b59c75054cb4c536d91eb2c7" ns2:_="" ns3:_="">
    <xsd:import namespace="51673c4c-19b2-4a68-8ce5-7d79a1497162"/>
    <xsd:import namespace="56a4c395-a8f9-482f-9e2b-777f045b82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73c4c-19b2-4a68-8ce5-7d79a1497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02b42f6-7fb1-4aa2-8085-9ac8dfb8216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4c395-a8f9-482f-9e2b-777f045b824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f3bab39-abf3-486a-b111-d3bc49a958d7}" ma:internalName="TaxCatchAll" ma:showField="CatchAllData" ma:web="56a4c395-a8f9-482f-9e2b-777f045b82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B1288-E8D1-4CCC-A46E-110D790ABE80}">
  <ds:schemaRefs>
    <ds:schemaRef ds:uri="http://schemas.microsoft.com/office/2006/metadata/properties"/>
    <ds:schemaRef ds:uri="56a4c395-a8f9-482f-9e2b-777f045b824f"/>
    <ds:schemaRef ds:uri="51673c4c-19b2-4a68-8ce5-7d79a1497162"/>
    <ds:schemaRef ds:uri="http://schemas.microsoft.com/office/infopath/2007/PartnerControls"/>
  </ds:schemaRefs>
</ds:datastoreItem>
</file>

<file path=customXml/itemProps2.xml><?xml version="1.0" encoding="utf-8"?>
<ds:datastoreItem xmlns:ds="http://schemas.openxmlformats.org/officeDocument/2006/customXml" ds:itemID="{7FA67082-00EA-41E2-AD0F-72E381E58718}">
  <ds:schemaRefs>
    <ds:schemaRef ds:uri="http://schemas.microsoft.com/sharepoint/v3/contenttype/forms"/>
  </ds:schemaRefs>
</ds:datastoreItem>
</file>

<file path=customXml/itemProps3.xml><?xml version="1.0" encoding="utf-8"?>
<ds:datastoreItem xmlns:ds="http://schemas.openxmlformats.org/officeDocument/2006/customXml" ds:itemID="{5FB1366E-87D9-4F8D-AE7B-3CE0A84F25CB}">
  <ds:schemaRefs>
    <ds:schemaRef ds:uri="http://schemas.openxmlformats.org/officeDocument/2006/bibliography"/>
  </ds:schemaRefs>
</ds:datastoreItem>
</file>

<file path=customXml/itemProps4.xml><?xml version="1.0" encoding="utf-8"?>
<ds:datastoreItem xmlns:ds="http://schemas.openxmlformats.org/officeDocument/2006/customXml" ds:itemID="{BB60BAAE-7E76-48ED-A6FB-B40282DE6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73c4c-19b2-4a68-8ce5-7d79a1497162"/>
    <ds:schemaRef ds:uri="56a4c395-a8f9-482f-9e2b-777f045b8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10466</Words>
  <Characters>59662</Characters>
  <Application>Microsoft Office Word</Application>
  <DocSecurity>4</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Georgia DOT</Company>
  <LinksUpToDate>false</LinksUpToDate>
  <CharactersWithSpaces>69989</CharactersWithSpaces>
  <SharedDoc>false</SharedDoc>
  <HLinks>
    <vt:vector size="48" baseType="variant">
      <vt:variant>
        <vt:i4>5046372</vt:i4>
      </vt:variant>
      <vt:variant>
        <vt:i4>21</vt:i4>
      </vt:variant>
      <vt:variant>
        <vt:i4>0</vt:i4>
      </vt:variant>
      <vt:variant>
        <vt:i4>5</vt:i4>
      </vt:variant>
      <vt:variant>
        <vt:lpwstr>mailto:rgroves@socialcirclega.gov</vt:lpwstr>
      </vt:variant>
      <vt:variant>
        <vt:lpwstr/>
      </vt:variant>
      <vt:variant>
        <vt:i4>5046372</vt:i4>
      </vt:variant>
      <vt:variant>
        <vt:i4>18</vt:i4>
      </vt:variant>
      <vt:variant>
        <vt:i4>0</vt:i4>
      </vt:variant>
      <vt:variant>
        <vt:i4>5</vt:i4>
      </vt:variant>
      <vt:variant>
        <vt:lpwstr>mailto:rgroves@socialcirclega.gov</vt:lpwstr>
      </vt:variant>
      <vt:variant>
        <vt:lpwstr/>
      </vt:variant>
      <vt:variant>
        <vt:i4>3866721</vt:i4>
      </vt:variant>
      <vt:variant>
        <vt:i4>15</vt:i4>
      </vt:variant>
      <vt:variant>
        <vt:i4>0</vt:i4>
      </vt:variant>
      <vt:variant>
        <vt:i4>5</vt:i4>
      </vt:variant>
      <vt:variant>
        <vt:lpwstr>https://www.socialcirclega.gov/about-us/contact-us</vt:lpwstr>
      </vt:variant>
      <vt:variant>
        <vt:lpwstr/>
      </vt:variant>
      <vt:variant>
        <vt:i4>5046372</vt:i4>
      </vt:variant>
      <vt:variant>
        <vt:i4>12</vt:i4>
      </vt:variant>
      <vt:variant>
        <vt:i4>0</vt:i4>
      </vt:variant>
      <vt:variant>
        <vt:i4>5</vt:i4>
      </vt:variant>
      <vt:variant>
        <vt:lpwstr>mailto:rgroves@socialcirclega.gov</vt:lpwstr>
      </vt:variant>
      <vt:variant>
        <vt:lpwstr/>
      </vt:variant>
      <vt:variant>
        <vt:i4>5046372</vt:i4>
      </vt:variant>
      <vt:variant>
        <vt:i4>9</vt:i4>
      </vt:variant>
      <vt:variant>
        <vt:i4>0</vt:i4>
      </vt:variant>
      <vt:variant>
        <vt:i4>5</vt:i4>
      </vt:variant>
      <vt:variant>
        <vt:lpwstr>mailto:rgroves@socialcirclega.gov</vt:lpwstr>
      </vt:variant>
      <vt:variant>
        <vt:lpwstr/>
      </vt:variant>
      <vt:variant>
        <vt:i4>5046372</vt:i4>
      </vt:variant>
      <vt:variant>
        <vt:i4>6</vt:i4>
      </vt:variant>
      <vt:variant>
        <vt:i4>0</vt:i4>
      </vt:variant>
      <vt:variant>
        <vt:i4>5</vt:i4>
      </vt:variant>
      <vt:variant>
        <vt:lpwstr>mailto:rgroves@socialcirclega.gov</vt:lpwstr>
      </vt:variant>
      <vt:variant>
        <vt:lpwstr/>
      </vt:variant>
      <vt:variant>
        <vt:i4>3866721</vt:i4>
      </vt:variant>
      <vt:variant>
        <vt:i4>3</vt:i4>
      </vt:variant>
      <vt:variant>
        <vt:i4>0</vt:i4>
      </vt:variant>
      <vt:variant>
        <vt:i4>5</vt:i4>
      </vt:variant>
      <vt:variant>
        <vt:lpwstr>https://www.socialcirclega.gov/about-us/contact-us</vt:lpwstr>
      </vt:variant>
      <vt:variant>
        <vt:lpwstr/>
      </vt:variant>
      <vt:variant>
        <vt:i4>5046372</vt:i4>
      </vt:variant>
      <vt:variant>
        <vt:i4>0</vt:i4>
      </vt:variant>
      <vt:variant>
        <vt:i4>0</vt:i4>
      </vt:variant>
      <vt:variant>
        <vt:i4>5</vt:i4>
      </vt:variant>
      <vt:variant>
        <vt:lpwstr>mailto:rgroves@socialcirclega.gov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michawilliams</dc:creator>
  <cp:keywords/>
  <dc:description/>
  <cp:lastModifiedBy>Michael S. Lawing</cp:lastModifiedBy>
  <cp:revision>2</cp:revision>
  <cp:lastPrinted>2013-03-05T15:24:00Z</cp:lastPrinted>
  <dcterms:created xsi:type="dcterms:W3CDTF">2026-06-10T14:02:00Z</dcterms:created>
  <dcterms:modified xsi:type="dcterms:W3CDTF">2026-06-10T14:02:00Z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0x01010013B73446E0FAD144B5EA293DC01EA198</vt:lpwstr>
  </property>
  <property fmtid="{D5CDD505-2E9C-101B-9397-08002B2CF9AE}" pid="3" name="_Version">
    <vt:lpwstr>9-8-11</vt:lpwstr>
  </property>
  <property fmtid="{D5CDD505-2E9C-101B-9397-08002B2CF9AE}" pid="4" name="Order">
    <vt:r8>33713600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