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CFFF46" w14:textId="77777777" w:rsidR="00110BD4" w:rsidRPr="00AE50A0" w:rsidRDefault="00051BF2">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rPr>
          <w:rFonts w:asciiTheme="minorHAnsi" w:hAnsiTheme="minorHAnsi" w:cstheme="minorHAnsi"/>
          <w:sz w:val="20"/>
          <w:szCs w:val="20"/>
        </w:rPr>
      </w:pPr>
      <w:r>
        <w:rPr>
          <w:rFonts w:asciiTheme="minorHAnsi" w:hAnsiTheme="minorHAnsi" w:cstheme="minorHAnsi"/>
          <w:sz w:val="20"/>
          <w:szCs w:val="20"/>
        </w:rPr>
        <w:t xml:space="preserve">  </w:t>
      </w:r>
    </w:p>
    <w:p w14:paraId="7180D6E4" w14:textId="77777777" w:rsidR="00110BD4" w:rsidRPr="00AE50A0" w:rsidRDefault="00110BD4">
      <w:pPr>
        <w:tabs>
          <w:tab w:val="left" w:pos="0"/>
          <w:tab w:val="center" w:pos="4680"/>
        </w:tabs>
        <w:rPr>
          <w:rFonts w:asciiTheme="minorHAnsi" w:hAnsiTheme="minorHAnsi" w:cstheme="minorHAnsi"/>
          <w:sz w:val="20"/>
          <w:szCs w:val="20"/>
        </w:rPr>
      </w:pPr>
      <w:r w:rsidRPr="00AE50A0">
        <w:rPr>
          <w:rFonts w:asciiTheme="minorHAnsi" w:hAnsiTheme="minorHAnsi" w:cstheme="minorHAnsi"/>
          <w:sz w:val="20"/>
          <w:szCs w:val="20"/>
        </w:rPr>
        <w:t xml:space="preserve"> </w:t>
      </w:r>
      <w:r w:rsidRPr="00AE50A0">
        <w:rPr>
          <w:rFonts w:asciiTheme="minorHAnsi" w:hAnsiTheme="minorHAnsi" w:cstheme="minorHAnsi"/>
          <w:sz w:val="20"/>
          <w:szCs w:val="20"/>
        </w:rPr>
        <w:tab/>
        <w:t>AGREEMENT</w:t>
      </w:r>
    </w:p>
    <w:p w14:paraId="76C0DBCD" w14:textId="77777777" w:rsidR="00110BD4" w:rsidRPr="00AE50A0" w:rsidRDefault="00110BD4">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rPr>
          <w:rFonts w:asciiTheme="minorHAnsi" w:hAnsiTheme="minorHAnsi" w:cstheme="minorHAnsi"/>
          <w:sz w:val="20"/>
          <w:szCs w:val="20"/>
        </w:rPr>
      </w:pPr>
    </w:p>
    <w:p w14:paraId="5FBD5084"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ab/>
      </w:r>
    </w:p>
    <w:p w14:paraId="7CC6BA55" w14:textId="205A5F75" w:rsidR="00110BD4" w:rsidRPr="00BB401A" w:rsidRDefault="00264F8C"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 xml:space="preserve">THIS AGREEMENT, </w:t>
      </w:r>
      <w:r w:rsidR="00110BD4" w:rsidRPr="00AE50A0">
        <w:rPr>
          <w:rFonts w:asciiTheme="minorHAnsi" w:hAnsiTheme="minorHAnsi" w:cstheme="minorHAnsi"/>
          <w:sz w:val="20"/>
          <w:szCs w:val="20"/>
        </w:rPr>
        <w:t xml:space="preserve">by and between </w:t>
      </w:r>
      <w:r w:rsidR="00110BD4" w:rsidRPr="00401ED8">
        <w:rPr>
          <w:rFonts w:asciiTheme="minorHAnsi" w:hAnsiTheme="minorHAnsi" w:cstheme="minorHAnsi"/>
          <w:b/>
          <w:sz w:val="20"/>
          <w:szCs w:val="20"/>
        </w:rPr>
        <w:t xml:space="preserve">LEON COUNTY, </w:t>
      </w:r>
      <w:r w:rsidR="0000253D" w:rsidRPr="00401ED8">
        <w:rPr>
          <w:rFonts w:asciiTheme="minorHAnsi" w:hAnsiTheme="minorHAnsi" w:cstheme="minorHAnsi"/>
          <w:b/>
          <w:sz w:val="20"/>
          <w:szCs w:val="20"/>
        </w:rPr>
        <w:t>FLORIDA,</w:t>
      </w:r>
      <w:r w:rsidR="0000253D" w:rsidRPr="00AE50A0">
        <w:rPr>
          <w:rFonts w:asciiTheme="minorHAnsi" w:hAnsiTheme="minorHAnsi" w:cstheme="minorHAnsi"/>
          <w:sz w:val="20"/>
          <w:szCs w:val="20"/>
        </w:rPr>
        <w:t xml:space="preserve"> </w:t>
      </w:r>
      <w:r w:rsidR="00110BD4" w:rsidRPr="00AE50A0">
        <w:rPr>
          <w:rFonts w:asciiTheme="minorHAnsi" w:hAnsiTheme="minorHAnsi" w:cstheme="minorHAnsi"/>
          <w:sz w:val="20"/>
          <w:szCs w:val="20"/>
        </w:rPr>
        <w:t>a charter county and a political subdivision of the State of Florida, herein</w:t>
      </w:r>
      <w:r w:rsidRPr="00AE50A0">
        <w:rPr>
          <w:rFonts w:asciiTheme="minorHAnsi" w:hAnsiTheme="minorHAnsi" w:cstheme="minorHAnsi"/>
          <w:sz w:val="20"/>
          <w:szCs w:val="20"/>
        </w:rPr>
        <w:t xml:space="preserve"> </w:t>
      </w:r>
      <w:r w:rsidR="00411CEC">
        <w:rPr>
          <w:rFonts w:asciiTheme="minorHAnsi" w:hAnsiTheme="minorHAnsi" w:cstheme="minorHAnsi"/>
          <w:sz w:val="20"/>
          <w:szCs w:val="20"/>
        </w:rPr>
        <w:t>(</w:t>
      </w:r>
      <w:r w:rsidRPr="00AE50A0">
        <w:rPr>
          <w:rFonts w:asciiTheme="minorHAnsi" w:hAnsiTheme="minorHAnsi" w:cstheme="minorHAnsi"/>
          <w:sz w:val="20"/>
          <w:szCs w:val="20"/>
        </w:rPr>
        <w:t>"County"</w:t>
      </w:r>
      <w:r w:rsidR="00411CEC">
        <w:rPr>
          <w:rFonts w:asciiTheme="minorHAnsi" w:hAnsiTheme="minorHAnsi" w:cstheme="minorHAnsi"/>
          <w:sz w:val="20"/>
          <w:szCs w:val="20"/>
        </w:rPr>
        <w:t>)</w:t>
      </w:r>
      <w:r w:rsidR="00CC2A4E">
        <w:rPr>
          <w:rFonts w:asciiTheme="minorHAnsi" w:hAnsiTheme="minorHAnsi" w:cstheme="minorHAnsi"/>
          <w:sz w:val="20"/>
          <w:szCs w:val="20"/>
        </w:rPr>
        <w:t>,</w:t>
      </w:r>
      <w:r w:rsidRPr="00AE50A0">
        <w:rPr>
          <w:rFonts w:asciiTheme="minorHAnsi" w:hAnsiTheme="minorHAnsi" w:cstheme="minorHAnsi"/>
          <w:sz w:val="20"/>
          <w:szCs w:val="20"/>
        </w:rPr>
        <w:t xml:space="preserve"> and </w:t>
      </w:r>
      <w:r w:rsidR="00D47CA9" w:rsidRPr="00881444">
        <w:rPr>
          <w:rFonts w:asciiTheme="minorHAnsi" w:hAnsiTheme="minorHAnsi" w:cstheme="minorHAnsi"/>
          <w:b/>
          <w:sz w:val="20"/>
          <w:szCs w:val="20"/>
        </w:rPr>
        <w:t xml:space="preserve"> </w:t>
      </w:r>
      <w:r w:rsidR="00F472BC" w:rsidRPr="00B51DCF">
        <w:rPr>
          <w:rFonts w:asciiTheme="minorHAnsi" w:hAnsiTheme="minorHAnsi" w:cstheme="minorHAnsi"/>
          <w:b/>
          <w:sz w:val="20"/>
          <w:szCs w:val="20"/>
        </w:rPr>
        <w:t>&lt;&lt;VENDOR NAME&gt;&gt;</w:t>
      </w:r>
      <w:r w:rsidR="00110BD4" w:rsidRPr="00881444">
        <w:rPr>
          <w:rFonts w:asciiTheme="minorHAnsi" w:hAnsiTheme="minorHAnsi" w:cstheme="minorHAnsi"/>
          <w:b/>
          <w:sz w:val="20"/>
          <w:szCs w:val="20"/>
        </w:rPr>
        <w:t xml:space="preserve">, </w:t>
      </w:r>
      <w:r w:rsidR="00110BD4" w:rsidRPr="00AE50A0">
        <w:rPr>
          <w:rFonts w:asciiTheme="minorHAnsi" w:hAnsiTheme="minorHAnsi" w:cstheme="minorHAnsi"/>
          <w:sz w:val="20"/>
          <w:szCs w:val="20"/>
        </w:rPr>
        <w:t xml:space="preserve">herein </w:t>
      </w:r>
      <w:r w:rsidR="00411CEC" w:rsidRPr="00BB401A">
        <w:rPr>
          <w:rFonts w:asciiTheme="minorHAnsi" w:hAnsiTheme="minorHAnsi" w:cstheme="minorHAnsi"/>
          <w:sz w:val="20"/>
          <w:szCs w:val="20"/>
        </w:rPr>
        <w:t>(</w:t>
      </w:r>
      <w:r w:rsidR="005A500F" w:rsidRPr="00BB401A">
        <w:rPr>
          <w:rFonts w:asciiTheme="minorHAnsi" w:hAnsiTheme="minorHAnsi" w:cstheme="minorHAnsi"/>
          <w:sz w:val="20"/>
          <w:szCs w:val="20"/>
        </w:rPr>
        <w:t xml:space="preserve">“Consultant” or </w:t>
      </w:r>
      <w:r w:rsidR="00110BD4" w:rsidRPr="00BB401A">
        <w:rPr>
          <w:rFonts w:asciiTheme="minorHAnsi" w:hAnsiTheme="minorHAnsi" w:cstheme="minorHAnsi"/>
          <w:sz w:val="20"/>
          <w:szCs w:val="20"/>
        </w:rPr>
        <w:t>"Contractor"</w:t>
      </w:r>
      <w:r w:rsidR="00411CEC" w:rsidRPr="00BB401A">
        <w:rPr>
          <w:rFonts w:asciiTheme="minorHAnsi" w:hAnsiTheme="minorHAnsi" w:cstheme="minorHAnsi"/>
          <w:sz w:val="20"/>
          <w:szCs w:val="20"/>
        </w:rPr>
        <w:t xml:space="preserve">), </w:t>
      </w:r>
      <w:r w:rsidR="00704F55" w:rsidRPr="00BB401A">
        <w:rPr>
          <w:rFonts w:asciiTheme="minorHAnsi" w:hAnsiTheme="minorHAnsi" w:cstheme="minorHAnsi"/>
          <w:sz w:val="20"/>
          <w:szCs w:val="20"/>
        </w:rPr>
        <w:t>(each a “Party” or together the “Parties</w:t>
      </w:r>
      <w:r w:rsidR="00411CEC" w:rsidRPr="00BB401A">
        <w:rPr>
          <w:rFonts w:asciiTheme="minorHAnsi" w:hAnsiTheme="minorHAnsi" w:cstheme="minorHAnsi"/>
          <w:sz w:val="20"/>
          <w:szCs w:val="20"/>
        </w:rPr>
        <w:t>”) is entered into as of the date of last signature below</w:t>
      </w:r>
      <w:r w:rsidR="00881444" w:rsidRPr="00BB401A">
        <w:rPr>
          <w:rFonts w:asciiTheme="minorHAnsi" w:hAnsiTheme="minorHAnsi" w:cstheme="minorHAnsi"/>
          <w:sz w:val="20"/>
          <w:szCs w:val="20"/>
        </w:rPr>
        <w:t xml:space="preserve"> (“Effective Date”). </w:t>
      </w:r>
      <w:r w:rsidR="00411CEC" w:rsidRPr="00BB401A">
        <w:rPr>
          <w:rFonts w:asciiTheme="minorHAnsi" w:hAnsiTheme="minorHAnsi" w:cstheme="minorHAnsi"/>
          <w:sz w:val="20"/>
          <w:szCs w:val="20"/>
        </w:rPr>
        <w:t xml:space="preserve">For good and valuable consideration, the receipt and sufficiency of which are hereby acknowledged, the Parties agree as follows: </w:t>
      </w:r>
    </w:p>
    <w:p w14:paraId="6EE73BAC" w14:textId="77777777" w:rsidR="00110BD4" w:rsidRPr="00BB401A"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37E92BCC" w14:textId="77777777" w:rsidR="00110BD4" w:rsidRPr="00BB401A"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BB401A">
        <w:rPr>
          <w:rFonts w:asciiTheme="minorHAnsi" w:hAnsiTheme="minorHAnsi" w:cstheme="minorHAnsi"/>
          <w:sz w:val="20"/>
          <w:szCs w:val="20"/>
        </w:rPr>
        <w:tab/>
      </w:r>
    </w:p>
    <w:p w14:paraId="074203C2" w14:textId="77777777" w:rsidR="00110BD4" w:rsidRPr="00BB401A"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BB401A">
        <w:rPr>
          <w:rFonts w:asciiTheme="minorHAnsi" w:hAnsiTheme="minorHAnsi" w:cstheme="minorHAnsi"/>
          <w:sz w:val="20"/>
          <w:szCs w:val="20"/>
          <w:u w:val="single"/>
        </w:rPr>
        <w:t>SERVICES TO BE PROVIDED</w:t>
      </w:r>
    </w:p>
    <w:p w14:paraId="7E69DEE8" w14:textId="77777777" w:rsidR="00EA0C39" w:rsidRPr="00BB401A" w:rsidRDefault="00EA0C39" w:rsidP="00EA0C39">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u w:val="single"/>
        </w:rPr>
      </w:pPr>
    </w:p>
    <w:p w14:paraId="1E1E2E3A" w14:textId="61D49281" w:rsidR="00EA0C39" w:rsidRPr="00BB401A" w:rsidRDefault="00EA0C39" w:rsidP="00EA0C39">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BB401A">
        <w:rPr>
          <w:rFonts w:asciiTheme="minorHAnsi" w:hAnsiTheme="minorHAnsi" w:cstheme="minorHAnsi"/>
          <w:sz w:val="20"/>
          <w:szCs w:val="20"/>
        </w:rPr>
        <w:t>The Con</w:t>
      </w:r>
      <w:r w:rsidR="005A500F" w:rsidRPr="00BB401A">
        <w:rPr>
          <w:rFonts w:asciiTheme="minorHAnsi" w:hAnsiTheme="minorHAnsi" w:cstheme="minorHAnsi"/>
          <w:sz w:val="20"/>
          <w:szCs w:val="20"/>
        </w:rPr>
        <w:t>tractor</w:t>
      </w:r>
      <w:r w:rsidRPr="00BB401A">
        <w:rPr>
          <w:rFonts w:asciiTheme="minorHAnsi" w:hAnsiTheme="minorHAnsi" w:cstheme="minorHAnsi"/>
          <w:sz w:val="20"/>
          <w:szCs w:val="20"/>
        </w:rPr>
        <w:t xml:space="preserve"> agrees to provide professional services for each specific designated project as set forth when activated in writing by the County. Such projects implemented under this Agreement shall have estimated construction costs and study fees not exceeding the thresholds as provided in section 287.055(2)(g), Florida Statutes.</w:t>
      </w:r>
    </w:p>
    <w:p w14:paraId="0A96EA5E" w14:textId="77777777" w:rsidR="00110BD4" w:rsidRPr="00BB401A"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5AA9D729" w14:textId="4F728F81" w:rsidR="00110BD4" w:rsidRPr="00BB401A" w:rsidRDefault="00623E26" w:rsidP="002C1ECD">
      <w:pPr>
        <w:tabs>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BB401A">
        <w:rPr>
          <w:rFonts w:asciiTheme="minorHAnsi" w:hAnsiTheme="minorHAnsi" w:cstheme="minorHAnsi"/>
          <w:sz w:val="20"/>
          <w:szCs w:val="20"/>
        </w:rPr>
        <w:t xml:space="preserve">The Contractor agrees to provide </w:t>
      </w:r>
      <w:r w:rsidR="00881444" w:rsidRPr="00BB401A">
        <w:rPr>
          <w:rFonts w:asciiTheme="minorHAnsi" w:hAnsiTheme="minorHAnsi" w:cstheme="minorHAnsi"/>
          <w:sz w:val="20"/>
          <w:szCs w:val="20"/>
        </w:rPr>
        <w:t xml:space="preserve">its services </w:t>
      </w:r>
      <w:r w:rsidRPr="00BB401A">
        <w:rPr>
          <w:rFonts w:asciiTheme="minorHAnsi" w:hAnsiTheme="minorHAnsi" w:cstheme="minorHAnsi"/>
          <w:sz w:val="20"/>
          <w:szCs w:val="20"/>
        </w:rPr>
        <w:t>to the County</w:t>
      </w:r>
      <w:r w:rsidR="00881444" w:rsidRPr="00BB401A">
        <w:rPr>
          <w:rFonts w:asciiTheme="minorHAnsi" w:hAnsiTheme="minorHAnsi" w:cstheme="minorHAnsi"/>
          <w:sz w:val="20"/>
          <w:szCs w:val="20"/>
        </w:rPr>
        <w:t xml:space="preserve"> to perform</w:t>
      </w:r>
      <w:r w:rsidRPr="00BB401A">
        <w:rPr>
          <w:rFonts w:asciiTheme="minorHAnsi" w:hAnsiTheme="minorHAnsi" w:cstheme="minorHAnsi"/>
          <w:sz w:val="20"/>
          <w:szCs w:val="20"/>
        </w:rPr>
        <w:t xml:space="preserve"> the </w:t>
      </w:r>
      <w:r w:rsidR="00881444" w:rsidRPr="00BB401A">
        <w:rPr>
          <w:rFonts w:asciiTheme="minorHAnsi" w:hAnsiTheme="minorHAnsi" w:cstheme="minorHAnsi"/>
          <w:sz w:val="20"/>
          <w:szCs w:val="20"/>
        </w:rPr>
        <w:t>Work</w:t>
      </w:r>
      <w:r w:rsidRPr="00BB401A">
        <w:rPr>
          <w:rFonts w:asciiTheme="minorHAnsi" w:hAnsiTheme="minorHAnsi" w:cstheme="minorHAnsi"/>
          <w:sz w:val="20"/>
          <w:szCs w:val="20"/>
        </w:rPr>
        <w:t xml:space="preserve"> related to </w:t>
      </w:r>
      <w:r w:rsidR="00274B68">
        <w:rPr>
          <w:rFonts w:asciiTheme="minorHAnsi" w:hAnsiTheme="minorHAnsi" w:cstheme="minorHAnsi"/>
          <w:sz w:val="20"/>
          <w:szCs w:val="20"/>
        </w:rPr>
        <w:t>Roadway Design</w:t>
      </w:r>
      <w:r w:rsidR="00EA0C39" w:rsidRPr="00BB401A">
        <w:rPr>
          <w:rFonts w:asciiTheme="minorHAnsi" w:hAnsiTheme="minorHAnsi" w:cstheme="minorHAnsi"/>
          <w:sz w:val="20"/>
          <w:szCs w:val="20"/>
        </w:rPr>
        <w:t xml:space="preserve"> Professional Services</w:t>
      </w:r>
      <w:r w:rsidR="00180957" w:rsidRPr="00BB401A">
        <w:rPr>
          <w:rFonts w:asciiTheme="minorHAnsi" w:hAnsiTheme="minorHAnsi" w:cstheme="minorHAnsi"/>
          <w:sz w:val="20"/>
          <w:szCs w:val="20"/>
        </w:rPr>
        <w:t xml:space="preserve"> </w:t>
      </w:r>
      <w:r w:rsidR="00881444" w:rsidRPr="00BB401A">
        <w:rPr>
          <w:rFonts w:asciiTheme="minorHAnsi" w:hAnsiTheme="minorHAnsi" w:cstheme="minorHAnsi"/>
          <w:sz w:val="20"/>
          <w:szCs w:val="20"/>
        </w:rPr>
        <w:t>set forth in</w:t>
      </w:r>
      <w:r w:rsidR="00180957" w:rsidRPr="00BB401A">
        <w:rPr>
          <w:rFonts w:asciiTheme="minorHAnsi" w:hAnsiTheme="minorHAnsi" w:cstheme="minorHAnsi"/>
          <w:sz w:val="20"/>
          <w:szCs w:val="20"/>
        </w:rPr>
        <w:t xml:space="preserve">: </w:t>
      </w:r>
      <w:r w:rsidR="00EB0EDA" w:rsidRPr="00BB401A">
        <w:rPr>
          <w:rFonts w:asciiTheme="minorHAnsi" w:hAnsiTheme="minorHAnsi" w:cstheme="minorHAnsi"/>
          <w:sz w:val="20"/>
          <w:szCs w:val="20"/>
        </w:rPr>
        <w:t>1</w:t>
      </w:r>
      <w:r w:rsidR="00EB0EDA" w:rsidRPr="00FF6EDD">
        <w:rPr>
          <w:rFonts w:asciiTheme="minorHAnsi" w:hAnsiTheme="minorHAnsi" w:cstheme="minorHAnsi"/>
          <w:sz w:val="20"/>
          <w:szCs w:val="20"/>
        </w:rPr>
        <w:t>) Professional Services Requirements</w:t>
      </w:r>
      <w:r w:rsidR="0062601E" w:rsidRPr="00FF6EDD">
        <w:rPr>
          <w:rFonts w:asciiTheme="minorHAnsi" w:hAnsiTheme="minorHAnsi" w:cstheme="minorHAnsi"/>
          <w:sz w:val="20"/>
          <w:szCs w:val="20"/>
        </w:rPr>
        <w:t xml:space="preserve">, </w:t>
      </w:r>
      <w:r w:rsidR="00EB0EDA" w:rsidRPr="00FF6EDD">
        <w:rPr>
          <w:rFonts w:asciiTheme="minorHAnsi" w:hAnsiTheme="minorHAnsi" w:cstheme="minorHAnsi"/>
          <w:sz w:val="20"/>
          <w:szCs w:val="20"/>
        </w:rPr>
        <w:t>which is attached hereto and incorporated herein as Exhibit A</w:t>
      </w:r>
      <w:r w:rsidR="00EB0EDA" w:rsidRPr="00BB401A">
        <w:rPr>
          <w:rFonts w:asciiTheme="minorHAnsi" w:hAnsiTheme="minorHAnsi" w:cstheme="minorHAnsi"/>
          <w:sz w:val="20"/>
          <w:szCs w:val="20"/>
        </w:rPr>
        <w:t>,</w:t>
      </w:r>
      <w:r w:rsidR="003E1E28" w:rsidRPr="00BB401A">
        <w:rPr>
          <w:rFonts w:asciiTheme="minorHAnsi" w:hAnsiTheme="minorHAnsi" w:cstheme="minorHAnsi"/>
          <w:sz w:val="20"/>
          <w:szCs w:val="20"/>
        </w:rPr>
        <w:t xml:space="preserve"> </w:t>
      </w:r>
      <w:r w:rsidR="00EA0C39" w:rsidRPr="00BB401A">
        <w:rPr>
          <w:rFonts w:asciiTheme="minorHAnsi" w:hAnsiTheme="minorHAnsi" w:cstheme="minorHAnsi"/>
          <w:sz w:val="20"/>
          <w:szCs w:val="20"/>
        </w:rPr>
        <w:t>2</w:t>
      </w:r>
      <w:r w:rsidR="00180957" w:rsidRPr="00BB401A">
        <w:rPr>
          <w:rFonts w:asciiTheme="minorHAnsi" w:hAnsiTheme="minorHAnsi" w:cstheme="minorHAnsi"/>
          <w:sz w:val="20"/>
          <w:szCs w:val="20"/>
        </w:rPr>
        <w:t xml:space="preserve">) </w:t>
      </w:r>
      <w:r w:rsidRPr="00BB401A">
        <w:rPr>
          <w:rFonts w:asciiTheme="minorHAnsi" w:hAnsiTheme="minorHAnsi" w:cstheme="minorHAnsi"/>
          <w:sz w:val="20"/>
          <w:szCs w:val="20"/>
        </w:rPr>
        <w:t xml:space="preserve">Bid# </w:t>
      </w:r>
      <w:r w:rsidR="00EA0C39" w:rsidRPr="00BB401A">
        <w:rPr>
          <w:rFonts w:asciiTheme="minorHAnsi" w:hAnsiTheme="minorHAnsi" w:cstheme="minorHAnsi"/>
          <w:sz w:val="20"/>
          <w:szCs w:val="20"/>
        </w:rPr>
        <w:t>BC-202</w:t>
      </w:r>
      <w:r w:rsidR="00FC44AB">
        <w:rPr>
          <w:rFonts w:asciiTheme="minorHAnsi" w:hAnsiTheme="minorHAnsi" w:cstheme="minorHAnsi"/>
          <w:sz w:val="20"/>
          <w:szCs w:val="20"/>
        </w:rPr>
        <w:t>6</w:t>
      </w:r>
      <w:r w:rsidR="00EA0C39" w:rsidRPr="00BB401A">
        <w:rPr>
          <w:rFonts w:asciiTheme="minorHAnsi" w:hAnsiTheme="minorHAnsi" w:cstheme="minorHAnsi"/>
          <w:sz w:val="20"/>
          <w:szCs w:val="20"/>
        </w:rPr>
        <w:t>-</w:t>
      </w:r>
      <w:r w:rsidR="008669C3">
        <w:rPr>
          <w:rFonts w:asciiTheme="minorHAnsi" w:hAnsiTheme="minorHAnsi" w:cstheme="minorHAnsi"/>
          <w:sz w:val="20"/>
          <w:szCs w:val="20"/>
        </w:rPr>
        <w:t>021-</w:t>
      </w:r>
      <w:r w:rsidR="00274B68">
        <w:rPr>
          <w:rFonts w:asciiTheme="minorHAnsi" w:hAnsiTheme="minorHAnsi" w:cstheme="minorHAnsi"/>
          <w:sz w:val="20"/>
          <w:szCs w:val="20"/>
        </w:rPr>
        <w:t>B</w:t>
      </w:r>
      <w:r w:rsidRPr="00BB401A">
        <w:rPr>
          <w:rFonts w:asciiTheme="minorHAnsi" w:hAnsiTheme="minorHAnsi" w:cstheme="minorHAnsi"/>
          <w:sz w:val="20"/>
          <w:szCs w:val="20"/>
        </w:rPr>
        <w:t xml:space="preserve"> attached hereto and incorporated herein as Exhibit </w:t>
      </w:r>
      <w:r w:rsidR="00EA0C39" w:rsidRPr="00BB401A">
        <w:rPr>
          <w:rFonts w:asciiTheme="minorHAnsi" w:hAnsiTheme="minorHAnsi" w:cstheme="minorHAnsi"/>
          <w:sz w:val="20"/>
          <w:szCs w:val="20"/>
        </w:rPr>
        <w:t>B</w:t>
      </w:r>
      <w:r w:rsidRPr="00BB401A">
        <w:rPr>
          <w:rFonts w:asciiTheme="minorHAnsi" w:hAnsiTheme="minorHAnsi" w:cstheme="minorHAnsi"/>
          <w:sz w:val="20"/>
          <w:szCs w:val="20"/>
        </w:rPr>
        <w:t xml:space="preserve">; and </w:t>
      </w:r>
      <w:r w:rsidR="00EB0EDA" w:rsidRPr="00BB401A">
        <w:rPr>
          <w:rFonts w:asciiTheme="minorHAnsi" w:hAnsiTheme="minorHAnsi" w:cstheme="minorHAnsi"/>
          <w:sz w:val="20"/>
          <w:szCs w:val="20"/>
        </w:rPr>
        <w:t>3</w:t>
      </w:r>
      <w:r w:rsidRPr="00BB401A">
        <w:rPr>
          <w:rFonts w:asciiTheme="minorHAnsi" w:hAnsiTheme="minorHAnsi" w:cstheme="minorHAnsi"/>
          <w:sz w:val="20"/>
          <w:szCs w:val="20"/>
        </w:rPr>
        <w:t>) the Contractor’s bid submission, attached</w:t>
      </w:r>
      <w:r w:rsidR="00590AA1" w:rsidRPr="00BB401A">
        <w:rPr>
          <w:rFonts w:asciiTheme="minorHAnsi" w:hAnsiTheme="minorHAnsi" w:cstheme="minorHAnsi"/>
          <w:sz w:val="20"/>
          <w:szCs w:val="20"/>
        </w:rPr>
        <w:t xml:space="preserve"> hereto and incorporated herein</w:t>
      </w:r>
      <w:r w:rsidRPr="00BB401A">
        <w:rPr>
          <w:rFonts w:asciiTheme="minorHAnsi" w:hAnsiTheme="minorHAnsi" w:cstheme="minorHAnsi"/>
          <w:sz w:val="20"/>
          <w:szCs w:val="20"/>
        </w:rPr>
        <w:t xml:space="preserve"> </w:t>
      </w:r>
      <w:r w:rsidR="00411CEC" w:rsidRPr="00BB401A">
        <w:rPr>
          <w:rFonts w:asciiTheme="minorHAnsi" w:hAnsiTheme="minorHAnsi" w:cstheme="minorHAnsi"/>
          <w:sz w:val="20"/>
          <w:szCs w:val="20"/>
        </w:rPr>
        <w:t>as</w:t>
      </w:r>
      <w:r w:rsidRPr="00BB401A">
        <w:rPr>
          <w:rFonts w:asciiTheme="minorHAnsi" w:hAnsiTheme="minorHAnsi" w:cstheme="minorHAnsi"/>
          <w:sz w:val="20"/>
          <w:szCs w:val="20"/>
        </w:rPr>
        <w:t xml:space="preserve"> Exhibit </w:t>
      </w:r>
      <w:r w:rsidR="00EA0C39" w:rsidRPr="00BB401A">
        <w:rPr>
          <w:rFonts w:asciiTheme="minorHAnsi" w:hAnsiTheme="minorHAnsi" w:cstheme="minorHAnsi"/>
          <w:sz w:val="20"/>
          <w:szCs w:val="20"/>
        </w:rPr>
        <w:t>C</w:t>
      </w:r>
      <w:r w:rsidR="00881444" w:rsidRPr="00BB401A">
        <w:rPr>
          <w:rFonts w:asciiTheme="minorHAnsi" w:hAnsiTheme="minorHAnsi" w:cstheme="minorHAnsi"/>
          <w:sz w:val="20"/>
          <w:szCs w:val="20"/>
        </w:rPr>
        <w:t xml:space="preserve"> (collectively “Work”).</w:t>
      </w:r>
      <w:r w:rsidR="00C5469C" w:rsidRPr="00BB401A">
        <w:rPr>
          <w:rFonts w:asciiTheme="minorHAnsi" w:hAnsiTheme="minorHAnsi" w:cstheme="minorHAnsi"/>
          <w:sz w:val="20"/>
          <w:szCs w:val="20"/>
        </w:rPr>
        <w:t xml:space="preserve">  If any provision contained in this Agreement conflicts with any provision in Exhibit A</w:t>
      </w:r>
      <w:r w:rsidR="00EA0C39" w:rsidRPr="00BB401A">
        <w:rPr>
          <w:rFonts w:asciiTheme="minorHAnsi" w:hAnsiTheme="minorHAnsi" w:cstheme="minorHAnsi"/>
          <w:sz w:val="20"/>
          <w:szCs w:val="20"/>
        </w:rPr>
        <w:t xml:space="preserve">, </w:t>
      </w:r>
      <w:r w:rsidR="00C5469C" w:rsidRPr="00BB401A">
        <w:rPr>
          <w:rFonts w:asciiTheme="minorHAnsi" w:hAnsiTheme="minorHAnsi" w:cstheme="minorHAnsi"/>
          <w:sz w:val="20"/>
          <w:szCs w:val="20"/>
        </w:rPr>
        <w:t>Exhibit B</w:t>
      </w:r>
      <w:r w:rsidR="00EA0C39" w:rsidRPr="00BB401A">
        <w:rPr>
          <w:rFonts w:asciiTheme="minorHAnsi" w:hAnsiTheme="minorHAnsi" w:cstheme="minorHAnsi"/>
          <w:sz w:val="20"/>
          <w:szCs w:val="20"/>
        </w:rPr>
        <w:t xml:space="preserve">, or Exhibit C, </w:t>
      </w:r>
      <w:r w:rsidR="00C5469C" w:rsidRPr="00BB401A">
        <w:rPr>
          <w:rFonts w:asciiTheme="minorHAnsi" w:hAnsiTheme="minorHAnsi" w:cstheme="minorHAnsi"/>
          <w:sz w:val="20"/>
          <w:szCs w:val="20"/>
        </w:rPr>
        <w:t>the provision contained in this Agreement shall govern and control.</w:t>
      </w:r>
    </w:p>
    <w:p w14:paraId="40B036E2" w14:textId="77777777" w:rsidR="00110BD4" w:rsidRPr="00BB401A" w:rsidRDefault="00110BD4" w:rsidP="000A737C">
      <w:pPr>
        <w:tabs>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540"/>
        <w:jc w:val="both"/>
        <w:rPr>
          <w:rFonts w:asciiTheme="minorHAnsi" w:hAnsiTheme="minorHAnsi" w:cstheme="minorHAnsi"/>
          <w:sz w:val="20"/>
          <w:szCs w:val="20"/>
        </w:rPr>
      </w:pPr>
    </w:p>
    <w:p w14:paraId="433640A9" w14:textId="77777777" w:rsidR="00110BD4" w:rsidRPr="00BB401A"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BB401A">
        <w:rPr>
          <w:rFonts w:asciiTheme="minorHAnsi" w:hAnsiTheme="minorHAnsi" w:cstheme="minorHAnsi"/>
          <w:sz w:val="20"/>
          <w:szCs w:val="20"/>
          <w:u w:val="single"/>
        </w:rPr>
        <w:t>WORK</w:t>
      </w:r>
    </w:p>
    <w:p w14:paraId="135B74F4" w14:textId="77777777" w:rsidR="00110BD4" w:rsidRPr="00BB401A"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125B37BA" w14:textId="47B18AA7" w:rsidR="00110BD4" w:rsidRDefault="002D7FE3" w:rsidP="00D0452F">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BB401A">
        <w:rPr>
          <w:rFonts w:asciiTheme="minorHAnsi" w:hAnsiTheme="minorHAnsi" w:cstheme="minorHAnsi"/>
          <w:sz w:val="20"/>
          <w:szCs w:val="20"/>
        </w:rPr>
        <w:t xml:space="preserve">Contractor understands that no amount of </w:t>
      </w:r>
      <w:r w:rsidR="00881444" w:rsidRPr="00BB401A">
        <w:rPr>
          <w:rFonts w:asciiTheme="minorHAnsi" w:hAnsiTheme="minorHAnsi" w:cstheme="minorHAnsi"/>
          <w:sz w:val="20"/>
          <w:szCs w:val="20"/>
        </w:rPr>
        <w:t>W</w:t>
      </w:r>
      <w:r w:rsidRPr="00BB401A">
        <w:rPr>
          <w:rFonts w:asciiTheme="minorHAnsi" w:hAnsiTheme="minorHAnsi" w:cstheme="minorHAnsi"/>
          <w:sz w:val="20"/>
          <w:szCs w:val="20"/>
        </w:rPr>
        <w:t>ork is guaranteed to it nor is the County under an</w:t>
      </w:r>
      <w:r w:rsidR="00C5469C" w:rsidRPr="00BB401A">
        <w:rPr>
          <w:rFonts w:asciiTheme="minorHAnsi" w:hAnsiTheme="minorHAnsi" w:cstheme="minorHAnsi"/>
          <w:sz w:val="20"/>
          <w:szCs w:val="20"/>
        </w:rPr>
        <w:t>y</w:t>
      </w:r>
      <w:r w:rsidRPr="00BB401A">
        <w:rPr>
          <w:rFonts w:asciiTheme="minorHAnsi" w:hAnsiTheme="minorHAnsi" w:cstheme="minorHAnsi"/>
          <w:sz w:val="20"/>
          <w:szCs w:val="20"/>
        </w:rPr>
        <w:t xml:space="preserve"> obligation to utilize the services of the Contractor in those instances where the </w:t>
      </w:r>
      <w:r w:rsidR="00881444" w:rsidRPr="00BB401A">
        <w:rPr>
          <w:rFonts w:asciiTheme="minorHAnsi" w:hAnsiTheme="minorHAnsi" w:cstheme="minorHAnsi"/>
          <w:sz w:val="20"/>
          <w:szCs w:val="20"/>
        </w:rPr>
        <w:t>W</w:t>
      </w:r>
      <w:r w:rsidRPr="00BB401A">
        <w:rPr>
          <w:rFonts w:asciiTheme="minorHAnsi" w:hAnsiTheme="minorHAnsi" w:cstheme="minorHAnsi"/>
          <w:sz w:val="20"/>
          <w:szCs w:val="20"/>
        </w:rPr>
        <w:t xml:space="preserve">ork to be performed can be done by County personnel or under separate contract. </w:t>
      </w:r>
      <w:r w:rsidR="00110BD4" w:rsidRPr="00BB401A">
        <w:rPr>
          <w:rFonts w:asciiTheme="minorHAnsi" w:hAnsiTheme="minorHAnsi" w:cstheme="minorHAnsi"/>
          <w:sz w:val="20"/>
          <w:szCs w:val="20"/>
        </w:rPr>
        <w:t xml:space="preserve">Any </w:t>
      </w:r>
      <w:r w:rsidR="00881444" w:rsidRPr="00BB401A">
        <w:rPr>
          <w:rFonts w:asciiTheme="minorHAnsi" w:hAnsiTheme="minorHAnsi" w:cstheme="minorHAnsi"/>
          <w:sz w:val="20"/>
          <w:szCs w:val="20"/>
        </w:rPr>
        <w:t>W</w:t>
      </w:r>
      <w:r w:rsidR="00110BD4" w:rsidRPr="00BB401A">
        <w:rPr>
          <w:rFonts w:asciiTheme="minorHAnsi" w:hAnsiTheme="minorHAnsi" w:cstheme="minorHAnsi"/>
          <w:sz w:val="20"/>
          <w:szCs w:val="20"/>
        </w:rPr>
        <w:t xml:space="preserve">ork to be performed shall be upon the written request of the County Administrator or his </w:t>
      </w:r>
      <w:r w:rsidR="00C5469C" w:rsidRPr="00BB401A">
        <w:rPr>
          <w:rFonts w:asciiTheme="minorHAnsi" w:hAnsiTheme="minorHAnsi" w:cstheme="minorHAnsi"/>
          <w:sz w:val="20"/>
          <w:szCs w:val="20"/>
        </w:rPr>
        <w:t>designee</w:t>
      </w:r>
      <w:r w:rsidR="00110BD4" w:rsidRPr="00BB401A">
        <w:rPr>
          <w:rFonts w:asciiTheme="minorHAnsi" w:hAnsiTheme="minorHAnsi" w:cstheme="minorHAnsi"/>
          <w:sz w:val="20"/>
          <w:szCs w:val="20"/>
        </w:rPr>
        <w:t xml:space="preserve">, which request shall set </w:t>
      </w:r>
      <w:r w:rsidRPr="00BB401A">
        <w:rPr>
          <w:rFonts w:asciiTheme="minorHAnsi" w:hAnsiTheme="minorHAnsi" w:cstheme="minorHAnsi"/>
          <w:sz w:val="20"/>
          <w:szCs w:val="20"/>
        </w:rPr>
        <w:t>forth the</w:t>
      </w:r>
      <w:r w:rsidR="00110BD4" w:rsidRPr="00BB401A">
        <w:rPr>
          <w:rFonts w:asciiTheme="minorHAnsi" w:hAnsiTheme="minorHAnsi" w:cstheme="minorHAnsi"/>
          <w:sz w:val="20"/>
          <w:szCs w:val="20"/>
        </w:rPr>
        <w:t xml:space="preserve"> commenc</w:t>
      </w:r>
      <w:r w:rsidR="00CC2A4E" w:rsidRPr="00BB401A">
        <w:rPr>
          <w:rFonts w:asciiTheme="minorHAnsi" w:hAnsiTheme="minorHAnsi" w:cstheme="minorHAnsi"/>
          <w:sz w:val="20"/>
          <w:szCs w:val="20"/>
        </w:rPr>
        <w:t>ement</w:t>
      </w:r>
      <w:r w:rsidR="00110BD4" w:rsidRPr="00BB401A">
        <w:rPr>
          <w:rFonts w:asciiTheme="minorHAnsi" w:hAnsiTheme="minorHAnsi" w:cstheme="minorHAnsi"/>
          <w:sz w:val="20"/>
          <w:szCs w:val="20"/>
        </w:rPr>
        <w:t xml:space="preserve"> date of such </w:t>
      </w:r>
      <w:r w:rsidR="00881444" w:rsidRPr="00BB401A">
        <w:rPr>
          <w:rFonts w:asciiTheme="minorHAnsi" w:hAnsiTheme="minorHAnsi" w:cstheme="minorHAnsi"/>
          <w:sz w:val="20"/>
          <w:szCs w:val="20"/>
        </w:rPr>
        <w:t>W</w:t>
      </w:r>
      <w:r w:rsidR="00110BD4" w:rsidRPr="00BB401A">
        <w:rPr>
          <w:rFonts w:asciiTheme="minorHAnsi" w:hAnsiTheme="minorHAnsi" w:cstheme="minorHAnsi"/>
          <w:sz w:val="20"/>
          <w:szCs w:val="20"/>
        </w:rPr>
        <w:t xml:space="preserve">ork and the time within which such </w:t>
      </w:r>
      <w:r w:rsidR="00881444" w:rsidRPr="00BB401A">
        <w:rPr>
          <w:rFonts w:asciiTheme="minorHAnsi" w:hAnsiTheme="minorHAnsi" w:cstheme="minorHAnsi"/>
          <w:sz w:val="20"/>
          <w:szCs w:val="20"/>
        </w:rPr>
        <w:t>W</w:t>
      </w:r>
      <w:r w:rsidR="00110BD4" w:rsidRPr="00BB401A">
        <w:rPr>
          <w:rFonts w:asciiTheme="minorHAnsi" w:hAnsiTheme="minorHAnsi" w:cstheme="minorHAnsi"/>
          <w:sz w:val="20"/>
          <w:szCs w:val="20"/>
        </w:rPr>
        <w:t>ork shall be completed.</w:t>
      </w:r>
    </w:p>
    <w:p w14:paraId="6B783ABD" w14:textId="77777777" w:rsidR="00D0452F" w:rsidRPr="00BB401A" w:rsidRDefault="00D0452F" w:rsidP="00D0452F">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507582A8" w14:textId="77777777" w:rsidR="00110BD4" w:rsidRDefault="00110BD4" w:rsidP="002C1EC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BB401A">
        <w:rPr>
          <w:rFonts w:asciiTheme="minorHAnsi" w:hAnsiTheme="minorHAnsi" w:cstheme="minorHAnsi"/>
          <w:sz w:val="20"/>
          <w:szCs w:val="20"/>
        </w:rPr>
        <w:t>The performance of Leon County of any of its obligations under this Agreement shall be subject to and contingent upon the availability of funds lawfully expendable for the purposes of this Agreement for the current and any future periods provided for within the bid specifications.</w:t>
      </w:r>
    </w:p>
    <w:p w14:paraId="6E06C303" w14:textId="77777777" w:rsidR="00184570" w:rsidRPr="00AE50A0" w:rsidRDefault="00184570" w:rsidP="002C1EC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327A7113" w14:textId="77777777" w:rsidR="004E0D8F" w:rsidRDefault="00110BD4" w:rsidP="004F4EA2">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4F4EA2">
        <w:rPr>
          <w:rFonts w:asciiTheme="minorHAnsi" w:hAnsiTheme="minorHAnsi" w:cstheme="minorHAnsi"/>
          <w:sz w:val="20"/>
          <w:szCs w:val="20"/>
          <w:u w:val="single"/>
        </w:rPr>
        <w:t>T</w:t>
      </w:r>
      <w:r w:rsidR="004E0D8F">
        <w:rPr>
          <w:rFonts w:asciiTheme="minorHAnsi" w:hAnsiTheme="minorHAnsi" w:cstheme="minorHAnsi"/>
          <w:sz w:val="20"/>
          <w:szCs w:val="20"/>
          <w:u w:val="single"/>
        </w:rPr>
        <w:t>ERM</w:t>
      </w:r>
    </w:p>
    <w:p w14:paraId="3D4BA52D" w14:textId="77777777" w:rsidR="004E0D8F" w:rsidRDefault="004E0D8F" w:rsidP="004E0D8F">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u w:val="single"/>
        </w:rPr>
      </w:pPr>
    </w:p>
    <w:p w14:paraId="4E77C3AE" w14:textId="60B389A3" w:rsidR="004E0D8F" w:rsidRDefault="004E0D8F" w:rsidP="004E0D8F">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D0452F">
        <w:rPr>
          <w:rFonts w:asciiTheme="minorHAnsi" w:hAnsiTheme="minorHAnsi" w:cstheme="minorHAnsi"/>
          <w:sz w:val="20"/>
          <w:szCs w:val="20"/>
        </w:rPr>
        <w:t>The Agreement shall commenc</w:t>
      </w:r>
      <w:r w:rsidR="00E6358D">
        <w:rPr>
          <w:rFonts w:asciiTheme="minorHAnsi" w:hAnsiTheme="minorHAnsi" w:cstheme="minorHAnsi"/>
          <w:sz w:val="20"/>
          <w:szCs w:val="20"/>
        </w:rPr>
        <w:t xml:space="preserve">e </w:t>
      </w:r>
      <w:r w:rsidR="00E9247D">
        <w:rPr>
          <w:rFonts w:asciiTheme="minorHAnsi" w:hAnsiTheme="minorHAnsi" w:cstheme="minorHAnsi"/>
          <w:sz w:val="20"/>
          <w:szCs w:val="20"/>
        </w:rPr>
        <w:t>upon final execution</w:t>
      </w:r>
      <w:r w:rsidR="00E6358D">
        <w:rPr>
          <w:rFonts w:asciiTheme="minorHAnsi" w:hAnsiTheme="minorHAnsi" w:cstheme="minorHAnsi"/>
          <w:sz w:val="20"/>
          <w:szCs w:val="20"/>
        </w:rPr>
        <w:t xml:space="preserve"> </w:t>
      </w:r>
      <w:r w:rsidRPr="00D0452F">
        <w:rPr>
          <w:rFonts w:asciiTheme="minorHAnsi" w:hAnsiTheme="minorHAnsi" w:cstheme="minorHAnsi"/>
          <w:sz w:val="20"/>
          <w:szCs w:val="20"/>
        </w:rPr>
        <w:t xml:space="preserve">and shall continue </w:t>
      </w:r>
      <w:r w:rsidR="00E6358D">
        <w:rPr>
          <w:rFonts w:asciiTheme="minorHAnsi" w:hAnsiTheme="minorHAnsi" w:cstheme="minorHAnsi"/>
          <w:sz w:val="20"/>
          <w:szCs w:val="20"/>
        </w:rPr>
        <w:t xml:space="preserve">until </w:t>
      </w:r>
      <w:r w:rsidR="008669C3">
        <w:rPr>
          <w:rFonts w:asciiTheme="minorHAnsi" w:hAnsiTheme="minorHAnsi" w:cstheme="minorHAnsi"/>
          <w:sz w:val="20"/>
          <w:szCs w:val="20"/>
        </w:rPr>
        <w:t>January 31</w:t>
      </w:r>
      <w:r w:rsidR="00E6358D">
        <w:rPr>
          <w:rFonts w:asciiTheme="minorHAnsi" w:hAnsiTheme="minorHAnsi" w:cstheme="minorHAnsi"/>
          <w:sz w:val="20"/>
          <w:szCs w:val="20"/>
        </w:rPr>
        <w:t>, 20</w:t>
      </w:r>
      <w:r w:rsidR="008669C3">
        <w:rPr>
          <w:rFonts w:asciiTheme="minorHAnsi" w:hAnsiTheme="minorHAnsi" w:cstheme="minorHAnsi"/>
          <w:sz w:val="20"/>
          <w:szCs w:val="20"/>
        </w:rPr>
        <w:t>30</w:t>
      </w:r>
      <w:r w:rsidRPr="00D0452F">
        <w:rPr>
          <w:rFonts w:asciiTheme="minorHAnsi" w:hAnsiTheme="minorHAnsi" w:cstheme="minorHAnsi"/>
          <w:sz w:val="20"/>
          <w:szCs w:val="20"/>
        </w:rPr>
        <w:t xml:space="preserve">.  After the initial </w:t>
      </w:r>
      <w:r w:rsidR="00E6358D">
        <w:rPr>
          <w:rFonts w:asciiTheme="minorHAnsi" w:hAnsiTheme="minorHAnsi" w:cstheme="minorHAnsi"/>
          <w:sz w:val="20"/>
          <w:szCs w:val="20"/>
        </w:rPr>
        <w:t>term</w:t>
      </w:r>
      <w:r w:rsidRPr="00D0452F">
        <w:rPr>
          <w:rFonts w:asciiTheme="minorHAnsi" w:hAnsiTheme="minorHAnsi" w:cstheme="minorHAnsi"/>
          <w:sz w:val="20"/>
          <w:szCs w:val="20"/>
        </w:rPr>
        <w:t xml:space="preserve">, at the sole option of the County, this Agreement may be renewed for no more than </w:t>
      </w:r>
      <w:r w:rsidR="008669C3">
        <w:rPr>
          <w:rFonts w:asciiTheme="minorHAnsi" w:hAnsiTheme="minorHAnsi" w:cstheme="minorHAnsi"/>
          <w:sz w:val="20"/>
          <w:szCs w:val="20"/>
        </w:rPr>
        <w:t>two</w:t>
      </w:r>
      <w:r w:rsidRPr="00D0452F">
        <w:rPr>
          <w:rFonts w:asciiTheme="minorHAnsi" w:hAnsiTheme="minorHAnsi" w:cstheme="minorHAnsi"/>
          <w:sz w:val="20"/>
          <w:szCs w:val="20"/>
        </w:rPr>
        <w:t xml:space="preserve"> additional one (1) year periods.  Such one (1) year renewals will be automatic unless the County provides written notice of non-renewal to the Contractor n</w:t>
      </w:r>
      <w:r w:rsidRPr="00AE50A0">
        <w:rPr>
          <w:rFonts w:asciiTheme="minorHAnsi" w:hAnsiTheme="minorHAnsi" w:cstheme="minorHAnsi"/>
          <w:sz w:val="20"/>
          <w:szCs w:val="20"/>
        </w:rPr>
        <w:t xml:space="preserve">o less than thirty (30) days prior to the expiration date of the then current term.  </w:t>
      </w:r>
    </w:p>
    <w:p w14:paraId="48A767DD" w14:textId="77777777" w:rsidR="00E50992" w:rsidRPr="00AE50A0" w:rsidRDefault="00E50992" w:rsidP="004F4EA2">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p>
    <w:p w14:paraId="5948551D" w14:textId="77777777" w:rsidR="00F010BB" w:rsidRPr="00F010BB" w:rsidRDefault="00F010BB" w:rsidP="00F010B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F010BB">
        <w:rPr>
          <w:rFonts w:asciiTheme="minorHAnsi" w:hAnsiTheme="minorHAnsi" w:cstheme="minorHAnsi"/>
          <w:sz w:val="20"/>
          <w:szCs w:val="20"/>
          <w:u w:val="single"/>
        </w:rPr>
        <w:t>TIME OF THE ESSENCE</w:t>
      </w:r>
    </w:p>
    <w:p w14:paraId="46F60C7B" w14:textId="77777777" w:rsidR="00F010BB" w:rsidRPr="00F010BB" w:rsidRDefault="00F010BB" w:rsidP="00F010BB">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6849A771" w14:textId="37D9C912" w:rsidR="00F010BB" w:rsidRDefault="00F010BB" w:rsidP="00F010BB">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F010BB">
        <w:rPr>
          <w:rFonts w:asciiTheme="minorHAnsi" w:hAnsiTheme="minorHAnsi" w:cstheme="minorHAnsi"/>
          <w:sz w:val="20"/>
          <w:szCs w:val="20"/>
        </w:rPr>
        <w:t>Time is of the essence in performing the duties, obligations, and responsibilities required by this Agreement.</w:t>
      </w:r>
    </w:p>
    <w:p w14:paraId="6CA9954E" w14:textId="77777777" w:rsidR="009E6B33" w:rsidRDefault="009E6B33" w:rsidP="00F010BB">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40D1C9D2" w14:textId="7A3537C9" w:rsidR="009E6B33" w:rsidRPr="00F010BB" w:rsidRDefault="009E6B33" w:rsidP="009E6B33">
      <w:pPr>
        <w:widowControl/>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881AB8">
        <w:rPr>
          <w:rFonts w:asciiTheme="minorHAnsi" w:hAnsiTheme="minorHAnsi" w:cstheme="minorHAnsi"/>
          <w:sz w:val="20"/>
          <w:szCs w:val="20"/>
        </w:rPr>
        <w:t>The term “Business Day</w:t>
      </w:r>
      <w:r w:rsidR="00DB2C17">
        <w:rPr>
          <w:rFonts w:asciiTheme="minorHAnsi" w:hAnsiTheme="minorHAnsi" w:cstheme="minorHAnsi"/>
          <w:sz w:val="20"/>
          <w:szCs w:val="20"/>
        </w:rPr>
        <w:t>,”</w:t>
      </w:r>
      <w:r w:rsidRPr="00881AB8">
        <w:rPr>
          <w:rFonts w:asciiTheme="minorHAnsi" w:hAnsiTheme="minorHAnsi" w:cstheme="minorHAnsi"/>
          <w:sz w:val="20"/>
          <w:szCs w:val="20"/>
        </w:rPr>
        <w:t xml:space="preserve"> means any day occurring Monday through Friday, except when such day is deemed to be a Holiday.  The term “Holiday” means any day observed as a holiday by the Leon County Board of County Commissioners pursuant BCC Policy 03-16, as may be amended, which, as of the Effective Date of this </w:t>
      </w:r>
      <w:r w:rsidR="00DD386E">
        <w:rPr>
          <w:rFonts w:asciiTheme="minorHAnsi" w:hAnsiTheme="minorHAnsi" w:cstheme="minorHAnsi"/>
          <w:sz w:val="20"/>
          <w:szCs w:val="20"/>
        </w:rPr>
        <w:t>Agreement</w:t>
      </w:r>
      <w:r w:rsidRPr="00881AB8">
        <w:rPr>
          <w:rFonts w:asciiTheme="minorHAnsi" w:hAnsiTheme="minorHAnsi" w:cstheme="minorHAnsi"/>
          <w:sz w:val="20"/>
          <w:szCs w:val="20"/>
        </w:rPr>
        <w:t xml:space="preserve">, are the following days:  New Year’s Day, Martin Luther King Jr. Day, Florida Emancipation Day (May 20), Memorial Day, Independence Day, Labor Day, Election Day (first Tuesday after the first Monday in November in even-numbered years), Veteran’s Day, Thanksgiving Day, Friday After Thanksgiving Day, and Christmas Day; provided, however, that when any of these observed holidays fall on a Saturday, the preceding Friday shall be the day observed as a holiday, and when any of these observed holidays falls on a Sunday, the following Monday shall be the day observed as a holiday.  In addition, when New </w:t>
      </w:r>
      <w:r w:rsidRPr="00881AB8">
        <w:rPr>
          <w:rFonts w:asciiTheme="minorHAnsi" w:hAnsiTheme="minorHAnsi" w:cstheme="minorHAnsi"/>
          <w:sz w:val="20"/>
          <w:szCs w:val="20"/>
        </w:rPr>
        <w:lastRenderedPageBreak/>
        <w:t>Year’s Day and Christmas Day fall on a Thursday, the Friday following those days shall also be observed as a holiday, and when New Year’s Day and Christmas Day fall on a Tuesday, the Monday preceding those days shall also be observed as a holiday.</w:t>
      </w:r>
    </w:p>
    <w:p w14:paraId="4B385A20" w14:textId="77777777" w:rsidR="009E6B33" w:rsidRPr="00AE50A0" w:rsidRDefault="009E6B33" w:rsidP="009E6B33">
      <w:pPr>
        <w:widowControl/>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4BE6597D" w14:textId="77777777"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AE50A0">
        <w:rPr>
          <w:rFonts w:asciiTheme="minorHAnsi" w:hAnsiTheme="minorHAnsi" w:cstheme="minorHAnsi"/>
          <w:sz w:val="20"/>
          <w:szCs w:val="20"/>
          <w:u w:val="single"/>
        </w:rPr>
        <w:t>CONTRACT SUM</w:t>
      </w:r>
    </w:p>
    <w:p w14:paraId="10B76FC4" w14:textId="77777777" w:rsidR="00887199" w:rsidRPr="00AE50A0" w:rsidRDefault="00887199" w:rsidP="00887199">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3DF32451" w14:textId="77777777" w:rsidR="00887199" w:rsidRPr="00887199" w:rsidRDefault="00887199" w:rsidP="00887199">
      <w:pPr>
        <w:numPr>
          <w:ilvl w:val="0"/>
          <w:numId w:val="35"/>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887199">
        <w:rPr>
          <w:rFonts w:asciiTheme="minorHAnsi" w:hAnsiTheme="minorHAnsi" w:cstheme="minorHAnsi"/>
          <w:sz w:val="20"/>
          <w:szCs w:val="20"/>
        </w:rPr>
        <w:t>The Consultant agrees that for the performance of the Work as outlined in Sections 1 and 2 above, it shall be paid a contract sum by the County according to the rates in the Unit Pricing Sheet contained in Exhibit C (the “Unit Pricing Sheet”) attached hereto and incorporated herein by this reference (the “Contract Sum”).</w:t>
      </w:r>
    </w:p>
    <w:p w14:paraId="33C4FD56" w14:textId="77777777" w:rsidR="00887199" w:rsidRPr="00887199" w:rsidRDefault="00887199" w:rsidP="00887199">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273791C7" w14:textId="77777777" w:rsidR="00887199" w:rsidRPr="00887199" w:rsidRDefault="00887199" w:rsidP="00887199">
      <w:pPr>
        <w:numPr>
          <w:ilvl w:val="0"/>
          <w:numId w:val="35"/>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887199">
        <w:rPr>
          <w:rFonts w:asciiTheme="minorHAnsi" w:hAnsiTheme="minorHAnsi" w:cstheme="minorHAnsi"/>
          <w:sz w:val="20"/>
          <w:szCs w:val="20"/>
        </w:rPr>
        <w:t>Travel Expenses:  Any travel by the Consultant which is contained within, or otherwise associated with, the scope of Work for a specific project shall be considered incidental to, and a part of, the Contract Sum. As such, there shall be no reimbursement of such travel expenses by the County.</w:t>
      </w:r>
    </w:p>
    <w:p w14:paraId="19E0485A" w14:textId="77777777" w:rsidR="00887199" w:rsidRPr="00887199" w:rsidRDefault="00887199" w:rsidP="00887199">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4C445BFE" w14:textId="77777777" w:rsidR="00887199" w:rsidRPr="00887199" w:rsidRDefault="00887199" w:rsidP="00887199">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080"/>
        <w:jc w:val="both"/>
        <w:rPr>
          <w:rFonts w:asciiTheme="minorHAnsi" w:hAnsiTheme="minorHAnsi" w:cstheme="minorHAnsi"/>
          <w:sz w:val="20"/>
          <w:szCs w:val="20"/>
        </w:rPr>
      </w:pPr>
      <w:r w:rsidRPr="00887199">
        <w:rPr>
          <w:rFonts w:asciiTheme="minorHAnsi" w:hAnsiTheme="minorHAnsi" w:cstheme="minorHAnsi"/>
          <w:sz w:val="20"/>
          <w:szCs w:val="20"/>
        </w:rPr>
        <w:t>Consultant travel which is not covered within the scope of Work and which is billed separately to the County on a cost reimbursement basis must receive prior approval and will be reimbursed in accordance with the Leon County Travel Policy.  Travel expenses shall be limited to those expenses necessarily incurred in the performance of a public purpose authorized by law to be performed by the County and must be within limitations described herein and in Section 112.061, Florida Statutes.  Consultants traveling on a cost reimbursement basis must have their travel authorized by the department head or representative from whose budget the travel expenses will be paid and by the County Administrator.</w:t>
      </w:r>
    </w:p>
    <w:p w14:paraId="7589FB0F" w14:textId="77777777" w:rsidR="00887199" w:rsidRPr="00887199" w:rsidRDefault="00887199" w:rsidP="00887199">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080"/>
        <w:jc w:val="both"/>
        <w:rPr>
          <w:rFonts w:asciiTheme="minorHAnsi" w:hAnsiTheme="minorHAnsi" w:cstheme="minorHAnsi"/>
          <w:sz w:val="20"/>
          <w:szCs w:val="20"/>
        </w:rPr>
      </w:pPr>
    </w:p>
    <w:p w14:paraId="49715BD8" w14:textId="77777777" w:rsidR="00887199" w:rsidRPr="00887199" w:rsidRDefault="00887199" w:rsidP="00887199">
      <w:pPr>
        <w:numPr>
          <w:ilvl w:val="0"/>
          <w:numId w:val="35"/>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887199">
        <w:rPr>
          <w:rFonts w:asciiTheme="minorHAnsi" w:hAnsiTheme="minorHAnsi" w:cstheme="minorHAnsi"/>
          <w:sz w:val="20"/>
          <w:szCs w:val="20"/>
        </w:rPr>
        <w:t>Price Increase/Decrease Language:  Upon written request from the vendor no less than sixty (60) days prior to each renewal date of the agreement, and at the discretion of the County, a price increase for fixed pricing items may be negotiated. It is the intent of the County to not allow a price increase greater than the Consumer Price Index (CPI-U) for the latest twelve-month period reported at the time of request. In the event of an extraordinary factor (such as an increase in the federal minimum wage) occurring out of the annual cycle, the County may consider a price adjustment on a case-by-case basis upon the written request of the contractor. Alternatively, should there be a price decrease based upon the Consumer Price Index (CPI-U) for the latest twelve-month period reported at least thirty (30) days prior to the to the anniversary date of the agreement, the County reserves the right to implement a price decrease for fixed pricing items. All price increases and decreases shall be at the sole discretion of the County and shall be memorialized by written amendment to this agreement.  If approved by the County, the price increase/decrease shall become effective on the contract anniversary date.</w:t>
      </w:r>
    </w:p>
    <w:p w14:paraId="1CDD4ECE" w14:textId="77777777" w:rsidR="00887199" w:rsidRPr="00887199" w:rsidRDefault="00887199" w:rsidP="00887199">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7124E670" w14:textId="77777777" w:rsidR="00887199" w:rsidRPr="00887199" w:rsidRDefault="00887199" w:rsidP="00887199">
      <w:pPr>
        <w:numPr>
          <w:ilvl w:val="0"/>
          <w:numId w:val="35"/>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bookmarkStart w:id="0" w:name="_Hlk109313341"/>
      <w:r w:rsidRPr="00887199">
        <w:rPr>
          <w:rFonts w:asciiTheme="minorHAnsi" w:hAnsiTheme="minorHAnsi" w:cstheme="minorHAnsi"/>
          <w:sz w:val="20"/>
          <w:szCs w:val="20"/>
        </w:rPr>
        <w:t>Truth in Negotiation (Lump-sum or Cost-plus Fixed Fee agreements only):  The Consultant has executed a Truth in Negotiation form as part of the negotiation process for this Agreement.  The original Agreement price and any additions thereto will be adjusted to exclude any significant sums by which the County determines the contract price was increased due to inaccurate, incomplete, or noncurrent wage rates and other factual unit costs. All such Agreement adjustments must be made within 1 year following the end of the Agreement.</w:t>
      </w:r>
      <w:bookmarkEnd w:id="0"/>
    </w:p>
    <w:p w14:paraId="065698DA" w14:textId="77777777" w:rsidR="00887199" w:rsidRPr="00AE50A0" w:rsidRDefault="00887199" w:rsidP="002C1EC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2C68C767" w14:textId="0E4B3F1C" w:rsidR="00110BD4" w:rsidRPr="00AE50A0" w:rsidRDefault="00110BD4" w:rsidP="007B2C2D">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u w:val="single"/>
        </w:rPr>
        <w:t xml:space="preserve">PAYMENTS </w:t>
      </w:r>
    </w:p>
    <w:p w14:paraId="4AB69083" w14:textId="77777777" w:rsidR="00110BD4" w:rsidRDefault="00110BD4" w:rsidP="002C1ECD">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7A9CC62A" w14:textId="77777777" w:rsidR="00D4328C" w:rsidRPr="00AE50A0" w:rsidRDefault="00D4328C" w:rsidP="00D4328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Pr>
          <w:rFonts w:asciiTheme="minorHAnsi" w:hAnsiTheme="minorHAnsi" w:cstheme="minorHAnsi"/>
          <w:sz w:val="20"/>
          <w:szCs w:val="20"/>
        </w:rPr>
        <w:t>P</w:t>
      </w:r>
      <w:r w:rsidRPr="00CB2F85">
        <w:rPr>
          <w:rFonts w:asciiTheme="minorHAnsi" w:hAnsiTheme="minorHAnsi" w:cstheme="minorHAnsi"/>
          <w:sz w:val="20"/>
          <w:szCs w:val="20"/>
        </w:rPr>
        <w:t>ayment</w:t>
      </w:r>
      <w:r>
        <w:rPr>
          <w:rFonts w:asciiTheme="minorHAnsi" w:hAnsiTheme="minorHAnsi" w:cstheme="minorHAnsi"/>
          <w:sz w:val="20"/>
          <w:szCs w:val="20"/>
        </w:rPr>
        <w:t>s</w:t>
      </w:r>
      <w:r w:rsidRPr="00CB2F85">
        <w:rPr>
          <w:rFonts w:asciiTheme="minorHAnsi" w:hAnsiTheme="minorHAnsi" w:cstheme="minorHAnsi"/>
          <w:sz w:val="20"/>
          <w:szCs w:val="20"/>
        </w:rPr>
        <w:t xml:space="preserve"> will be made in accordance with Section 218.70, Florida Statutes, et. seq., the “Local Government Prompt Payment Act.”</w:t>
      </w:r>
    </w:p>
    <w:p w14:paraId="595529B7" w14:textId="332E307E" w:rsidR="00410B93" w:rsidRDefault="00410B93" w:rsidP="00410B93">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jc w:val="both"/>
        <w:rPr>
          <w:rFonts w:asciiTheme="minorHAnsi" w:hAnsiTheme="minorHAnsi" w:cstheme="minorHAnsi"/>
          <w:sz w:val="20"/>
          <w:szCs w:val="20"/>
        </w:rPr>
      </w:pPr>
    </w:p>
    <w:p w14:paraId="5C6320D8" w14:textId="77777777"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AE50A0">
        <w:rPr>
          <w:rFonts w:asciiTheme="minorHAnsi" w:hAnsiTheme="minorHAnsi" w:cstheme="minorHAnsi"/>
          <w:sz w:val="20"/>
          <w:szCs w:val="20"/>
          <w:u w:val="single"/>
        </w:rPr>
        <w:t>PROMPT PAYMENT INFORMATION REQUIREMENTS</w:t>
      </w:r>
      <w:r w:rsidR="00590AA1">
        <w:rPr>
          <w:rFonts w:asciiTheme="minorHAnsi" w:hAnsiTheme="minorHAnsi" w:cstheme="minorHAnsi"/>
          <w:sz w:val="20"/>
          <w:szCs w:val="20"/>
          <w:u w:val="single"/>
        </w:rPr>
        <w:t xml:space="preserve"> AND NOTICES</w:t>
      </w:r>
    </w:p>
    <w:p w14:paraId="6B0291D2"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5CA120FF" w14:textId="77777777" w:rsidR="00110BD4" w:rsidRPr="00AE50A0" w:rsidRDefault="00110BD4" w:rsidP="002C1ECD">
      <w:pPr>
        <w:numPr>
          <w:ilvl w:val="0"/>
          <w:numId w:val="23"/>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AE50A0">
        <w:rPr>
          <w:rFonts w:asciiTheme="minorHAnsi" w:hAnsiTheme="minorHAnsi" w:cstheme="minorHAnsi"/>
          <w:sz w:val="20"/>
          <w:szCs w:val="20"/>
        </w:rPr>
        <w:t>The County Project Manager is:</w:t>
      </w:r>
    </w:p>
    <w:tbl>
      <w:tblPr>
        <w:tblStyle w:val="TableGrid"/>
        <w:tblW w:w="8640" w:type="dxa"/>
        <w:tblInd w:w="9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62"/>
        <w:gridCol w:w="6678"/>
      </w:tblGrid>
      <w:tr w:rsidR="004839BA" w:rsidRPr="00AE50A0" w14:paraId="4A5372A1" w14:textId="77777777" w:rsidTr="00555516">
        <w:tc>
          <w:tcPr>
            <w:tcW w:w="1962" w:type="dxa"/>
          </w:tcPr>
          <w:p w14:paraId="1F8D113D" w14:textId="77777777" w:rsidR="004839BA" w:rsidRPr="00AE50A0" w:rsidRDefault="004839BA" w:rsidP="005555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Name:</w:t>
            </w:r>
            <w:r w:rsidRPr="00AE50A0">
              <w:rPr>
                <w:rFonts w:asciiTheme="minorHAnsi" w:hAnsiTheme="minorHAnsi" w:cstheme="minorHAnsi"/>
                <w:sz w:val="20"/>
                <w:szCs w:val="20"/>
              </w:rPr>
              <w:tab/>
            </w:r>
            <w:r w:rsidR="00E50992">
              <w:rPr>
                <w:rFonts w:asciiTheme="minorHAnsi" w:hAnsiTheme="minorHAnsi" w:cstheme="minorHAnsi"/>
                <w:sz w:val="20"/>
                <w:szCs w:val="20"/>
              </w:rPr>
              <w:t xml:space="preserve"> </w:t>
            </w:r>
            <w:r w:rsidRPr="00AE50A0">
              <w:rPr>
                <w:rFonts w:asciiTheme="minorHAnsi" w:hAnsiTheme="minorHAnsi" w:cstheme="minorHAnsi"/>
                <w:sz w:val="20"/>
                <w:szCs w:val="20"/>
              </w:rPr>
              <w:tab/>
            </w:r>
            <w:r w:rsidRPr="00AE50A0">
              <w:rPr>
                <w:rFonts w:asciiTheme="minorHAnsi" w:hAnsiTheme="minorHAnsi" w:cstheme="minorHAnsi"/>
                <w:sz w:val="20"/>
                <w:szCs w:val="20"/>
              </w:rPr>
              <w:tab/>
            </w:r>
          </w:p>
        </w:tc>
        <w:tc>
          <w:tcPr>
            <w:tcW w:w="6678" w:type="dxa"/>
          </w:tcPr>
          <w:p w14:paraId="01DB04CA" w14:textId="77777777" w:rsidR="004839BA" w:rsidRPr="00AE50A0" w:rsidRDefault="004839BA" w:rsidP="006D3F5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4839BA" w:rsidRPr="00AE50A0" w14:paraId="0194D3E3" w14:textId="77777777" w:rsidTr="00555516">
        <w:tc>
          <w:tcPr>
            <w:tcW w:w="1962" w:type="dxa"/>
          </w:tcPr>
          <w:p w14:paraId="7E615BA2" w14:textId="77777777" w:rsidR="004839BA" w:rsidRPr="00AE50A0" w:rsidRDefault="004839BA" w:rsidP="006D3F5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Street Address:</w:t>
            </w:r>
            <w:r w:rsidR="00E50992">
              <w:rPr>
                <w:rFonts w:asciiTheme="minorHAnsi" w:hAnsiTheme="minorHAnsi" w:cstheme="minorHAnsi"/>
                <w:sz w:val="20"/>
                <w:szCs w:val="20"/>
              </w:rPr>
              <w:t xml:space="preserve"> </w:t>
            </w:r>
          </w:p>
        </w:tc>
        <w:tc>
          <w:tcPr>
            <w:tcW w:w="6678" w:type="dxa"/>
          </w:tcPr>
          <w:p w14:paraId="78056230" w14:textId="77777777" w:rsidR="004839BA" w:rsidRPr="00AE50A0" w:rsidRDefault="004839BA" w:rsidP="006D3F5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4839BA" w:rsidRPr="00AE50A0" w14:paraId="7E6A4175" w14:textId="77777777" w:rsidTr="00555516">
        <w:tc>
          <w:tcPr>
            <w:tcW w:w="1962" w:type="dxa"/>
          </w:tcPr>
          <w:p w14:paraId="45915619" w14:textId="77777777" w:rsidR="004839BA" w:rsidRPr="00AE50A0" w:rsidRDefault="004839BA" w:rsidP="006D3F5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City, State, Zip Code:</w:t>
            </w:r>
            <w:r w:rsidR="00E50992">
              <w:rPr>
                <w:rFonts w:asciiTheme="minorHAnsi" w:hAnsiTheme="minorHAnsi" w:cstheme="minorHAnsi"/>
                <w:sz w:val="20"/>
                <w:szCs w:val="20"/>
              </w:rPr>
              <w:t xml:space="preserve"> </w:t>
            </w:r>
          </w:p>
        </w:tc>
        <w:tc>
          <w:tcPr>
            <w:tcW w:w="6678" w:type="dxa"/>
          </w:tcPr>
          <w:p w14:paraId="73A0E47B" w14:textId="77777777" w:rsidR="004839BA" w:rsidRPr="00AE50A0" w:rsidRDefault="004839BA" w:rsidP="006D3F5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4839BA" w:rsidRPr="00AE50A0" w14:paraId="58F3CE0D" w14:textId="77777777" w:rsidTr="00555516">
        <w:tc>
          <w:tcPr>
            <w:tcW w:w="1962" w:type="dxa"/>
          </w:tcPr>
          <w:p w14:paraId="4D5E3298" w14:textId="77777777" w:rsidR="004839BA" w:rsidRPr="00AE50A0" w:rsidRDefault="004839BA" w:rsidP="006D3F5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Telephone:</w:t>
            </w:r>
          </w:p>
        </w:tc>
        <w:tc>
          <w:tcPr>
            <w:tcW w:w="6678" w:type="dxa"/>
          </w:tcPr>
          <w:p w14:paraId="31C7CC42" w14:textId="77777777" w:rsidR="004839BA" w:rsidRPr="00AE50A0" w:rsidRDefault="004839BA" w:rsidP="006D3F5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4839BA" w:rsidRPr="00AE50A0" w14:paraId="629194D9" w14:textId="77777777" w:rsidTr="00555516">
        <w:tc>
          <w:tcPr>
            <w:tcW w:w="1962" w:type="dxa"/>
          </w:tcPr>
          <w:p w14:paraId="08E649B8" w14:textId="77777777" w:rsidR="004839BA" w:rsidRDefault="004839BA" w:rsidP="006D3F5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E-mail:</w:t>
            </w:r>
            <w:r w:rsidRPr="00AE50A0">
              <w:rPr>
                <w:rFonts w:asciiTheme="minorHAnsi" w:hAnsiTheme="minorHAnsi" w:cstheme="minorHAnsi"/>
                <w:sz w:val="20"/>
                <w:szCs w:val="20"/>
              </w:rPr>
              <w:tab/>
            </w:r>
          </w:p>
          <w:p w14:paraId="1C34ACE7" w14:textId="77777777" w:rsidR="00E6358D" w:rsidRPr="00AE50A0" w:rsidRDefault="00E6358D" w:rsidP="006D3F5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c>
          <w:tcPr>
            <w:tcW w:w="6678" w:type="dxa"/>
          </w:tcPr>
          <w:p w14:paraId="2BD9EE24" w14:textId="77777777" w:rsidR="004839BA" w:rsidRPr="00AE50A0" w:rsidRDefault="004839BA" w:rsidP="006D3F5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bl>
    <w:p w14:paraId="01690F30" w14:textId="77777777" w:rsidR="00110BD4" w:rsidRPr="00AE50A0" w:rsidRDefault="00110BD4" w:rsidP="002C1ECD">
      <w:pPr>
        <w:numPr>
          <w:ilvl w:val="0"/>
          <w:numId w:val="23"/>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AE50A0">
        <w:rPr>
          <w:rFonts w:asciiTheme="minorHAnsi" w:hAnsiTheme="minorHAnsi" w:cstheme="minorHAnsi"/>
          <w:sz w:val="20"/>
          <w:szCs w:val="20"/>
        </w:rPr>
        <w:lastRenderedPageBreak/>
        <w:t>The Contractor’s Project Manager is:</w:t>
      </w:r>
    </w:p>
    <w:tbl>
      <w:tblPr>
        <w:tblStyle w:val="TableGrid"/>
        <w:tblW w:w="8640" w:type="dxa"/>
        <w:tblInd w:w="9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62"/>
        <w:gridCol w:w="6678"/>
      </w:tblGrid>
      <w:tr w:rsidR="00555516" w:rsidRPr="00AE50A0" w14:paraId="2C2A2D4D" w14:textId="77777777" w:rsidTr="00644C01">
        <w:tc>
          <w:tcPr>
            <w:tcW w:w="1962" w:type="dxa"/>
          </w:tcPr>
          <w:p w14:paraId="3F0B7DA0"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bookmarkStart w:id="1" w:name="_Hlk76983482"/>
            <w:r w:rsidRPr="00AE50A0">
              <w:rPr>
                <w:rFonts w:asciiTheme="minorHAnsi" w:hAnsiTheme="minorHAnsi" w:cstheme="minorHAnsi"/>
                <w:sz w:val="20"/>
                <w:szCs w:val="20"/>
              </w:rPr>
              <w:t>Name:</w:t>
            </w:r>
            <w:r w:rsidRPr="00AE50A0">
              <w:rPr>
                <w:rFonts w:asciiTheme="minorHAnsi" w:hAnsiTheme="minorHAnsi" w:cstheme="minorHAnsi"/>
                <w:sz w:val="20"/>
                <w:szCs w:val="20"/>
              </w:rPr>
              <w:tab/>
            </w:r>
            <w:r>
              <w:rPr>
                <w:rFonts w:asciiTheme="minorHAnsi" w:hAnsiTheme="minorHAnsi" w:cstheme="minorHAnsi"/>
                <w:sz w:val="20"/>
                <w:szCs w:val="20"/>
              </w:rPr>
              <w:t xml:space="preserve"> </w:t>
            </w:r>
            <w:r w:rsidRPr="00AE50A0">
              <w:rPr>
                <w:rFonts w:asciiTheme="minorHAnsi" w:hAnsiTheme="minorHAnsi" w:cstheme="minorHAnsi"/>
                <w:sz w:val="20"/>
                <w:szCs w:val="20"/>
              </w:rPr>
              <w:tab/>
            </w:r>
            <w:r w:rsidRPr="00AE50A0">
              <w:rPr>
                <w:rFonts w:asciiTheme="minorHAnsi" w:hAnsiTheme="minorHAnsi" w:cstheme="minorHAnsi"/>
                <w:sz w:val="20"/>
                <w:szCs w:val="20"/>
              </w:rPr>
              <w:tab/>
            </w:r>
          </w:p>
        </w:tc>
        <w:tc>
          <w:tcPr>
            <w:tcW w:w="6678" w:type="dxa"/>
          </w:tcPr>
          <w:p w14:paraId="36DF3612"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555516" w:rsidRPr="00AE50A0" w14:paraId="1EAF0F68" w14:textId="77777777" w:rsidTr="00644C01">
        <w:tc>
          <w:tcPr>
            <w:tcW w:w="1962" w:type="dxa"/>
          </w:tcPr>
          <w:p w14:paraId="6918B7DD"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Street Address:</w:t>
            </w:r>
            <w:r>
              <w:rPr>
                <w:rFonts w:asciiTheme="minorHAnsi" w:hAnsiTheme="minorHAnsi" w:cstheme="minorHAnsi"/>
                <w:sz w:val="20"/>
                <w:szCs w:val="20"/>
              </w:rPr>
              <w:t xml:space="preserve"> </w:t>
            </w:r>
          </w:p>
        </w:tc>
        <w:tc>
          <w:tcPr>
            <w:tcW w:w="6678" w:type="dxa"/>
          </w:tcPr>
          <w:p w14:paraId="745291C4"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555516" w:rsidRPr="00AE50A0" w14:paraId="3D34ABA2" w14:textId="77777777" w:rsidTr="00644C01">
        <w:tc>
          <w:tcPr>
            <w:tcW w:w="1962" w:type="dxa"/>
          </w:tcPr>
          <w:p w14:paraId="3CEEBE5B"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City, State, Zip Code:</w:t>
            </w:r>
            <w:r>
              <w:rPr>
                <w:rFonts w:asciiTheme="minorHAnsi" w:hAnsiTheme="minorHAnsi" w:cstheme="minorHAnsi"/>
                <w:sz w:val="20"/>
                <w:szCs w:val="20"/>
              </w:rPr>
              <w:t xml:space="preserve"> </w:t>
            </w:r>
          </w:p>
        </w:tc>
        <w:tc>
          <w:tcPr>
            <w:tcW w:w="6678" w:type="dxa"/>
          </w:tcPr>
          <w:p w14:paraId="2E097E07"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555516" w:rsidRPr="00AE50A0" w14:paraId="3AAC077D" w14:textId="77777777" w:rsidTr="00644C01">
        <w:tc>
          <w:tcPr>
            <w:tcW w:w="1962" w:type="dxa"/>
          </w:tcPr>
          <w:p w14:paraId="28A93E92"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Telephone:</w:t>
            </w:r>
          </w:p>
        </w:tc>
        <w:tc>
          <w:tcPr>
            <w:tcW w:w="6678" w:type="dxa"/>
          </w:tcPr>
          <w:p w14:paraId="7FD21CE9"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555516" w:rsidRPr="00AE50A0" w14:paraId="26AED034" w14:textId="77777777" w:rsidTr="00644C01">
        <w:tc>
          <w:tcPr>
            <w:tcW w:w="1962" w:type="dxa"/>
          </w:tcPr>
          <w:p w14:paraId="74A80F2A"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E-mail:</w:t>
            </w:r>
            <w:r w:rsidRPr="00AE50A0">
              <w:rPr>
                <w:rFonts w:asciiTheme="minorHAnsi" w:hAnsiTheme="minorHAnsi" w:cstheme="minorHAnsi"/>
                <w:sz w:val="20"/>
                <w:szCs w:val="20"/>
              </w:rPr>
              <w:tab/>
            </w:r>
          </w:p>
        </w:tc>
        <w:tc>
          <w:tcPr>
            <w:tcW w:w="6678" w:type="dxa"/>
          </w:tcPr>
          <w:p w14:paraId="6E5AA668"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bookmarkEnd w:id="1"/>
    </w:tbl>
    <w:p w14:paraId="1B762E70" w14:textId="77777777" w:rsidR="00110BD4" w:rsidRPr="00AE50A0" w:rsidRDefault="00110BD4" w:rsidP="002C1EC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80"/>
        <w:jc w:val="both"/>
        <w:rPr>
          <w:rFonts w:asciiTheme="minorHAnsi" w:hAnsiTheme="minorHAnsi" w:cstheme="minorHAnsi"/>
          <w:sz w:val="20"/>
          <w:szCs w:val="20"/>
        </w:rPr>
      </w:pPr>
    </w:p>
    <w:p w14:paraId="1FE04679" w14:textId="77777777" w:rsidR="00110BD4" w:rsidRPr="00AE50A0" w:rsidRDefault="00110BD4" w:rsidP="002C1ECD">
      <w:pPr>
        <w:numPr>
          <w:ilvl w:val="0"/>
          <w:numId w:val="23"/>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AE50A0">
        <w:rPr>
          <w:rFonts w:asciiTheme="minorHAnsi" w:hAnsiTheme="minorHAnsi" w:cstheme="minorHAnsi"/>
          <w:sz w:val="20"/>
          <w:szCs w:val="20"/>
        </w:rPr>
        <w:t>Notices to the Contractor are to be submitted to:</w:t>
      </w:r>
    </w:p>
    <w:tbl>
      <w:tblPr>
        <w:tblStyle w:val="TableGrid"/>
        <w:tblW w:w="8640" w:type="dxa"/>
        <w:tblInd w:w="9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62"/>
        <w:gridCol w:w="6678"/>
      </w:tblGrid>
      <w:tr w:rsidR="00555516" w:rsidRPr="00AE50A0" w14:paraId="291025FD" w14:textId="77777777" w:rsidTr="00644C01">
        <w:tc>
          <w:tcPr>
            <w:tcW w:w="1962" w:type="dxa"/>
          </w:tcPr>
          <w:p w14:paraId="5DC50A38"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Name:</w:t>
            </w:r>
            <w:r w:rsidRPr="00AE50A0">
              <w:rPr>
                <w:rFonts w:asciiTheme="minorHAnsi" w:hAnsiTheme="minorHAnsi" w:cstheme="minorHAnsi"/>
                <w:sz w:val="20"/>
                <w:szCs w:val="20"/>
              </w:rPr>
              <w:tab/>
            </w:r>
            <w:r>
              <w:rPr>
                <w:rFonts w:asciiTheme="minorHAnsi" w:hAnsiTheme="minorHAnsi" w:cstheme="minorHAnsi"/>
                <w:sz w:val="20"/>
                <w:szCs w:val="20"/>
              </w:rPr>
              <w:t xml:space="preserve"> </w:t>
            </w:r>
            <w:r w:rsidRPr="00AE50A0">
              <w:rPr>
                <w:rFonts w:asciiTheme="minorHAnsi" w:hAnsiTheme="minorHAnsi" w:cstheme="minorHAnsi"/>
                <w:sz w:val="20"/>
                <w:szCs w:val="20"/>
              </w:rPr>
              <w:tab/>
            </w:r>
            <w:r w:rsidRPr="00AE50A0">
              <w:rPr>
                <w:rFonts w:asciiTheme="minorHAnsi" w:hAnsiTheme="minorHAnsi" w:cstheme="minorHAnsi"/>
                <w:sz w:val="20"/>
                <w:szCs w:val="20"/>
              </w:rPr>
              <w:tab/>
            </w:r>
          </w:p>
        </w:tc>
        <w:tc>
          <w:tcPr>
            <w:tcW w:w="6678" w:type="dxa"/>
          </w:tcPr>
          <w:p w14:paraId="6B25ED5E"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555516" w:rsidRPr="00AE50A0" w14:paraId="47F422F1" w14:textId="77777777" w:rsidTr="00644C01">
        <w:tc>
          <w:tcPr>
            <w:tcW w:w="1962" w:type="dxa"/>
          </w:tcPr>
          <w:p w14:paraId="6B8E11AE"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Street Address:</w:t>
            </w:r>
            <w:r>
              <w:rPr>
                <w:rFonts w:asciiTheme="minorHAnsi" w:hAnsiTheme="minorHAnsi" w:cstheme="minorHAnsi"/>
                <w:sz w:val="20"/>
                <w:szCs w:val="20"/>
              </w:rPr>
              <w:t xml:space="preserve"> </w:t>
            </w:r>
          </w:p>
        </w:tc>
        <w:tc>
          <w:tcPr>
            <w:tcW w:w="6678" w:type="dxa"/>
          </w:tcPr>
          <w:p w14:paraId="444937F2"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555516" w:rsidRPr="00AE50A0" w14:paraId="24E61B06" w14:textId="77777777" w:rsidTr="00644C01">
        <w:tc>
          <w:tcPr>
            <w:tcW w:w="1962" w:type="dxa"/>
          </w:tcPr>
          <w:p w14:paraId="7BED6432"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City, State, Zip Code:</w:t>
            </w:r>
            <w:r>
              <w:rPr>
                <w:rFonts w:asciiTheme="minorHAnsi" w:hAnsiTheme="minorHAnsi" w:cstheme="minorHAnsi"/>
                <w:sz w:val="20"/>
                <w:szCs w:val="20"/>
              </w:rPr>
              <w:t xml:space="preserve"> </w:t>
            </w:r>
          </w:p>
        </w:tc>
        <w:tc>
          <w:tcPr>
            <w:tcW w:w="6678" w:type="dxa"/>
          </w:tcPr>
          <w:p w14:paraId="5D29BA8A"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555516" w:rsidRPr="00AE50A0" w14:paraId="155DA84E" w14:textId="77777777" w:rsidTr="00644C01">
        <w:tc>
          <w:tcPr>
            <w:tcW w:w="1962" w:type="dxa"/>
          </w:tcPr>
          <w:p w14:paraId="2AA77552"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Telephone:</w:t>
            </w:r>
          </w:p>
        </w:tc>
        <w:tc>
          <w:tcPr>
            <w:tcW w:w="6678" w:type="dxa"/>
          </w:tcPr>
          <w:p w14:paraId="754C90D8"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555516" w:rsidRPr="00AE50A0" w14:paraId="3D723782" w14:textId="77777777" w:rsidTr="00644C01">
        <w:tc>
          <w:tcPr>
            <w:tcW w:w="1962" w:type="dxa"/>
          </w:tcPr>
          <w:p w14:paraId="450E794C"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E-mail:</w:t>
            </w:r>
            <w:r w:rsidRPr="00AE50A0">
              <w:rPr>
                <w:rFonts w:asciiTheme="minorHAnsi" w:hAnsiTheme="minorHAnsi" w:cstheme="minorHAnsi"/>
                <w:sz w:val="20"/>
                <w:szCs w:val="20"/>
              </w:rPr>
              <w:tab/>
            </w:r>
          </w:p>
        </w:tc>
        <w:tc>
          <w:tcPr>
            <w:tcW w:w="6678" w:type="dxa"/>
          </w:tcPr>
          <w:p w14:paraId="575044F4"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bl>
    <w:p w14:paraId="4621E1D1" w14:textId="77777777" w:rsidR="00110BD4" w:rsidRPr="00AE50A0" w:rsidRDefault="00110BD4" w:rsidP="007B2C2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1CE0EF70" w14:textId="77777777" w:rsidR="00110BD4" w:rsidRPr="00AE50A0" w:rsidRDefault="00110BD4" w:rsidP="002C1ECD">
      <w:pPr>
        <w:numPr>
          <w:ilvl w:val="0"/>
          <w:numId w:val="23"/>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AE50A0">
        <w:rPr>
          <w:rFonts w:asciiTheme="minorHAnsi" w:hAnsiTheme="minorHAnsi" w:cstheme="minorHAnsi"/>
          <w:sz w:val="20"/>
          <w:szCs w:val="20"/>
        </w:rPr>
        <w:t>Payment requests are to be submitted to:</w:t>
      </w:r>
    </w:p>
    <w:tbl>
      <w:tblPr>
        <w:tblStyle w:val="TableGrid"/>
        <w:tblW w:w="8640" w:type="dxa"/>
        <w:tblInd w:w="9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62"/>
        <w:gridCol w:w="6678"/>
      </w:tblGrid>
      <w:tr w:rsidR="00555516" w:rsidRPr="00AE50A0" w14:paraId="5A09D24B" w14:textId="77777777" w:rsidTr="00644C01">
        <w:tc>
          <w:tcPr>
            <w:tcW w:w="1962" w:type="dxa"/>
          </w:tcPr>
          <w:p w14:paraId="62FAD308"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Name:</w:t>
            </w:r>
            <w:r w:rsidRPr="00AE50A0">
              <w:rPr>
                <w:rFonts w:asciiTheme="minorHAnsi" w:hAnsiTheme="minorHAnsi" w:cstheme="minorHAnsi"/>
                <w:sz w:val="20"/>
                <w:szCs w:val="20"/>
              </w:rPr>
              <w:tab/>
            </w:r>
            <w:r>
              <w:rPr>
                <w:rFonts w:asciiTheme="minorHAnsi" w:hAnsiTheme="minorHAnsi" w:cstheme="minorHAnsi"/>
                <w:sz w:val="20"/>
                <w:szCs w:val="20"/>
              </w:rPr>
              <w:t xml:space="preserve"> </w:t>
            </w:r>
            <w:r w:rsidRPr="00AE50A0">
              <w:rPr>
                <w:rFonts w:asciiTheme="minorHAnsi" w:hAnsiTheme="minorHAnsi" w:cstheme="minorHAnsi"/>
                <w:sz w:val="20"/>
                <w:szCs w:val="20"/>
              </w:rPr>
              <w:tab/>
            </w:r>
            <w:r w:rsidRPr="00AE50A0">
              <w:rPr>
                <w:rFonts w:asciiTheme="minorHAnsi" w:hAnsiTheme="minorHAnsi" w:cstheme="minorHAnsi"/>
                <w:sz w:val="20"/>
                <w:szCs w:val="20"/>
              </w:rPr>
              <w:tab/>
            </w:r>
          </w:p>
        </w:tc>
        <w:tc>
          <w:tcPr>
            <w:tcW w:w="6678" w:type="dxa"/>
          </w:tcPr>
          <w:p w14:paraId="4B7EC9A0"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555516" w:rsidRPr="00AE50A0" w14:paraId="0BEC8E62" w14:textId="77777777" w:rsidTr="00644C01">
        <w:tc>
          <w:tcPr>
            <w:tcW w:w="1962" w:type="dxa"/>
          </w:tcPr>
          <w:p w14:paraId="45D578EA"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Street Address:</w:t>
            </w:r>
            <w:r>
              <w:rPr>
                <w:rFonts w:asciiTheme="minorHAnsi" w:hAnsiTheme="minorHAnsi" w:cstheme="minorHAnsi"/>
                <w:sz w:val="20"/>
                <w:szCs w:val="20"/>
              </w:rPr>
              <w:t xml:space="preserve"> </w:t>
            </w:r>
          </w:p>
        </w:tc>
        <w:tc>
          <w:tcPr>
            <w:tcW w:w="6678" w:type="dxa"/>
          </w:tcPr>
          <w:p w14:paraId="298C718A"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555516" w:rsidRPr="00AE50A0" w14:paraId="392E1A9F" w14:textId="77777777" w:rsidTr="00644C01">
        <w:tc>
          <w:tcPr>
            <w:tcW w:w="1962" w:type="dxa"/>
          </w:tcPr>
          <w:p w14:paraId="0D1EF183"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City, State, Zip Code:</w:t>
            </w:r>
            <w:r>
              <w:rPr>
                <w:rFonts w:asciiTheme="minorHAnsi" w:hAnsiTheme="minorHAnsi" w:cstheme="minorHAnsi"/>
                <w:sz w:val="20"/>
                <w:szCs w:val="20"/>
              </w:rPr>
              <w:t xml:space="preserve"> </w:t>
            </w:r>
          </w:p>
        </w:tc>
        <w:tc>
          <w:tcPr>
            <w:tcW w:w="6678" w:type="dxa"/>
          </w:tcPr>
          <w:p w14:paraId="7723F2FF"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555516" w:rsidRPr="00AE50A0" w14:paraId="1132D6F9" w14:textId="77777777" w:rsidTr="00644C01">
        <w:tc>
          <w:tcPr>
            <w:tcW w:w="1962" w:type="dxa"/>
          </w:tcPr>
          <w:p w14:paraId="38C01483"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Telephone:</w:t>
            </w:r>
          </w:p>
        </w:tc>
        <w:tc>
          <w:tcPr>
            <w:tcW w:w="6678" w:type="dxa"/>
          </w:tcPr>
          <w:p w14:paraId="3BDFBBC2"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555516" w:rsidRPr="00AE50A0" w14:paraId="37FBA06C" w14:textId="77777777" w:rsidTr="00644C01">
        <w:tc>
          <w:tcPr>
            <w:tcW w:w="1962" w:type="dxa"/>
          </w:tcPr>
          <w:p w14:paraId="666DCB99"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E-mail:</w:t>
            </w:r>
            <w:r w:rsidRPr="00AE50A0">
              <w:rPr>
                <w:rFonts w:asciiTheme="minorHAnsi" w:hAnsiTheme="minorHAnsi" w:cstheme="minorHAnsi"/>
                <w:sz w:val="20"/>
                <w:szCs w:val="20"/>
              </w:rPr>
              <w:tab/>
            </w:r>
          </w:p>
        </w:tc>
        <w:tc>
          <w:tcPr>
            <w:tcW w:w="6678" w:type="dxa"/>
          </w:tcPr>
          <w:p w14:paraId="1D288ED1"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bl>
    <w:p w14:paraId="4B46276D" w14:textId="77777777" w:rsidR="00110BD4" w:rsidRPr="00AE50A0" w:rsidRDefault="00110BD4" w:rsidP="002C1EC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80"/>
        <w:jc w:val="both"/>
        <w:rPr>
          <w:rFonts w:asciiTheme="minorHAnsi" w:hAnsiTheme="minorHAnsi" w:cstheme="minorHAnsi"/>
          <w:sz w:val="20"/>
          <w:szCs w:val="20"/>
        </w:rPr>
      </w:pPr>
    </w:p>
    <w:p w14:paraId="465DBA32" w14:textId="0187523C" w:rsidR="00110BD4" w:rsidRPr="00DA59ED" w:rsidRDefault="00110BD4" w:rsidP="007B2C2D">
      <w:pPr>
        <w:numPr>
          <w:ilvl w:val="0"/>
          <w:numId w:val="23"/>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AE50A0">
        <w:rPr>
          <w:rFonts w:asciiTheme="minorHAnsi" w:hAnsiTheme="minorHAnsi" w:cstheme="minorHAnsi"/>
          <w:sz w:val="20"/>
          <w:szCs w:val="20"/>
        </w:rPr>
        <w:t xml:space="preserve">Proper form for a payment request for this </w:t>
      </w:r>
      <w:r w:rsidR="007F1F14">
        <w:rPr>
          <w:rFonts w:asciiTheme="minorHAnsi" w:hAnsiTheme="minorHAnsi" w:cstheme="minorHAnsi"/>
          <w:sz w:val="20"/>
          <w:szCs w:val="20"/>
        </w:rPr>
        <w:t>Agreement</w:t>
      </w:r>
      <w:r w:rsidRPr="00AE50A0">
        <w:rPr>
          <w:rFonts w:asciiTheme="minorHAnsi" w:hAnsiTheme="minorHAnsi" w:cstheme="minorHAnsi"/>
          <w:sz w:val="20"/>
          <w:szCs w:val="20"/>
        </w:rPr>
        <w:t xml:space="preserve"> is:</w:t>
      </w:r>
    </w:p>
    <w:p w14:paraId="312FFA18" w14:textId="77777777" w:rsidR="00110BD4" w:rsidRDefault="00110BD4" w:rsidP="007B2C2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71D4CFBB" w14:textId="648AA7B2" w:rsidR="00D4328C" w:rsidRPr="00D4328C" w:rsidRDefault="00D4328C" w:rsidP="00D4328C">
      <w:pPr>
        <w:tabs>
          <w:tab w:val="left" w:pos="27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jc w:val="both"/>
        <w:rPr>
          <w:rFonts w:asciiTheme="minorHAnsi" w:hAnsiTheme="minorHAnsi" w:cstheme="minorHAnsi"/>
          <w:sz w:val="20"/>
          <w:szCs w:val="20"/>
        </w:rPr>
      </w:pPr>
      <w:r w:rsidRPr="00D4328C">
        <w:rPr>
          <w:rFonts w:asciiTheme="minorHAnsi" w:hAnsiTheme="minorHAnsi" w:cstheme="minorHAnsi"/>
          <w:sz w:val="20"/>
          <w:szCs w:val="20"/>
        </w:rPr>
        <w:t>A numbered document with date of invoice; reference to the County purchase order number; itemized listing of all goods and Work being billed with unit prices and extended pricing; vendor’s name, address, billing contact person information, and Federal tax identification number.  The invoice must be properly addressed to the Division listed on the County purchase order and delivered to that address.  Delivery to another County address will void the invoice, and it shall be of no force and effect.</w:t>
      </w:r>
    </w:p>
    <w:p w14:paraId="2F716B4B" w14:textId="77777777" w:rsidR="00110BD4" w:rsidRPr="00AE50A0" w:rsidRDefault="00110BD4" w:rsidP="002C1EC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80"/>
        <w:jc w:val="both"/>
        <w:rPr>
          <w:rFonts w:asciiTheme="minorHAnsi" w:hAnsiTheme="minorHAnsi" w:cstheme="minorHAnsi"/>
          <w:sz w:val="20"/>
          <w:szCs w:val="20"/>
        </w:rPr>
      </w:pPr>
    </w:p>
    <w:p w14:paraId="2D2DEEAB" w14:textId="7783855A" w:rsidR="00110BD4" w:rsidRPr="00AE50A0" w:rsidRDefault="00110BD4" w:rsidP="00555516">
      <w:pPr>
        <w:numPr>
          <w:ilvl w:val="0"/>
          <w:numId w:val="23"/>
        </w:numPr>
        <w:tabs>
          <w:tab w:val="left" w:pos="0"/>
          <w:tab w:val="left" w:pos="90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AE50A0">
        <w:rPr>
          <w:rFonts w:asciiTheme="minorHAnsi" w:hAnsiTheme="minorHAnsi" w:cstheme="minorHAnsi"/>
          <w:sz w:val="20"/>
          <w:szCs w:val="20"/>
        </w:rPr>
        <w:t xml:space="preserve">Payment Dispute Resolution: Section </w:t>
      </w:r>
      <w:r w:rsidR="00885305">
        <w:rPr>
          <w:rFonts w:asciiTheme="minorHAnsi" w:hAnsiTheme="minorHAnsi" w:cstheme="minorHAnsi"/>
          <w:sz w:val="20"/>
          <w:szCs w:val="20"/>
        </w:rPr>
        <w:t>16.0</w:t>
      </w:r>
      <w:r w:rsidRPr="00AE50A0">
        <w:rPr>
          <w:rFonts w:asciiTheme="minorHAnsi" w:hAnsiTheme="minorHAnsi" w:cstheme="minorHAnsi"/>
          <w:sz w:val="20"/>
          <w:szCs w:val="20"/>
        </w:rPr>
        <w:t xml:space="preserve">1 of the Leon County Purchasing Policy details the policy and procedures for payment disputes under the </w:t>
      </w:r>
      <w:r w:rsidR="007F1F14">
        <w:rPr>
          <w:rFonts w:asciiTheme="minorHAnsi" w:hAnsiTheme="minorHAnsi" w:cstheme="minorHAnsi"/>
          <w:sz w:val="20"/>
          <w:szCs w:val="20"/>
        </w:rPr>
        <w:t>Agreement</w:t>
      </w:r>
      <w:r w:rsidRPr="00AE50A0">
        <w:rPr>
          <w:rFonts w:asciiTheme="minorHAnsi" w:hAnsiTheme="minorHAnsi" w:cstheme="minorHAnsi"/>
          <w:sz w:val="20"/>
          <w:szCs w:val="20"/>
        </w:rPr>
        <w:t>.</w:t>
      </w:r>
    </w:p>
    <w:p w14:paraId="5629E877" w14:textId="77777777" w:rsidR="00110BD4" w:rsidRPr="00AE50A0" w:rsidRDefault="00110BD4" w:rsidP="002C1EC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80"/>
        <w:jc w:val="both"/>
        <w:rPr>
          <w:rFonts w:asciiTheme="minorHAnsi" w:hAnsiTheme="minorHAnsi" w:cstheme="minorHAnsi"/>
          <w:sz w:val="20"/>
          <w:szCs w:val="20"/>
        </w:rPr>
      </w:pPr>
    </w:p>
    <w:p w14:paraId="25E81807" w14:textId="33FD6B18" w:rsidR="00DB2C17" w:rsidRDefault="00DB2C17" w:rsidP="00DD0374">
      <w:pPr>
        <w:pStyle w:val="ListParagraph"/>
        <w:numPr>
          <w:ilvl w:val="0"/>
          <w:numId w:val="19"/>
        </w:numPr>
        <w:tabs>
          <w:tab w:val="left" w:pos="0"/>
          <w:tab w:val="left" w:pos="90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DB2C17">
        <w:rPr>
          <w:rFonts w:asciiTheme="minorHAnsi" w:hAnsiTheme="minorHAnsi" w:cstheme="minorHAnsi"/>
          <w:sz w:val="20"/>
          <w:szCs w:val="20"/>
          <w:u w:val="single"/>
        </w:rPr>
        <w:t>TAXES</w:t>
      </w:r>
    </w:p>
    <w:p w14:paraId="7953F241" w14:textId="77777777" w:rsidR="00DB2C17" w:rsidRDefault="00DB2C17" w:rsidP="00DB2C17">
      <w:pPr>
        <w:pStyle w:val="ListParagraph"/>
        <w:tabs>
          <w:tab w:val="left" w:pos="0"/>
          <w:tab w:val="left" w:pos="90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u w:val="single"/>
        </w:rPr>
      </w:pPr>
    </w:p>
    <w:p w14:paraId="1A6F2CF0" w14:textId="4A6ADE7E" w:rsidR="00DB2C17" w:rsidRPr="00BB401A" w:rsidRDefault="00DB2C17" w:rsidP="00BB401A">
      <w:pPr>
        <w:pStyle w:val="ListParagraph"/>
        <w:tabs>
          <w:tab w:val="left" w:pos="0"/>
          <w:tab w:val="left" w:pos="90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DB2C17">
        <w:rPr>
          <w:rFonts w:asciiTheme="minorHAnsi" w:hAnsiTheme="minorHAnsi" w:cstheme="minorHAnsi"/>
          <w:sz w:val="20"/>
          <w:szCs w:val="20"/>
        </w:rPr>
        <w:t>The County is tax-exempt and therefore is not obligated to pay sales, use and excise taxes. A copy of th</w:t>
      </w:r>
      <w:r w:rsidR="004F1183">
        <w:rPr>
          <w:rFonts w:asciiTheme="minorHAnsi" w:hAnsiTheme="minorHAnsi" w:cstheme="minorHAnsi"/>
          <w:sz w:val="20"/>
          <w:szCs w:val="20"/>
        </w:rPr>
        <w:t>e</w:t>
      </w:r>
      <w:r w:rsidRPr="00DB2C17">
        <w:rPr>
          <w:rFonts w:asciiTheme="minorHAnsi" w:hAnsiTheme="minorHAnsi" w:cstheme="minorHAnsi"/>
          <w:sz w:val="20"/>
          <w:szCs w:val="20"/>
        </w:rPr>
        <w:t xml:space="preserve"> Customer's Certificate of Exemption is available upon request</w:t>
      </w:r>
      <w:r w:rsidR="00103241">
        <w:rPr>
          <w:rFonts w:asciiTheme="minorHAnsi" w:hAnsiTheme="minorHAnsi" w:cstheme="minorHAnsi"/>
          <w:sz w:val="20"/>
          <w:szCs w:val="20"/>
        </w:rPr>
        <w:t>.</w:t>
      </w:r>
    </w:p>
    <w:p w14:paraId="7ABA6171" w14:textId="77777777" w:rsidR="00F856A5" w:rsidRPr="002548A7" w:rsidRDefault="00F856A5" w:rsidP="00F856A5">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2548A7">
        <w:rPr>
          <w:rFonts w:asciiTheme="minorHAnsi" w:hAnsiTheme="minorHAnsi" w:cstheme="minorHAnsi"/>
          <w:sz w:val="20"/>
          <w:szCs w:val="20"/>
          <w:u w:val="single"/>
        </w:rPr>
        <w:t>DISPUTES/REMEDIES</w:t>
      </w:r>
    </w:p>
    <w:p w14:paraId="5B3930BF" w14:textId="77777777" w:rsidR="00F856A5" w:rsidRPr="002548A7" w:rsidRDefault="00F856A5" w:rsidP="00F856A5">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540"/>
        <w:jc w:val="both"/>
        <w:rPr>
          <w:rFonts w:asciiTheme="minorHAnsi" w:hAnsiTheme="minorHAnsi" w:cstheme="minorHAnsi"/>
          <w:sz w:val="20"/>
          <w:szCs w:val="20"/>
        </w:rPr>
      </w:pPr>
    </w:p>
    <w:p w14:paraId="3C10039A" w14:textId="77777777" w:rsidR="002548A7" w:rsidRDefault="002548A7" w:rsidP="002548A7">
      <w:pPr>
        <w:numPr>
          <w:ilvl w:val="0"/>
          <w:numId w:val="31"/>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2548A7">
        <w:rPr>
          <w:rFonts w:asciiTheme="minorHAnsi" w:hAnsiTheme="minorHAnsi" w:cstheme="minorHAnsi"/>
          <w:sz w:val="20"/>
          <w:szCs w:val="20"/>
        </w:rPr>
        <w:t xml:space="preserve">All disputes arising under or relating to this Agreement shall be resolved in accordance with this Section, except for disputes related to payments and payment disputes, which shall be addressed and resolved in accordance with Leon County Policy 96-1, as amended. </w:t>
      </w:r>
    </w:p>
    <w:p w14:paraId="4D66FA38" w14:textId="77777777" w:rsidR="002548A7" w:rsidRPr="002548A7" w:rsidRDefault="002548A7" w:rsidP="002548A7">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720"/>
        <w:jc w:val="both"/>
        <w:rPr>
          <w:rFonts w:asciiTheme="minorHAnsi" w:hAnsiTheme="minorHAnsi" w:cstheme="minorHAnsi"/>
          <w:sz w:val="20"/>
          <w:szCs w:val="20"/>
        </w:rPr>
      </w:pPr>
    </w:p>
    <w:p w14:paraId="029A16EE" w14:textId="77777777" w:rsidR="002548A7" w:rsidRPr="002548A7" w:rsidRDefault="002548A7" w:rsidP="002548A7">
      <w:pPr>
        <w:numPr>
          <w:ilvl w:val="0"/>
          <w:numId w:val="31"/>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2548A7">
        <w:rPr>
          <w:rFonts w:asciiTheme="minorHAnsi" w:hAnsiTheme="minorHAnsi" w:cstheme="minorHAnsi"/>
          <w:sz w:val="20"/>
          <w:szCs w:val="20"/>
        </w:rPr>
        <w:t>The Parties shall attempt to resolve all disputes that arise under this Agreement in good faith and in accordance with the following procedure:</w:t>
      </w:r>
    </w:p>
    <w:p w14:paraId="6C6E611B" w14:textId="77777777" w:rsidR="002548A7" w:rsidRPr="002548A7" w:rsidRDefault="002548A7" w:rsidP="002548A7">
      <w:pPr>
        <w:numPr>
          <w:ilvl w:val="0"/>
          <w:numId w:val="32"/>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2548A7">
        <w:rPr>
          <w:rFonts w:asciiTheme="minorHAnsi" w:hAnsiTheme="minorHAnsi" w:cstheme="minorHAnsi"/>
          <w:sz w:val="20"/>
          <w:szCs w:val="20"/>
        </w:rPr>
        <w:t>The aggrieved Party shall give written notice to the other Party setting forth the nature of the dispute, date of occurrence (if known), and proposed equitable resolution.</w:t>
      </w:r>
    </w:p>
    <w:p w14:paraId="61902EF0" w14:textId="77777777" w:rsidR="002548A7" w:rsidRPr="002548A7" w:rsidRDefault="002548A7" w:rsidP="002548A7">
      <w:pPr>
        <w:numPr>
          <w:ilvl w:val="0"/>
          <w:numId w:val="32"/>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2548A7">
        <w:rPr>
          <w:rFonts w:asciiTheme="minorHAnsi" w:hAnsiTheme="minorHAnsi" w:cstheme="minorHAnsi"/>
          <w:sz w:val="20"/>
          <w:szCs w:val="20"/>
        </w:rPr>
        <w:t>Representatives of both Parties shall meet at the earliest opportunity to discuss and resolve the dispute. If the dispute is resolved to the mutual satisfaction of both, they shall report their decision to the Parties in writing.</w:t>
      </w:r>
    </w:p>
    <w:p w14:paraId="73658DC4" w14:textId="77777777" w:rsidR="002548A7" w:rsidRPr="002548A7" w:rsidRDefault="002548A7" w:rsidP="002548A7">
      <w:pPr>
        <w:numPr>
          <w:ilvl w:val="0"/>
          <w:numId w:val="32"/>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2548A7">
        <w:rPr>
          <w:rFonts w:asciiTheme="minorHAnsi" w:hAnsiTheme="minorHAnsi" w:cstheme="minorHAnsi"/>
          <w:sz w:val="20"/>
          <w:szCs w:val="20"/>
        </w:rPr>
        <w:t>If those representatives are unable to reconcile the dispute, they shall report their impasse to the appropriate County Director and the Contractor’s designee, who, at their earliest opportunity, shall meet and attempt to reconcile the dispute.</w:t>
      </w:r>
    </w:p>
    <w:p w14:paraId="19FC9D94" w14:textId="77777777" w:rsidR="002548A7" w:rsidRPr="002548A7" w:rsidRDefault="002548A7" w:rsidP="002548A7">
      <w:pPr>
        <w:numPr>
          <w:ilvl w:val="0"/>
          <w:numId w:val="32"/>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2548A7">
        <w:rPr>
          <w:rFonts w:asciiTheme="minorHAnsi" w:hAnsiTheme="minorHAnsi" w:cstheme="minorHAnsi"/>
          <w:sz w:val="20"/>
          <w:szCs w:val="20"/>
        </w:rPr>
        <w:t xml:space="preserve">Should the Director and the Contractor’s designee fail to resolve the dispute, they shall report their impasse to the County Administrator, or authorized representative, and the Contractor’s designee, who, at their earliest </w:t>
      </w:r>
      <w:r w:rsidRPr="002548A7">
        <w:rPr>
          <w:rFonts w:asciiTheme="minorHAnsi" w:hAnsiTheme="minorHAnsi" w:cstheme="minorHAnsi"/>
          <w:sz w:val="20"/>
          <w:szCs w:val="20"/>
        </w:rPr>
        <w:lastRenderedPageBreak/>
        <w:t>opportunity, shall review and attempt to resolve the dispute.</w:t>
      </w:r>
    </w:p>
    <w:p w14:paraId="0B35F688" w14:textId="77777777" w:rsidR="002548A7" w:rsidRPr="002548A7" w:rsidRDefault="002548A7" w:rsidP="002548A7">
      <w:pPr>
        <w:numPr>
          <w:ilvl w:val="0"/>
          <w:numId w:val="32"/>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2548A7">
        <w:rPr>
          <w:rFonts w:asciiTheme="minorHAnsi" w:hAnsiTheme="minorHAnsi" w:cstheme="minorHAnsi"/>
          <w:sz w:val="20"/>
          <w:szCs w:val="20"/>
        </w:rPr>
        <w:t xml:space="preserve">If the County Administrator and the Contractor’s designee are not able to amicably resolve the dispute within fifteen (15) </w:t>
      </w:r>
      <w:r w:rsidR="00C42963">
        <w:rPr>
          <w:rFonts w:asciiTheme="minorHAnsi" w:hAnsiTheme="minorHAnsi" w:cstheme="minorHAnsi"/>
          <w:sz w:val="20"/>
          <w:szCs w:val="20"/>
        </w:rPr>
        <w:t>Business Days</w:t>
      </w:r>
      <w:r w:rsidRPr="002548A7">
        <w:rPr>
          <w:rFonts w:asciiTheme="minorHAnsi" w:hAnsiTheme="minorHAnsi" w:cstheme="minorHAnsi"/>
          <w:sz w:val="20"/>
          <w:szCs w:val="20"/>
        </w:rPr>
        <w:t xml:space="preserve"> after the impasse is reported to them, then either Party can pursue whatever forms of relief that may be available to it under this Agreement, at law, or in equity.</w:t>
      </w:r>
    </w:p>
    <w:p w14:paraId="303F88FD" w14:textId="77777777" w:rsidR="00F856A5" w:rsidRPr="00AE50A0" w:rsidRDefault="00F856A5"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540"/>
        <w:jc w:val="both"/>
        <w:rPr>
          <w:rFonts w:asciiTheme="minorHAnsi" w:hAnsiTheme="minorHAnsi" w:cstheme="minorHAnsi"/>
          <w:sz w:val="20"/>
          <w:szCs w:val="20"/>
        </w:rPr>
      </w:pPr>
    </w:p>
    <w:p w14:paraId="107713A0" w14:textId="77777777"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AE50A0">
        <w:rPr>
          <w:rFonts w:asciiTheme="minorHAnsi" w:hAnsiTheme="minorHAnsi" w:cstheme="minorHAnsi"/>
          <w:sz w:val="20"/>
          <w:szCs w:val="20"/>
          <w:u w:val="single"/>
        </w:rPr>
        <w:t>STATUS</w:t>
      </w:r>
    </w:p>
    <w:p w14:paraId="4338A011"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p>
    <w:p w14:paraId="6E6175D4" w14:textId="77777777" w:rsidR="00110BD4" w:rsidRPr="00AE50A0" w:rsidRDefault="00110BD4" w:rsidP="002C1EC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AE50A0">
        <w:rPr>
          <w:rFonts w:asciiTheme="minorHAnsi" w:hAnsiTheme="minorHAnsi" w:cstheme="minorHAnsi"/>
          <w:sz w:val="20"/>
          <w:szCs w:val="20"/>
        </w:rPr>
        <w:t xml:space="preserve">The </w:t>
      </w:r>
      <w:r w:rsidR="007F1F14">
        <w:rPr>
          <w:rFonts w:asciiTheme="minorHAnsi" w:hAnsiTheme="minorHAnsi" w:cstheme="minorHAnsi"/>
          <w:sz w:val="20"/>
          <w:szCs w:val="20"/>
        </w:rPr>
        <w:t>C</w:t>
      </w:r>
      <w:r w:rsidRPr="00AE50A0">
        <w:rPr>
          <w:rFonts w:asciiTheme="minorHAnsi" w:hAnsiTheme="minorHAnsi" w:cstheme="minorHAnsi"/>
          <w:sz w:val="20"/>
          <w:szCs w:val="20"/>
        </w:rPr>
        <w:t xml:space="preserve">ontractor at all times relevant to this Agreement shall be an independent </w:t>
      </w:r>
      <w:r w:rsidR="00590AA1">
        <w:rPr>
          <w:rFonts w:asciiTheme="minorHAnsi" w:hAnsiTheme="minorHAnsi" w:cstheme="minorHAnsi"/>
          <w:sz w:val="20"/>
          <w:szCs w:val="20"/>
        </w:rPr>
        <w:t>c</w:t>
      </w:r>
      <w:r w:rsidRPr="00AE50A0">
        <w:rPr>
          <w:rFonts w:asciiTheme="minorHAnsi" w:hAnsiTheme="minorHAnsi" w:cstheme="minorHAnsi"/>
          <w:sz w:val="20"/>
          <w:szCs w:val="20"/>
        </w:rPr>
        <w:t xml:space="preserve">ontractor and in no event shall the Contractor nor any employees or subcontractors under it be considered to be employees of </w:t>
      </w:r>
      <w:r w:rsidR="00590AA1">
        <w:rPr>
          <w:rFonts w:asciiTheme="minorHAnsi" w:hAnsiTheme="minorHAnsi" w:cstheme="minorHAnsi"/>
          <w:sz w:val="20"/>
          <w:szCs w:val="20"/>
        </w:rPr>
        <w:t xml:space="preserve">the </w:t>
      </w:r>
      <w:r w:rsidRPr="00AE50A0">
        <w:rPr>
          <w:rFonts w:asciiTheme="minorHAnsi" w:hAnsiTheme="minorHAnsi" w:cstheme="minorHAnsi"/>
          <w:sz w:val="20"/>
          <w:szCs w:val="20"/>
        </w:rPr>
        <w:t>County.</w:t>
      </w:r>
    </w:p>
    <w:p w14:paraId="2BF23510"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05EA61C9" w14:textId="77777777"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AE50A0">
        <w:rPr>
          <w:rFonts w:asciiTheme="minorHAnsi" w:hAnsiTheme="minorHAnsi" w:cstheme="minorHAnsi"/>
          <w:sz w:val="20"/>
          <w:szCs w:val="20"/>
          <w:u w:val="single"/>
        </w:rPr>
        <w:t xml:space="preserve">INSURANCE </w:t>
      </w:r>
    </w:p>
    <w:p w14:paraId="0BB60DA0" w14:textId="77777777" w:rsidR="008A5216" w:rsidRDefault="008A5216"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540"/>
        <w:jc w:val="both"/>
        <w:rPr>
          <w:rFonts w:asciiTheme="minorHAnsi" w:hAnsiTheme="minorHAnsi" w:cstheme="minorHAnsi"/>
          <w:sz w:val="20"/>
          <w:szCs w:val="20"/>
        </w:rPr>
      </w:pPr>
    </w:p>
    <w:p w14:paraId="6235700A"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AE50A0">
        <w:rPr>
          <w:rFonts w:asciiTheme="minorHAnsi" w:hAnsiTheme="minorHAnsi" w:cstheme="minorHAnsi"/>
          <w:sz w:val="20"/>
          <w:szCs w:val="20"/>
        </w:rPr>
        <w:t>Contractor shall</w:t>
      </w:r>
      <w:r w:rsidR="00C5469C">
        <w:rPr>
          <w:rFonts w:asciiTheme="minorHAnsi" w:hAnsiTheme="minorHAnsi" w:cstheme="minorHAnsi"/>
          <w:sz w:val="20"/>
          <w:szCs w:val="20"/>
        </w:rPr>
        <w:t>, at its sole expense,</w:t>
      </w:r>
      <w:r w:rsidRPr="00AE50A0">
        <w:rPr>
          <w:rFonts w:asciiTheme="minorHAnsi" w:hAnsiTheme="minorHAnsi" w:cstheme="minorHAnsi"/>
          <w:sz w:val="20"/>
          <w:szCs w:val="20"/>
        </w:rPr>
        <w:t xml:space="preserve"> procure and maintain for the duration of th</w:t>
      </w:r>
      <w:r w:rsidR="00590AA1">
        <w:rPr>
          <w:rFonts w:asciiTheme="minorHAnsi" w:hAnsiTheme="minorHAnsi" w:cstheme="minorHAnsi"/>
          <w:sz w:val="20"/>
          <w:szCs w:val="20"/>
        </w:rPr>
        <w:t>is</w:t>
      </w:r>
      <w:r w:rsidRPr="00AE50A0">
        <w:rPr>
          <w:rFonts w:asciiTheme="minorHAnsi" w:hAnsiTheme="minorHAnsi" w:cstheme="minorHAnsi"/>
          <w:sz w:val="20"/>
          <w:szCs w:val="20"/>
        </w:rPr>
        <w:t xml:space="preserve"> </w:t>
      </w:r>
      <w:r w:rsidR="007F1F14">
        <w:rPr>
          <w:rFonts w:asciiTheme="minorHAnsi" w:hAnsiTheme="minorHAnsi" w:cstheme="minorHAnsi"/>
          <w:sz w:val="20"/>
          <w:szCs w:val="20"/>
        </w:rPr>
        <w:t>Agreement</w:t>
      </w:r>
      <w:r w:rsidRPr="00AE50A0">
        <w:rPr>
          <w:rFonts w:asciiTheme="minorHAnsi" w:hAnsiTheme="minorHAnsi" w:cstheme="minorHAnsi"/>
          <w:sz w:val="20"/>
          <w:szCs w:val="20"/>
        </w:rPr>
        <w:t xml:space="preserve"> insurance against claims for injuries to persons or damages to property which may arise from or in connection with the performance of the </w:t>
      </w:r>
      <w:r w:rsidR="00DA4103">
        <w:rPr>
          <w:rFonts w:asciiTheme="minorHAnsi" w:hAnsiTheme="minorHAnsi" w:cstheme="minorHAnsi"/>
          <w:sz w:val="20"/>
          <w:szCs w:val="20"/>
        </w:rPr>
        <w:t>W</w:t>
      </w:r>
      <w:r w:rsidRPr="00AE50A0">
        <w:rPr>
          <w:rFonts w:asciiTheme="minorHAnsi" w:hAnsiTheme="minorHAnsi" w:cstheme="minorHAnsi"/>
          <w:sz w:val="20"/>
          <w:szCs w:val="20"/>
        </w:rPr>
        <w:t xml:space="preserve">ork hereunder by the Contractor, </w:t>
      </w:r>
      <w:r w:rsidR="00CC2A4E">
        <w:rPr>
          <w:rFonts w:asciiTheme="minorHAnsi" w:hAnsiTheme="minorHAnsi" w:cstheme="minorHAnsi"/>
          <w:sz w:val="20"/>
          <w:szCs w:val="20"/>
        </w:rPr>
        <w:t>its</w:t>
      </w:r>
      <w:r w:rsidRPr="00AE50A0">
        <w:rPr>
          <w:rFonts w:asciiTheme="minorHAnsi" w:hAnsiTheme="minorHAnsi" w:cstheme="minorHAnsi"/>
          <w:sz w:val="20"/>
          <w:szCs w:val="20"/>
        </w:rPr>
        <w:t xml:space="preserve"> agents, representatives, employees or subcontractors. The cost of such insurance shall be included in the Contractor’s bid.</w:t>
      </w:r>
    </w:p>
    <w:p w14:paraId="37182353"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340FEC03" w14:textId="77777777" w:rsidR="00110BD4" w:rsidRPr="00AE50A0" w:rsidRDefault="00110BD4" w:rsidP="008A5216">
      <w:pPr>
        <w:numPr>
          <w:ilvl w:val="0"/>
          <w:numId w:val="25"/>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AE50A0">
        <w:rPr>
          <w:rFonts w:asciiTheme="minorHAnsi" w:hAnsiTheme="minorHAnsi" w:cstheme="minorHAnsi"/>
          <w:sz w:val="20"/>
          <w:szCs w:val="20"/>
        </w:rPr>
        <w:t>Minimum Limits of Insurance.  Contractor shall maintain limits no less than:</w:t>
      </w:r>
    </w:p>
    <w:p w14:paraId="61DE0628"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1D9F08EC" w14:textId="77777777" w:rsidR="00110BD4" w:rsidRDefault="00110BD4" w:rsidP="008A5216">
      <w:pPr>
        <w:numPr>
          <w:ilvl w:val="2"/>
          <w:numId w:val="10"/>
        </w:numPr>
        <w:tabs>
          <w:tab w:val="left" w:pos="0"/>
          <w:tab w:val="left" w:pos="540"/>
          <w:tab w:val="left" w:pos="144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260" w:hanging="360"/>
        <w:jc w:val="both"/>
        <w:rPr>
          <w:rFonts w:asciiTheme="minorHAnsi" w:hAnsiTheme="minorHAnsi" w:cstheme="minorHAnsi"/>
          <w:sz w:val="20"/>
          <w:szCs w:val="20"/>
        </w:rPr>
      </w:pPr>
      <w:bookmarkStart w:id="2" w:name="_Hlk123650245"/>
      <w:r w:rsidRPr="00AE50A0">
        <w:rPr>
          <w:rFonts w:asciiTheme="minorHAnsi" w:hAnsiTheme="minorHAnsi" w:cstheme="minorHAnsi"/>
          <w:sz w:val="20"/>
          <w:szCs w:val="20"/>
        </w:rPr>
        <w:t xml:space="preserve">General Liability: $1,000,000 combined single limit per occurrence for bodily injury, personal injury and property damage. If </w:t>
      </w:r>
      <w:r w:rsidR="00DA4103">
        <w:rPr>
          <w:rFonts w:asciiTheme="minorHAnsi" w:hAnsiTheme="minorHAnsi" w:cstheme="minorHAnsi"/>
          <w:sz w:val="20"/>
          <w:szCs w:val="20"/>
        </w:rPr>
        <w:t>c</w:t>
      </w:r>
      <w:r w:rsidRPr="00AE50A0">
        <w:rPr>
          <w:rFonts w:asciiTheme="minorHAnsi" w:hAnsiTheme="minorHAnsi" w:cstheme="minorHAnsi"/>
          <w:sz w:val="20"/>
          <w:szCs w:val="20"/>
        </w:rPr>
        <w:t xml:space="preserve">ommercial </w:t>
      </w:r>
      <w:r w:rsidR="00DA4103">
        <w:rPr>
          <w:rFonts w:asciiTheme="minorHAnsi" w:hAnsiTheme="minorHAnsi" w:cstheme="minorHAnsi"/>
          <w:sz w:val="20"/>
          <w:szCs w:val="20"/>
        </w:rPr>
        <w:t>g</w:t>
      </w:r>
      <w:r w:rsidRPr="00AE50A0">
        <w:rPr>
          <w:rFonts w:asciiTheme="minorHAnsi" w:hAnsiTheme="minorHAnsi" w:cstheme="minorHAnsi"/>
          <w:sz w:val="20"/>
          <w:szCs w:val="20"/>
        </w:rPr>
        <w:t xml:space="preserve">eneral </w:t>
      </w:r>
      <w:r w:rsidR="00DA4103">
        <w:rPr>
          <w:rFonts w:asciiTheme="minorHAnsi" w:hAnsiTheme="minorHAnsi" w:cstheme="minorHAnsi"/>
          <w:sz w:val="20"/>
          <w:szCs w:val="20"/>
        </w:rPr>
        <w:t>l</w:t>
      </w:r>
      <w:r w:rsidRPr="00AE50A0">
        <w:rPr>
          <w:rFonts w:asciiTheme="minorHAnsi" w:hAnsiTheme="minorHAnsi" w:cstheme="minorHAnsi"/>
          <w:sz w:val="20"/>
          <w:szCs w:val="20"/>
        </w:rPr>
        <w:t xml:space="preserve">iability </w:t>
      </w:r>
      <w:r w:rsidR="00DA4103">
        <w:rPr>
          <w:rFonts w:asciiTheme="minorHAnsi" w:hAnsiTheme="minorHAnsi" w:cstheme="minorHAnsi"/>
          <w:sz w:val="20"/>
          <w:szCs w:val="20"/>
        </w:rPr>
        <w:t>i</w:t>
      </w:r>
      <w:r w:rsidRPr="00AE50A0">
        <w:rPr>
          <w:rFonts w:asciiTheme="minorHAnsi" w:hAnsiTheme="minorHAnsi" w:cstheme="minorHAnsi"/>
          <w:sz w:val="20"/>
          <w:szCs w:val="20"/>
        </w:rPr>
        <w:t xml:space="preserve">nsurance or other form with a general aggregate limit is used, either the general aggregate limit shall apply separately to this </w:t>
      </w:r>
      <w:r w:rsidR="00DA4103">
        <w:rPr>
          <w:rFonts w:asciiTheme="minorHAnsi" w:hAnsiTheme="minorHAnsi" w:cstheme="minorHAnsi"/>
          <w:sz w:val="20"/>
          <w:szCs w:val="20"/>
        </w:rPr>
        <w:t>P</w:t>
      </w:r>
      <w:r w:rsidRPr="00AE50A0">
        <w:rPr>
          <w:rFonts w:asciiTheme="minorHAnsi" w:hAnsiTheme="minorHAnsi" w:cstheme="minorHAnsi"/>
          <w:sz w:val="20"/>
          <w:szCs w:val="20"/>
        </w:rPr>
        <w:t>roject/location or the general aggregate limit shall be twice the required occurrence limit.</w:t>
      </w:r>
    </w:p>
    <w:bookmarkEnd w:id="2"/>
    <w:p w14:paraId="7925F7C9" w14:textId="77777777" w:rsidR="00C42963" w:rsidRDefault="00C42963" w:rsidP="00C42963">
      <w:pPr>
        <w:tabs>
          <w:tab w:val="left" w:pos="0"/>
          <w:tab w:val="left" w:pos="540"/>
          <w:tab w:val="left" w:pos="144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260"/>
        <w:jc w:val="both"/>
        <w:rPr>
          <w:rFonts w:asciiTheme="minorHAnsi" w:hAnsiTheme="minorHAnsi" w:cstheme="minorHAnsi"/>
          <w:sz w:val="20"/>
          <w:szCs w:val="20"/>
        </w:rPr>
      </w:pPr>
    </w:p>
    <w:p w14:paraId="24F0ACFB" w14:textId="77777777" w:rsidR="00110BD4" w:rsidRPr="00AE50A0" w:rsidRDefault="00110BD4" w:rsidP="008A5216">
      <w:pPr>
        <w:numPr>
          <w:ilvl w:val="2"/>
          <w:numId w:val="10"/>
        </w:numPr>
        <w:tabs>
          <w:tab w:val="left" w:pos="0"/>
          <w:tab w:val="left" w:pos="540"/>
          <w:tab w:val="left" w:pos="144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260" w:hanging="360"/>
        <w:jc w:val="both"/>
        <w:rPr>
          <w:rFonts w:asciiTheme="minorHAnsi" w:hAnsiTheme="minorHAnsi" w:cstheme="minorHAnsi"/>
          <w:sz w:val="20"/>
          <w:szCs w:val="20"/>
        </w:rPr>
      </w:pPr>
      <w:r w:rsidRPr="00AE50A0">
        <w:rPr>
          <w:rFonts w:asciiTheme="minorHAnsi" w:hAnsiTheme="minorHAnsi" w:cstheme="minorHAnsi"/>
          <w:sz w:val="20"/>
          <w:szCs w:val="20"/>
        </w:rPr>
        <w:t>Automobile Liability: $1,000,000 combined single limit per accident for bodily injury and property damage. (</w:t>
      </w:r>
      <w:r w:rsidR="00DA4103">
        <w:rPr>
          <w:rFonts w:asciiTheme="minorHAnsi" w:hAnsiTheme="minorHAnsi" w:cstheme="minorHAnsi"/>
          <w:sz w:val="20"/>
          <w:szCs w:val="20"/>
        </w:rPr>
        <w:t>n</w:t>
      </w:r>
      <w:r w:rsidRPr="00AE50A0">
        <w:rPr>
          <w:rFonts w:asciiTheme="minorHAnsi" w:hAnsiTheme="minorHAnsi" w:cstheme="minorHAnsi"/>
          <w:sz w:val="20"/>
          <w:szCs w:val="20"/>
        </w:rPr>
        <w:t xml:space="preserve">on-owned, </w:t>
      </w:r>
      <w:r w:rsidR="00DA4103">
        <w:rPr>
          <w:rFonts w:asciiTheme="minorHAnsi" w:hAnsiTheme="minorHAnsi" w:cstheme="minorHAnsi"/>
          <w:sz w:val="20"/>
          <w:szCs w:val="20"/>
        </w:rPr>
        <w:t>h</w:t>
      </w:r>
      <w:r w:rsidRPr="00AE50A0">
        <w:rPr>
          <w:rFonts w:asciiTheme="minorHAnsi" w:hAnsiTheme="minorHAnsi" w:cstheme="minorHAnsi"/>
          <w:sz w:val="20"/>
          <w:szCs w:val="20"/>
        </w:rPr>
        <w:t xml:space="preserve">ired </w:t>
      </w:r>
      <w:r w:rsidR="00DA4103">
        <w:rPr>
          <w:rFonts w:asciiTheme="minorHAnsi" w:hAnsiTheme="minorHAnsi" w:cstheme="minorHAnsi"/>
          <w:sz w:val="20"/>
          <w:szCs w:val="20"/>
        </w:rPr>
        <w:t>c</w:t>
      </w:r>
      <w:r w:rsidRPr="00AE50A0">
        <w:rPr>
          <w:rFonts w:asciiTheme="minorHAnsi" w:hAnsiTheme="minorHAnsi" w:cstheme="minorHAnsi"/>
          <w:sz w:val="20"/>
          <w:szCs w:val="20"/>
        </w:rPr>
        <w:t>ar).</w:t>
      </w:r>
    </w:p>
    <w:p w14:paraId="4028D2F4" w14:textId="77777777" w:rsidR="00110BD4" w:rsidRPr="00AE50A0" w:rsidRDefault="00110BD4" w:rsidP="008A5216">
      <w:pPr>
        <w:tabs>
          <w:tab w:val="left" w:pos="0"/>
          <w:tab w:val="left" w:pos="540"/>
          <w:tab w:val="left" w:pos="144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260"/>
        <w:jc w:val="both"/>
        <w:rPr>
          <w:rFonts w:asciiTheme="minorHAnsi" w:hAnsiTheme="minorHAnsi" w:cstheme="minorHAnsi"/>
          <w:sz w:val="20"/>
          <w:szCs w:val="20"/>
        </w:rPr>
      </w:pPr>
    </w:p>
    <w:p w14:paraId="7931B633" w14:textId="77777777" w:rsidR="00110BD4" w:rsidRPr="00AE50A0" w:rsidRDefault="00110BD4" w:rsidP="008A5216">
      <w:pPr>
        <w:numPr>
          <w:ilvl w:val="2"/>
          <w:numId w:val="10"/>
        </w:numPr>
        <w:tabs>
          <w:tab w:val="left" w:pos="0"/>
          <w:tab w:val="left" w:pos="540"/>
          <w:tab w:val="left" w:pos="144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260" w:hanging="360"/>
        <w:jc w:val="both"/>
        <w:rPr>
          <w:rFonts w:asciiTheme="minorHAnsi" w:hAnsiTheme="minorHAnsi" w:cstheme="minorHAnsi"/>
          <w:sz w:val="20"/>
          <w:szCs w:val="20"/>
        </w:rPr>
      </w:pPr>
      <w:r w:rsidRPr="00AE50A0">
        <w:rPr>
          <w:rFonts w:asciiTheme="minorHAnsi" w:hAnsiTheme="minorHAnsi" w:cstheme="minorHAnsi"/>
          <w:sz w:val="20"/>
          <w:szCs w:val="20"/>
        </w:rPr>
        <w:t xml:space="preserve">Workers’ Compensation and Employers Liability: </w:t>
      </w:r>
      <w:r w:rsidR="00DA4103">
        <w:rPr>
          <w:rFonts w:asciiTheme="minorHAnsi" w:hAnsiTheme="minorHAnsi" w:cstheme="minorHAnsi"/>
          <w:sz w:val="20"/>
          <w:szCs w:val="20"/>
        </w:rPr>
        <w:t>i</w:t>
      </w:r>
      <w:r w:rsidRPr="00AE50A0">
        <w:rPr>
          <w:rFonts w:asciiTheme="minorHAnsi" w:hAnsiTheme="minorHAnsi" w:cstheme="minorHAnsi"/>
          <w:sz w:val="20"/>
          <w:szCs w:val="20"/>
        </w:rPr>
        <w:t xml:space="preserve">nsurance covering all employees meeting </w:t>
      </w:r>
      <w:r w:rsidR="00DA4103">
        <w:rPr>
          <w:rFonts w:asciiTheme="minorHAnsi" w:hAnsiTheme="minorHAnsi" w:cstheme="minorHAnsi"/>
          <w:sz w:val="20"/>
          <w:szCs w:val="20"/>
        </w:rPr>
        <w:t>s</w:t>
      </w:r>
      <w:r w:rsidRPr="00AE50A0">
        <w:rPr>
          <w:rFonts w:asciiTheme="minorHAnsi" w:hAnsiTheme="minorHAnsi" w:cstheme="minorHAnsi"/>
          <w:sz w:val="20"/>
          <w:szCs w:val="20"/>
        </w:rPr>
        <w:t xml:space="preserve">tatutory </w:t>
      </w:r>
      <w:r w:rsidR="00DA4103">
        <w:rPr>
          <w:rFonts w:asciiTheme="minorHAnsi" w:hAnsiTheme="minorHAnsi" w:cstheme="minorHAnsi"/>
          <w:sz w:val="20"/>
          <w:szCs w:val="20"/>
        </w:rPr>
        <w:t>l</w:t>
      </w:r>
      <w:r w:rsidRPr="00AE50A0">
        <w:rPr>
          <w:rFonts w:asciiTheme="minorHAnsi" w:hAnsiTheme="minorHAnsi" w:cstheme="minorHAnsi"/>
          <w:sz w:val="20"/>
          <w:szCs w:val="20"/>
        </w:rPr>
        <w:t xml:space="preserve">imits in compliance with the applicable state and </w:t>
      </w:r>
      <w:r w:rsidR="00DA4103">
        <w:rPr>
          <w:rFonts w:asciiTheme="minorHAnsi" w:hAnsiTheme="minorHAnsi" w:cstheme="minorHAnsi"/>
          <w:sz w:val="20"/>
          <w:szCs w:val="20"/>
        </w:rPr>
        <w:t>F</w:t>
      </w:r>
      <w:r w:rsidRPr="00AE50A0">
        <w:rPr>
          <w:rFonts w:asciiTheme="minorHAnsi" w:hAnsiTheme="minorHAnsi" w:cstheme="minorHAnsi"/>
          <w:sz w:val="20"/>
          <w:szCs w:val="20"/>
        </w:rPr>
        <w:t xml:space="preserve">ederal laws and </w:t>
      </w:r>
      <w:r w:rsidR="00DA4103">
        <w:rPr>
          <w:rFonts w:asciiTheme="minorHAnsi" w:hAnsiTheme="minorHAnsi" w:cstheme="minorHAnsi"/>
          <w:sz w:val="20"/>
          <w:szCs w:val="20"/>
        </w:rPr>
        <w:t>e</w:t>
      </w:r>
      <w:r w:rsidRPr="00AE50A0">
        <w:rPr>
          <w:rFonts w:asciiTheme="minorHAnsi" w:hAnsiTheme="minorHAnsi" w:cstheme="minorHAnsi"/>
          <w:sz w:val="20"/>
          <w:szCs w:val="20"/>
        </w:rPr>
        <w:t xml:space="preserve">mployer’s </w:t>
      </w:r>
      <w:r w:rsidR="00DA4103">
        <w:rPr>
          <w:rFonts w:asciiTheme="minorHAnsi" w:hAnsiTheme="minorHAnsi" w:cstheme="minorHAnsi"/>
          <w:sz w:val="20"/>
          <w:szCs w:val="20"/>
        </w:rPr>
        <w:t>l</w:t>
      </w:r>
      <w:r w:rsidRPr="00AE50A0">
        <w:rPr>
          <w:rFonts w:asciiTheme="minorHAnsi" w:hAnsiTheme="minorHAnsi" w:cstheme="minorHAnsi"/>
          <w:sz w:val="20"/>
          <w:szCs w:val="20"/>
        </w:rPr>
        <w:t xml:space="preserve">iability with a limit of $500,000 per accident, $500,000 disease policy limit, $500,000 disease each employee.  Waiver of </w:t>
      </w:r>
      <w:r w:rsidR="00DA4103">
        <w:rPr>
          <w:rFonts w:asciiTheme="minorHAnsi" w:hAnsiTheme="minorHAnsi" w:cstheme="minorHAnsi"/>
          <w:sz w:val="20"/>
          <w:szCs w:val="20"/>
        </w:rPr>
        <w:t>s</w:t>
      </w:r>
      <w:r w:rsidRPr="00AE50A0">
        <w:rPr>
          <w:rFonts w:asciiTheme="minorHAnsi" w:hAnsiTheme="minorHAnsi" w:cstheme="minorHAnsi"/>
          <w:sz w:val="20"/>
          <w:szCs w:val="20"/>
        </w:rPr>
        <w:t xml:space="preserve">ubrogation in lieu of </w:t>
      </w:r>
      <w:r w:rsidR="00DA4103">
        <w:rPr>
          <w:rFonts w:asciiTheme="minorHAnsi" w:hAnsiTheme="minorHAnsi" w:cstheme="minorHAnsi"/>
          <w:sz w:val="20"/>
          <w:szCs w:val="20"/>
        </w:rPr>
        <w:t>a</w:t>
      </w:r>
      <w:r w:rsidRPr="00AE50A0">
        <w:rPr>
          <w:rFonts w:asciiTheme="minorHAnsi" w:hAnsiTheme="minorHAnsi" w:cstheme="minorHAnsi"/>
          <w:sz w:val="20"/>
          <w:szCs w:val="20"/>
        </w:rPr>
        <w:t xml:space="preserve">dditional </w:t>
      </w:r>
      <w:r w:rsidR="00DA4103">
        <w:rPr>
          <w:rFonts w:asciiTheme="minorHAnsi" w:hAnsiTheme="minorHAnsi" w:cstheme="minorHAnsi"/>
          <w:sz w:val="20"/>
          <w:szCs w:val="20"/>
        </w:rPr>
        <w:t>i</w:t>
      </w:r>
      <w:r w:rsidRPr="00AE50A0">
        <w:rPr>
          <w:rFonts w:asciiTheme="minorHAnsi" w:hAnsiTheme="minorHAnsi" w:cstheme="minorHAnsi"/>
          <w:sz w:val="20"/>
          <w:szCs w:val="20"/>
        </w:rPr>
        <w:t>nsured is required.</w:t>
      </w:r>
    </w:p>
    <w:p w14:paraId="0327C163" w14:textId="77777777" w:rsidR="00110BD4" w:rsidRPr="00AE50A0" w:rsidRDefault="00110BD4" w:rsidP="008A5216">
      <w:pPr>
        <w:tabs>
          <w:tab w:val="left" w:pos="0"/>
          <w:tab w:val="left" w:pos="540"/>
          <w:tab w:val="left" w:pos="144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260"/>
        <w:jc w:val="both"/>
        <w:rPr>
          <w:rFonts w:asciiTheme="minorHAnsi" w:hAnsiTheme="minorHAnsi" w:cstheme="minorHAnsi"/>
          <w:sz w:val="20"/>
          <w:szCs w:val="20"/>
        </w:rPr>
      </w:pPr>
    </w:p>
    <w:p w14:paraId="07F65320" w14:textId="7220DC1A" w:rsidR="00792107" w:rsidRPr="00792107" w:rsidRDefault="00342FE5" w:rsidP="00792107">
      <w:pPr>
        <w:numPr>
          <w:ilvl w:val="2"/>
          <w:numId w:val="10"/>
        </w:numPr>
        <w:tabs>
          <w:tab w:val="left" w:pos="0"/>
          <w:tab w:val="left" w:pos="540"/>
          <w:tab w:val="left" w:pos="144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260" w:hanging="360"/>
        <w:jc w:val="both"/>
        <w:rPr>
          <w:rFonts w:asciiTheme="minorHAnsi" w:hAnsiTheme="minorHAnsi" w:cstheme="minorHAnsi"/>
          <w:sz w:val="20"/>
          <w:szCs w:val="20"/>
        </w:rPr>
      </w:pPr>
      <w:r w:rsidRPr="007B2C2D">
        <w:rPr>
          <w:rFonts w:asciiTheme="minorHAnsi" w:hAnsiTheme="minorHAnsi" w:cstheme="minorHAnsi"/>
          <w:sz w:val="20"/>
          <w:szCs w:val="20"/>
        </w:rPr>
        <w:t xml:space="preserve">Professional Liability Insurance, including errors and omissions: for all </w:t>
      </w:r>
      <w:r w:rsidR="00074719" w:rsidRPr="007B2C2D">
        <w:rPr>
          <w:rFonts w:asciiTheme="minorHAnsi" w:hAnsiTheme="minorHAnsi" w:cstheme="minorHAnsi"/>
          <w:sz w:val="20"/>
          <w:szCs w:val="20"/>
        </w:rPr>
        <w:t>Work performed</w:t>
      </w:r>
      <w:r w:rsidRPr="007B2C2D">
        <w:rPr>
          <w:rFonts w:asciiTheme="minorHAnsi" w:hAnsiTheme="minorHAnsi" w:cstheme="minorHAnsi"/>
          <w:sz w:val="20"/>
          <w:szCs w:val="20"/>
        </w:rPr>
        <w:t xml:space="preserve"> under the t</w:t>
      </w:r>
      <w:r w:rsidR="00106F3B" w:rsidRPr="007B2C2D">
        <w:rPr>
          <w:rFonts w:asciiTheme="minorHAnsi" w:hAnsiTheme="minorHAnsi" w:cstheme="minorHAnsi"/>
          <w:sz w:val="20"/>
          <w:szCs w:val="20"/>
        </w:rPr>
        <w:t>erms of this agreement w</w:t>
      </w:r>
      <w:r w:rsidRPr="007B2C2D">
        <w:rPr>
          <w:rFonts w:asciiTheme="minorHAnsi" w:hAnsiTheme="minorHAnsi" w:cstheme="minorHAnsi"/>
          <w:sz w:val="20"/>
          <w:szCs w:val="20"/>
        </w:rPr>
        <w:t xml:space="preserve">ith minimum limits of One Million and 00/100 ($1,000,000.00) Dollars per occurrence; or claims made form with "tail coverage" extending </w:t>
      </w:r>
      <w:r w:rsidR="00CC2A4E" w:rsidRPr="007B2C2D">
        <w:rPr>
          <w:rFonts w:asciiTheme="minorHAnsi" w:hAnsiTheme="minorHAnsi" w:cstheme="minorHAnsi"/>
          <w:sz w:val="20"/>
          <w:szCs w:val="20"/>
        </w:rPr>
        <w:t>four</w:t>
      </w:r>
      <w:r w:rsidRPr="007B2C2D">
        <w:rPr>
          <w:rFonts w:asciiTheme="minorHAnsi" w:hAnsiTheme="minorHAnsi" w:cstheme="minorHAnsi"/>
          <w:sz w:val="20"/>
          <w:szCs w:val="20"/>
        </w:rPr>
        <w:t xml:space="preserve"> (</w:t>
      </w:r>
      <w:r w:rsidR="00CC2A4E" w:rsidRPr="007B2C2D">
        <w:rPr>
          <w:rFonts w:asciiTheme="minorHAnsi" w:hAnsiTheme="minorHAnsi" w:cstheme="minorHAnsi"/>
          <w:sz w:val="20"/>
          <w:szCs w:val="20"/>
        </w:rPr>
        <w:t>4</w:t>
      </w:r>
      <w:r w:rsidRPr="007B2C2D">
        <w:rPr>
          <w:rFonts w:asciiTheme="minorHAnsi" w:hAnsiTheme="minorHAnsi" w:cstheme="minorHAnsi"/>
          <w:sz w:val="20"/>
          <w:szCs w:val="20"/>
        </w:rPr>
        <w:t xml:space="preserve">) years beyond the term of the </w:t>
      </w:r>
      <w:r w:rsidR="00CC2A4E" w:rsidRPr="007B2C2D">
        <w:rPr>
          <w:rFonts w:asciiTheme="minorHAnsi" w:hAnsiTheme="minorHAnsi" w:cstheme="minorHAnsi"/>
          <w:sz w:val="20"/>
          <w:szCs w:val="20"/>
        </w:rPr>
        <w:t>A</w:t>
      </w:r>
      <w:r w:rsidRPr="007B2C2D">
        <w:rPr>
          <w:rFonts w:asciiTheme="minorHAnsi" w:hAnsiTheme="minorHAnsi" w:cstheme="minorHAnsi"/>
          <w:sz w:val="20"/>
          <w:szCs w:val="20"/>
        </w:rPr>
        <w:t xml:space="preserve">greement. Proof of "tail coverage" must be submitted with the invoice for final payment. </w:t>
      </w:r>
    </w:p>
    <w:p w14:paraId="39E1D5BA" w14:textId="77777777" w:rsidR="00792107" w:rsidRDefault="00792107" w:rsidP="00792107">
      <w:pPr>
        <w:rPr>
          <w:rFonts w:asciiTheme="minorHAnsi" w:hAnsiTheme="minorHAnsi" w:cstheme="minorHAnsi"/>
          <w:sz w:val="20"/>
          <w:szCs w:val="20"/>
        </w:rPr>
      </w:pPr>
    </w:p>
    <w:p w14:paraId="79C2B444" w14:textId="77777777" w:rsidR="00110BD4" w:rsidRPr="00DF40A9" w:rsidRDefault="00110BD4" w:rsidP="008A5216">
      <w:pPr>
        <w:numPr>
          <w:ilvl w:val="0"/>
          <w:numId w:val="25"/>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DF40A9">
        <w:rPr>
          <w:rFonts w:asciiTheme="minorHAnsi" w:hAnsiTheme="minorHAnsi" w:cstheme="minorHAnsi"/>
          <w:sz w:val="20"/>
          <w:szCs w:val="20"/>
        </w:rPr>
        <w:t>Deductibles and Self-Insured Retentions</w:t>
      </w:r>
    </w:p>
    <w:p w14:paraId="3D8A8459" w14:textId="77777777" w:rsidR="00110BD4" w:rsidRPr="00DF40A9"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060416B0"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jc w:val="both"/>
        <w:rPr>
          <w:rFonts w:asciiTheme="minorHAnsi" w:hAnsiTheme="minorHAnsi" w:cstheme="minorHAnsi"/>
          <w:sz w:val="20"/>
          <w:szCs w:val="20"/>
        </w:rPr>
      </w:pPr>
      <w:r w:rsidRPr="00DF40A9">
        <w:rPr>
          <w:rFonts w:asciiTheme="minorHAnsi" w:hAnsiTheme="minorHAnsi" w:cstheme="minorHAnsi"/>
          <w:sz w:val="20"/>
          <w:szCs w:val="20"/>
        </w:rPr>
        <w:t>Any deductibles or self-insured retentions must be declared to and approved by the County. At the option of the County, either: the insurer shall reduce or eliminate such deductibles or self-insured retentions as respects the County, its officers, officials, employees and volunteers; or the Contractor shall procure a bond guaranteeing payment of losses and related investigations, claim administration</w:t>
      </w:r>
      <w:r w:rsidR="00590AA1" w:rsidRPr="00DF40A9">
        <w:rPr>
          <w:rFonts w:asciiTheme="minorHAnsi" w:hAnsiTheme="minorHAnsi" w:cstheme="minorHAnsi"/>
          <w:sz w:val="20"/>
          <w:szCs w:val="20"/>
        </w:rPr>
        <w:t>,</w:t>
      </w:r>
      <w:r w:rsidRPr="00DF40A9">
        <w:rPr>
          <w:rFonts w:asciiTheme="minorHAnsi" w:hAnsiTheme="minorHAnsi" w:cstheme="minorHAnsi"/>
          <w:sz w:val="20"/>
          <w:szCs w:val="20"/>
        </w:rPr>
        <w:t xml:space="preserve"> and defense expenses.</w:t>
      </w:r>
    </w:p>
    <w:p w14:paraId="65E714EF"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6D1AFB19" w14:textId="77777777" w:rsidR="00EB1194" w:rsidRDefault="00110BD4" w:rsidP="008A5216">
      <w:pPr>
        <w:numPr>
          <w:ilvl w:val="0"/>
          <w:numId w:val="25"/>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AE50A0">
        <w:rPr>
          <w:rFonts w:asciiTheme="minorHAnsi" w:hAnsiTheme="minorHAnsi" w:cstheme="minorHAnsi"/>
          <w:sz w:val="20"/>
          <w:szCs w:val="20"/>
        </w:rPr>
        <w:t xml:space="preserve">Other Insurance Provisions  </w:t>
      </w:r>
    </w:p>
    <w:p w14:paraId="3F1FEBF6" w14:textId="77777777" w:rsidR="00EB1194" w:rsidRDefault="00EB1194" w:rsidP="00EB1194">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jc w:val="both"/>
        <w:rPr>
          <w:rFonts w:asciiTheme="minorHAnsi" w:hAnsiTheme="minorHAnsi" w:cstheme="minorHAnsi"/>
          <w:sz w:val="20"/>
          <w:szCs w:val="20"/>
        </w:rPr>
      </w:pPr>
    </w:p>
    <w:p w14:paraId="46AC1C33" w14:textId="77777777" w:rsidR="00110BD4" w:rsidRPr="00AE50A0" w:rsidRDefault="00110BD4" w:rsidP="00EB1194">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jc w:val="both"/>
        <w:rPr>
          <w:rFonts w:asciiTheme="minorHAnsi" w:hAnsiTheme="minorHAnsi" w:cstheme="minorHAnsi"/>
          <w:sz w:val="20"/>
          <w:szCs w:val="20"/>
        </w:rPr>
      </w:pPr>
      <w:r w:rsidRPr="00AE50A0">
        <w:rPr>
          <w:rFonts w:asciiTheme="minorHAnsi" w:hAnsiTheme="minorHAnsi" w:cstheme="minorHAnsi"/>
          <w:sz w:val="20"/>
          <w:szCs w:val="20"/>
        </w:rPr>
        <w:t>The policies are to contain, or be endorsed to contain, the following provisions:</w:t>
      </w:r>
    </w:p>
    <w:p w14:paraId="53C2B694"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6FE334BD" w14:textId="77777777" w:rsidR="00110BD4" w:rsidRPr="00AE50A0" w:rsidRDefault="00110BD4" w:rsidP="008A5216">
      <w:pPr>
        <w:numPr>
          <w:ilvl w:val="0"/>
          <w:numId w:val="11"/>
        </w:numPr>
        <w:tabs>
          <w:tab w:val="left" w:pos="0"/>
          <w:tab w:val="left" w:pos="540"/>
          <w:tab w:val="left" w:pos="1260"/>
          <w:tab w:val="left" w:pos="144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260"/>
        <w:jc w:val="both"/>
        <w:rPr>
          <w:rFonts w:asciiTheme="minorHAnsi" w:hAnsiTheme="minorHAnsi" w:cstheme="minorHAnsi"/>
          <w:sz w:val="20"/>
          <w:szCs w:val="20"/>
        </w:rPr>
      </w:pPr>
      <w:r w:rsidRPr="00AE50A0">
        <w:rPr>
          <w:rFonts w:asciiTheme="minorHAnsi" w:hAnsiTheme="minorHAnsi" w:cstheme="minorHAnsi"/>
          <w:sz w:val="20"/>
          <w:szCs w:val="20"/>
        </w:rPr>
        <w:t>General Liability and Automobile Liability Coverages (County is to be named as Additional Insured).</w:t>
      </w:r>
    </w:p>
    <w:p w14:paraId="7A6B22DA"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7B25107C" w14:textId="77777777" w:rsidR="00110BD4" w:rsidRPr="00AE50A0" w:rsidRDefault="00110BD4" w:rsidP="008A5216">
      <w:pPr>
        <w:tabs>
          <w:tab w:val="left" w:pos="0"/>
          <w:tab w:val="left" w:pos="540"/>
          <w:tab w:val="left" w:pos="1080"/>
          <w:tab w:val="left" w:pos="19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980" w:hanging="540"/>
        <w:jc w:val="both"/>
        <w:rPr>
          <w:rFonts w:asciiTheme="minorHAnsi" w:hAnsiTheme="minorHAnsi" w:cstheme="minorHAnsi"/>
          <w:sz w:val="20"/>
          <w:szCs w:val="20"/>
        </w:rPr>
      </w:pPr>
      <w:r w:rsidRPr="00AE50A0">
        <w:rPr>
          <w:rFonts w:asciiTheme="minorHAnsi" w:hAnsiTheme="minorHAnsi" w:cstheme="minorHAnsi"/>
          <w:sz w:val="20"/>
          <w:szCs w:val="20"/>
        </w:rPr>
        <w:t>a.</w:t>
      </w:r>
      <w:r w:rsidRPr="00AE50A0">
        <w:rPr>
          <w:rFonts w:asciiTheme="minorHAnsi" w:hAnsiTheme="minorHAnsi" w:cstheme="minorHAnsi"/>
          <w:sz w:val="20"/>
          <w:szCs w:val="20"/>
        </w:rPr>
        <w:tab/>
        <w:t>The County, its officers, officials, employees and volunteers are to be covered as insureds as respects</w:t>
      </w:r>
      <w:r w:rsidR="00590AA1">
        <w:rPr>
          <w:rFonts w:asciiTheme="minorHAnsi" w:hAnsiTheme="minorHAnsi" w:cstheme="minorHAnsi"/>
          <w:sz w:val="20"/>
          <w:szCs w:val="20"/>
        </w:rPr>
        <w:t>:</w:t>
      </w:r>
      <w:r w:rsidRPr="00AE50A0">
        <w:rPr>
          <w:rFonts w:asciiTheme="minorHAnsi" w:hAnsiTheme="minorHAnsi" w:cstheme="minorHAnsi"/>
          <w:sz w:val="20"/>
          <w:szCs w:val="20"/>
        </w:rPr>
        <w:t xml:space="preserve"> liability arising out of activities performed by or on behalf of the Contractor, including the insured’s general supervision of the Contractor; products and completed operations of the Contractor; premises owned, occupied or used by the Contractor; or automobiles owned, leased, hired or </w:t>
      </w:r>
      <w:r w:rsidRPr="00AE50A0">
        <w:rPr>
          <w:rFonts w:asciiTheme="minorHAnsi" w:hAnsiTheme="minorHAnsi" w:cstheme="minorHAnsi"/>
          <w:sz w:val="20"/>
          <w:szCs w:val="20"/>
        </w:rPr>
        <w:lastRenderedPageBreak/>
        <w:t>borrowed by the Contractor. The coverage shall contain no special limitations on the scope of protections afforded the County, its officers, officials, employees or volunteers.</w:t>
      </w:r>
    </w:p>
    <w:p w14:paraId="57F658A9"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20B42FBA" w14:textId="77777777" w:rsidR="00110BD4" w:rsidRPr="00AE50A0" w:rsidRDefault="00110BD4" w:rsidP="008A5216">
      <w:pPr>
        <w:tabs>
          <w:tab w:val="left" w:pos="0"/>
          <w:tab w:val="left" w:pos="540"/>
          <w:tab w:val="left" w:pos="1080"/>
          <w:tab w:val="left" w:pos="19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980" w:hanging="540"/>
        <w:jc w:val="both"/>
        <w:rPr>
          <w:rFonts w:asciiTheme="minorHAnsi" w:hAnsiTheme="minorHAnsi" w:cstheme="minorHAnsi"/>
          <w:sz w:val="20"/>
          <w:szCs w:val="20"/>
        </w:rPr>
      </w:pPr>
      <w:r w:rsidRPr="00AE50A0">
        <w:rPr>
          <w:rFonts w:asciiTheme="minorHAnsi" w:hAnsiTheme="minorHAnsi" w:cstheme="minorHAnsi"/>
          <w:sz w:val="20"/>
          <w:szCs w:val="20"/>
        </w:rPr>
        <w:t>b.</w:t>
      </w:r>
      <w:r w:rsidRPr="00AE50A0">
        <w:rPr>
          <w:rFonts w:asciiTheme="minorHAnsi" w:hAnsiTheme="minorHAnsi" w:cstheme="minorHAnsi"/>
          <w:sz w:val="20"/>
          <w:szCs w:val="20"/>
        </w:rPr>
        <w:tab/>
        <w:t>The Contractor’s insurance coverage shall be primary insurance as respects the County, it officers, officials, employees and volunteers. Any insurance o</w:t>
      </w:r>
      <w:r w:rsidR="00DA4103">
        <w:rPr>
          <w:rFonts w:asciiTheme="minorHAnsi" w:hAnsiTheme="minorHAnsi" w:cstheme="minorHAnsi"/>
          <w:sz w:val="20"/>
          <w:szCs w:val="20"/>
        </w:rPr>
        <w:t>r</w:t>
      </w:r>
      <w:r w:rsidRPr="00AE50A0">
        <w:rPr>
          <w:rFonts w:asciiTheme="minorHAnsi" w:hAnsiTheme="minorHAnsi" w:cstheme="minorHAnsi"/>
          <w:sz w:val="20"/>
          <w:szCs w:val="20"/>
        </w:rPr>
        <w:t xml:space="preserve"> self-insurance maintained by the County, its officers, officials, employees</w:t>
      </w:r>
      <w:r w:rsidR="00590AA1">
        <w:rPr>
          <w:rFonts w:asciiTheme="minorHAnsi" w:hAnsiTheme="minorHAnsi" w:cstheme="minorHAnsi"/>
          <w:sz w:val="20"/>
          <w:szCs w:val="20"/>
        </w:rPr>
        <w:t>,</w:t>
      </w:r>
      <w:r w:rsidRPr="00AE50A0">
        <w:rPr>
          <w:rFonts w:asciiTheme="minorHAnsi" w:hAnsiTheme="minorHAnsi" w:cstheme="minorHAnsi"/>
          <w:sz w:val="20"/>
          <w:szCs w:val="20"/>
        </w:rPr>
        <w:t xml:space="preserve"> or volunteers shall be</w:t>
      </w:r>
      <w:r w:rsidR="00590AA1">
        <w:rPr>
          <w:rFonts w:asciiTheme="minorHAnsi" w:hAnsiTheme="minorHAnsi" w:cstheme="minorHAnsi"/>
          <w:sz w:val="20"/>
          <w:szCs w:val="20"/>
        </w:rPr>
        <w:t xml:space="preserve"> in</w:t>
      </w:r>
      <w:r w:rsidRPr="00AE50A0">
        <w:rPr>
          <w:rFonts w:asciiTheme="minorHAnsi" w:hAnsiTheme="minorHAnsi" w:cstheme="minorHAnsi"/>
          <w:sz w:val="20"/>
          <w:szCs w:val="20"/>
        </w:rPr>
        <w:t xml:space="preserve"> excess of the Contractor’s insurance and shall not contribute with it.</w:t>
      </w:r>
    </w:p>
    <w:p w14:paraId="3B97AE5D"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4508FDAD" w14:textId="77777777" w:rsidR="00110BD4" w:rsidRPr="00AE50A0" w:rsidRDefault="00110BD4" w:rsidP="008A5216">
      <w:pPr>
        <w:tabs>
          <w:tab w:val="left" w:pos="0"/>
          <w:tab w:val="left" w:pos="540"/>
          <w:tab w:val="left" w:pos="1080"/>
          <w:tab w:val="left" w:pos="19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980" w:hanging="540"/>
        <w:jc w:val="both"/>
        <w:rPr>
          <w:rFonts w:asciiTheme="minorHAnsi" w:hAnsiTheme="minorHAnsi" w:cstheme="minorHAnsi"/>
          <w:sz w:val="20"/>
          <w:szCs w:val="20"/>
        </w:rPr>
      </w:pPr>
      <w:r w:rsidRPr="00AE50A0">
        <w:rPr>
          <w:rFonts w:asciiTheme="minorHAnsi" w:hAnsiTheme="minorHAnsi" w:cstheme="minorHAnsi"/>
          <w:sz w:val="20"/>
          <w:szCs w:val="20"/>
        </w:rPr>
        <w:t>c.</w:t>
      </w:r>
      <w:r w:rsidRPr="00AE50A0">
        <w:rPr>
          <w:rFonts w:asciiTheme="minorHAnsi" w:hAnsiTheme="minorHAnsi" w:cstheme="minorHAnsi"/>
          <w:sz w:val="20"/>
          <w:szCs w:val="20"/>
        </w:rPr>
        <w:tab/>
        <w:t xml:space="preserve">Any failure to comply with reporting provisions of the policies shall not affect coverage provided to the </w:t>
      </w:r>
      <w:r w:rsidR="00590AA1">
        <w:rPr>
          <w:rFonts w:asciiTheme="minorHAnsi" w:hAnsiTheme="minorHAnsi" w:cstheme="minorHAnsi"/>
          <w:sz w:val="20"/>
          <w:szCs w:val="20"/>
        </w:rPr>
        <w:t>C</w:t>
      </w:r>
      <w:r w:rsidRPr="00AE50A0">
        <w:rPr>
          <w:rFonts w:asciiTheme="minorHAnsi" w:hAnsiTheme="minorHAnsi" w:cstheme="minorHAnsi"/>
          <w:sz w:val="20"/>
          <w:szCs w:val="20"/>
        </w:rPr>
        <w:t>ounty, its officers, officials, employees</w:t>
      </w:r>
      <w:r w:rsidR="00590AA1">
        <w:rPr>
          <w:rFonts w:asciiTheme="minorHAnsi" w:hAnsiTheme="minorHAnsi" w:cstheme="minorHAnsi"/>
          <w:sz w:val="20"/>
          <w:szCs w:val="20"/>
        </w:rPr>
        <w:t>,</w:t>
      </w:r>
      <w:r w:rsidRPr="00AE50A0">
        <w:rPr>
          <w:rFonts w:asciiTheme="minorHAnsi" w:hAnsiTheme="minorHAnsi" w:cstheme="minorHAnsi"/>
          <w:sz w:val="20"/>
          <w:szCs w:val="20"/>
        </w:rPr>
        <w:t xml:space="preserve"> or volunteers.</w:t>
      </w:r>
    </w:p>
    <w:p w14:paraId="04F8B22A"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53D7A057" w14:textId="77777777" w:rsidR="00110BD4" w:rsidRPr="00AE50A0" w:rsidRDefault="00110BD4" w:rsidP="008A5216">
      <w:pPr>
        <w:tabs>
          <w:tab w:val="left" w:pos="0"/>
          <w:tab w:val="left" w:pos="540"/>
          <w:tab w:val="left" w:pos="1080"/>
          <w:tab w:val="left" w:pos="19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980" w:hanging="540"/>
        <w:jc w:val="both"/>
        <w:rPr>
          <w:rFonts w:asciiTheme="minorHAnsi" w:hAnsiTheme="minorHAnsi" w:cstheme="minorHAnsi"/>
          <w:sz w:val="20"/>
          <w:szCs w:val="20"/>
        </w:rPr>
      </w:pPr>
      <w:r w:rsidRPr="00AE50A0">
        <w:rPr>
          <w:rFonts w:asciiTheme="minorHAnsi" w:hAnsiTheme="minorHAnsi" w:cstheme="minorHAnsi"/>
          <w:sz w:val="20"/>
          <w:szCs w:val="20"/>
        </w:rPr>
        <w:t>d.</w:t>
      </w:r>
      <w:r w:rsidRPr="00AE50A0">
        <w:rPr>
          <w:rFonts w:asciiTheme="minorHAnsi" w:hAnsiTheme="minorHAnsi" w:cstheme="minorHAnsi"/>
          <w:sz w:val="20"/>
          <w:szCs w:val="20"/>
        </w:rPr>
        <w:tab/>
        <w:t>The Contractor’s insurance shall apply separately to eac</w:t>
      </w:r>
      <w:r w:rsidR="007F1F14">
        <w:rPr>
          <w:rFonts w:asciiTheme="minorHAnsi" w:hAnsiTheme="minorHAnsi" w:cstheme="minorHAnsi"/>
          <w:sz w:val="20"/>
          <w:szCs w:val="20"/>
        </w:rPr>
        <w:t>h insured against whom claims are</w:t>
      </w:r>
      <w:r w:rsidRPr="00AE50A0">
        <w:rPr>
          <w:rFonts w:asciiTheme="minorHAnsi" w:hAnsiTheme="minorHAnsi" w:cstheme="minorHAnsi"/>
          <w:sz w:val="20"/>
          <w:szCs w:val="20"/>
        </w:rPr>
        <w:t xml:space="preserve"> made or suit is brought, except with respect to the limits of the insurer’s liability.</w:t>
      </w:r>
    </w:p>
    <w:p w14:paraId="122F1475"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333080BB" w14:textId="77777777" w:rsidR="00110BD4" w:rsidRPr="00AE50A0" w:rsidRDefault="00110BD4" w:rsidP="008A5216">
      <w:pPr>
        <w:numPr>
          <w:ilvl w:val="0"/>
          <w:numId w:val="11"/>
        </w:numPr>
        <w:tabs>
          <w:tab w:val="left" w:pos="0"/>
          <w:tab w:val="left" w:pos="540"/>
          <w:tab w:val="left" w:pos="144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260"/>
        <w:jc w:val="both"/>
        <w:rPr>
          <w:rFonts w:asciiTheme="minorHAnsi" w:hAnsiTheme="minorHAnsi" w:cstheme="minorHAnsi"/>
          <w:sz w:val="20"/>
          <w:szCs w:val="20"/>
        </w:rPr>
      </w:pPr>
      <w:r w:rsidRPr="00AE50A0">
        <w:rPr>
          <w:rFonts w:asciiTheme="minorHAnsi" w:hAnsiTheme="minorHAnsi" w:cstheme="minorHAnsi"/>
          <w:sz w:val="20"/>
          <w:szCs w:val="20"/>
        </w:rPr>
        <w:t>All Coverages</w:t>
      </w:r>
    </w:p>
    <w:p w14:paraId="66C7508F" w14:textId="77777777" w:rsidR="008A5216" w:rsidRDefault="008A5216"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260"/>
        <w:jc w:val="both"/>
        <w:rPr>
          <w:rFonts w:asciiTheme="minorHAnsi" w:hAnsiTheme="minorHAnsi" w:cstheme="minorHAnsi"/>
          <w:sz w:val="20"/>
          <w:szCs w:val="20"/>
        </w:rPr>
      </w:pPr>
    </w:p>
    <w:p w14:paraId="076A7ADC"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260"/>
        <w:jc w:val="both"/>
        <w:rPr>
          <w:rFonts w:asciiTheme="minorHAnsi" w:hAnsiTheme="minorHAnsi" w:cstheme="minorHAnsi"/>
          <w:sz w:val="20"/>
          <w:szCs w:val="20"/>
        </w:rPr>
      </w:pPr>
      <w:r w:rsidRPr="00AE50A0">
        <w:rPr>
          <w:rFonts w:asciiTheme="minorHAnsi" w:hAnsiTheme="minorHAnsi" w:cstheme="minorHAnsi"/>
          <w:sz w:val="20"/>
          <w:szCs w:val="20"/>
        </w:rPr>
        <w:t>Each insurance policy required by this clause shall be endorsed to state that coverage shall not be suspended, voided, canceled by either party, reduced in coverage or in limits except after thirty (30) days’ prior written notice by certified mail, return receipt requested, has been given to the County.</w:t>
      </w:r>
    </w:p>
    <w:p w14:paraId="1AF7F588"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3593314F" w14:textId="77777777" w:rsidR="00644C01" w:rsidRDefault="00110BD4" w:rsidP="00644C01">
      <w:pPr>
        <w:numPr>
          <w:ilvl w:val="0"/>
          <w:numId w:val="25"/>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AE50A0">
        <w:rPr>
          <w:rFonts w:asciiTheme="minorHAnsi" w:hAnsiTheme="minorHAnsi" w:cstheme="minorHAnsi"/>
          <w:sz w:val="20"/>
          <w:szCs w:val="20"/>
        </w:rPr>
        <w:t>Acceptability of Insurers.  Insurance is to be placed with insurers with a Best’s rating of no less than A:VII.</w:t>
      </w:r>
    </w:p>
    <w:p w14:paraId="6AD76170"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63C1F94D" w14:textId="77777777" w:rsidR="00644C01" w:rsidRPr="00644C01" w:rsidRDefault="00110BD4" w:rsidP="00644C01">
      <w:pPr>
        <w:numPr>
          <w:ilvl w:val="0"/>
          <w:numId w:val="25"/>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644C01">
        <w:rPr>
          <w:rFonts w:asciiTheme="minorHAnsi" w:hAnsiTheme="minorHAnsi" w:cstheme="minorHAnsi"/>
          <w:sz w:val="20"/>
          <w:szCs w:val="20"/>
        </w:rPr>
        <w:t>Verification of Coverage</w:t>
      </w:r>
      <w:r w:rsidR="00644C01">
        <w:rPr>
          <w:rFonts w:asciiTheme="minorHAnsi" w:hAnsiTheme="minorHAnsi" w:cstheme="minorHAnsi"/>
          <w:sz w:val="20"/>
          <w:szCs w:val="20"/>
        </w:rPr>
        <w:t>.</w:t>
      </w:r>
      <w:r w:rsidR="00644C01" w:rsidRPr="00644C01">
        <w:rPr>
          <w:rFonts w:asciiTheme="minorHAnsi" w:hAnsiTheme="minorHAnsi" w:cstheme="minorHAnsi"/>
          <w:sz w:val="20"/>
          <w:szCs w:val="20"/>
        </w:rPr>
        <w:t xml:space="preserve"> Contractor shall furnish the County with certificates of insurance and with original endorsements effecting coverage required by this clause. The certificates and endorsements for each insurance policy are to be signed by a person authorized by that insurer to bind coverage on its behalf. All certificates and endorsements are to be received and approved by the County before work commences. The County reserves the right to require complete, certified copies of all required insurance policies at any time. Certificates of Insurance acceptable to the County shall be filed with the County prior to the commencement of the work. These policies described above, and any certificates shall specifically name the County as an additional Insured and shall contain a provision that coverage afforded under the policies will not be canceled until at least thirty (30) days prior to written notice has been given to the County.</w:t>
      </w:r>
    </w:p>
    <w:p w14:paraId="2385E34E" w14:textId="77777777" w:rsidR="00644C01" w:rsidRPr="00644C01" w:rsidRDefault="00644C01" w:rsidP="00644C01">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jc w:val="both"/>
        <w:rPr>
          <w:rFonts w:asciiTheme="minorHAnsi" w:hAnsiTheme="minorHAnsi" w:cstheme="minorHAnsi"/>
          <w:sz w:val="20"/>
          <w:szCs w:val="20"/>
        </w:rPr>
      </w:pPr>
    </w:p>
    <w:p w14:paraId="626DE320" w14:textId="69A5080A" w:rsidR="00644C01" w:rsidRPr="00644C01" w:rsidRDefault="00644C01" w:rsidP="00644C01">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jc w:val="both"/>
        <w:rPr>
          <w:rFonts w:asciiTheme="minorHAnsi" w:hAnsiTheme="minorHAnsi" w:cstheme="minorHAnsi"/>
          <w:sz w:val="20"/>
          <w:szCs w:val="20"/>
        </w:rPr>
      </w:pPr>
      <w:r w:rsidRPr="00644C01">
        <w:rPr>
          <w:rFonts w:asciiTheme="minorHAnsi" w:hAnsiTheme="minorHAnsi" w:cstheme="minorHAnsi"/>
          <w:sz w:val="20"/>
          <w:szCs w:val="20"/>
        </w:rPr>
        <w:t xml:space="preserve">Cancellation clauses for each policy should read as follows: Should any of the </w:t>
      </w:r>
      <w:r w:rsidR="00E6358D" w:rsidRPr="00644C01">
        <w:rPr>
          <w:rFonts w:asciiTheme="minorHAnsi" w:hAnsiTheme="minorHAnsi" w:cstheme="minorHAnsi"/>
          <w:sz w:val="20"/>
          <w:szCs w:val="20"/>
        </w:rPr>
        <w:t>above-described</w:t>
      </w:r>
      <w:r w:rsidRPr="00644C01">
        <w:rPr>
          <w:rFonts w:asciiTheme="minorHAnsi" w:hAnsiTheme="minorHAnsi" w:cstheme="minorHAnsi"/>
          <w:sz w:val="20"/>
          <w:szCs w:val="20"/>
        </w:rPr>
        <w:t xml:space="preserve"> policies be canceled before the expiration date thereof, the issuing company will mail thirty (30) days written notice to the Certificate Holder named herein.</w:t>
      </w:r>
    </w:p>
    <w:p w14:paraId="2CAF40E1"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5A58D40C" w14:textId="77777777" w:rsidR="00110BD4" w:rsidRPr="00AE50A0" w:rsidRDefault="00110BD4" w:rsidP="008A5216">
      <w:pPr>
        <w:numPr>
          <w:ilvl w:val="0"/>
          <w:numId w:val="25"/>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AE50A0">
        <w:rPr>
          <w:rFonts w:asciiTheme="minorHAnsi" w:hAnsiTheme="minorHAnsi" w:cstheme="minorHAnsi"/>
          <w:sz w:val="20"/>
          <w:szCs w:val="20"/>
        </w:rPr>
        <w:t>Subcontractors.  Contractors shall include all subcontractors as insureds under its policies or shall furnish separate certificates and endorsements for each subcontractor. All coverages for subcontractors shall be subject to all the requirements stated herein.</w:t>
      </w:r>
    </w:p>
    <w:p w14:paraId="1CCBC82C"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50CB0478" w14:textId="77777777"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AE50A0">
        <w:rPr>
          <w:rFonts w:asciiTheme="minorHAnsi" w:hAnsiTheme="minorHAnsi" w:cstheme="minorHAnsi"/>
          <w:sz w:val="20"/>
          <w:szCs w:val="20"/>
          <w:u w:val="single"/>
        </w:rPr>
        <w:t>PERMITS</w:t>
      </w:r>
    </w:p>
    <w:p w14:paraId="17774A2F"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214FB4CE" w14:textId="38CB0FC6" w:rsidR="00BB401A" w:rsidRDefault="00110BD4" w:rsidP="00D0452F">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AE50A0">
        <w:rPr>
          <w:rFonts w:asciiTheme="minorHAnsi" w:hAnsiTheme="minorHAnsi" w:cstheme="minorHAnsi"/>
          <w:sz w:val="20"/>
          <w:szCs w:val="20"/>
        </w:rPr>
        <w:t xml:space="preserve">The Contractor shall </w:t>
      </w:r>
      <w:r w:rsidR="007F1F14">
        <w:rPr>
          <w:rFonts w:asciiTheme="minorHAnsi" w:hAnsiTheme="minorHAnsi" w:cstheme="minorHAnsi"/>
          <w:sz w:val="20"/>
          <w:szCs w:val="20"/>
        </w:rPr>
        <w:t>obtain</w:t>
      </w:r>
      <w:r w:rsidRPr="00AE50A0">
        <w:rPr>
          <w:rFonts w:asciiTheme="minorHAnsi" w:hAnsiTheme="minorHAnsi" w:cstheme="minorHAnsi"/>
          <w:sz w:val="20"/>
          <w:szCs w:val="20"/>
        </w:rPr>
        <w:t xml:space="preserve"> all necessary permits as required by law</w:t>
      </w:r>
      <w:r w:rsidR="007F1F14">
        <w:rPr>
          <w:rFonts w:asciiTheme="minorHAnsi" w:hAnsiTheme="minorHAnsi" w:cstheme="minorHAnsi"/>
          <w:sz w:val="20"/>
          <w:szCs w:val="20"/>
        </w:rPr>
        <w:t xml:space="preserve"> to lawfully perform the obligations under this Agreement</w:t>
      </w:r>
      <w:r w:rsidRPr="00AE50A0">
        <w:rPr>
          <w:rFonts w:asciiTheme="minorHAnsi" w:hAnsiTheme="minorHAnsi" w:cstheme="minorHAnsi"/>
          <w:sz w:val="20"/>
          <w:szCs w:val="20"/>
        </w:rPr>
        <w:t>.</w:t>
      </w:r>
    </w:p>
    <w:p w14:paraId="17454AF0"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585884CB" w14:textId="77777777" w:rsidR="00F856A5" w:rsidRPr="00F856A5" w:rsidRDefault="00F856A5" w:rsidP="00F856A5">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F856A5">
        <w:rPr>
          <w:rFonts w:asciiTheme="minorHAnsi" w:hAnsiTheme="minorHAnsi" w:cstheme="minorHAnsi"/>
          <w:sz w:val="20"/>
          <w:szCs w:val="20"/>
          <w:u w:val="single"/>
        </w:rPr>
        <w:t>LICENSES &amp; REGISTRATIONS</w:t>
      </w:r>
    </w:p>
    <w:p w14:paraId="56EB5502" w14:textId="77777777" w:rsidR="00F856A5" w:rsidRPr="00F856A5" w:rsidRDefault="00F856A5" w:rsidP="00F856A5">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1D2911D5" w14:textId="460C9466" w:rsidR="00F856A5" w:rsidRPr="00F856A5" w:rsidRDefault="00F856A5" w:rsidP="00F856A5">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F856A5">
        <w:rPr>
          <w:rFonts w:asciiTheme="minorHAnsi" w:hAnsiTheme="minorHAnsi" w:cstheme="minorHAnsi"/>
          <w:sz w:val="20"/>
          <w:szCs w:val="20"/>
        </w:rPr>
        <w:t xml:space="preserve">The Contractor shall be responsible for obtaining and maintaining any </w:t>
      </w:r>
      <w:r w:rsidR="00DB2C17">
        <w:rPr>
          <w:rFonts w:asciiTheme="minorHAnsi" w:hAnsiTheme="minorHAnsi" w:cstheme="minorHAnsi"/>
          <w:sz w:val="20"/>
          <w:szCs w:val="20"/>
        </w:rPr>
        <w:t xml:space="preserve">applicable </w:t>
      </w:r>
      <w:r w:rsidRPr="00F856A5">
        <w:rPr>
          <w:rFonts w:asciiTheme="minorHAnsi" w:hAnsiTheme="minorHAnsi" w:cstheme="minorHAnsi"/>
          <w:sz w:val="20"/>
          <w:szCs w:val="20"/>
        </w:rPr>
        <w:t>licenses</w:t>
      </w:r>
      <w:r w:rsidR="00FB4A86">
        <w:rPr>
          <w:rFonts w:asciiTheme="minorHAnsi" w:hAnsiTheme="minorHAnsi" w:cstheme="minorHAnsi"/>
          <w:sz w:val="20"/>
          <w:szCs w:val="20"/>
        </w:rPr>
        <w:t>, certifications, and/or registrations</w:t>
      </w:r>
      <w:r w:rsidRPr="00F856A5">
        <w:rPr>
          <w:rFonts w:asciiTheme="minorHAnsi" w:hAnsiTheme="minorHAnsi" w:cstheme="minorHAnsi"/>
          <w:sz w:val="20"/>
          <w:szCs w:val="20"/>
        </w:rPr>
        <w:t xml:space="preserve"> required pursuant to the laws of Leon County, the City of Tallahassee, or the State of Florida</w:t>
      </w:r>
      <w:r w:rsidR="00081FAA">
        <w:rPr>
          <w:rFonts w:asciiTheme="minorHAnsi" w:hAnsiTheme="minorHAnsi" w:cstheme="minorHAnsi"/>
          <w:sz w:val="20"/>
          <w:szCs w:val="20"/>
        </w:rPr>
        <w:t xml:space="preserve">, or any other applicable state or </w:t>
      </w:r>
      <w:r w:rsidR="00DA4103">
        <w:rPr>
          <w:rFonts w:asciiTheme="minorHAnsi" w:hAnsiTheme="minorHAnsi" w:cstheme="minorHAnsi"/>
          <w:sz w:val="20"/>
          <w:szCs w:val="20"/>
        </w:rPr>
        <w:t>F</w:t>
      </w:r>
      <w:r w:rsidR="00081FAA">
        <w:rPr>
          <w:rFonts w:asciiTheme="minorHAnsi" w:hAnsiTheme="minorHAnsi" w:cstheme="minorHAnsi"/>
          <w:sz w:val="20"/>
          <w:szCs w:val="20"/>
        </w:rPr>
        <w:t>ederal law</w:t>
      </w:r>
      <w:r w:rsidRPr="00F856A5">
        <w:rPr>
          <w:rFonts w:asciiTheme="minorHAnsi" w:hAnsiTheme="minorHAnsi" w:cstheme="minorHAnsi"/>
          <w:sz w:val="20"/>
          <w:szCs w:val="20"/>
        </w:rPr>
        <w:t>.  Should the Contractor, by reason of revocation, failure to renew, or any other reason, fail to maintain its license</w:t>
      </w:r>
      <w:r w:rsidR="00081FAA">
        <w:rPr>
          <w:rFonts w:asciiTheme="minorHAnsi" w:hAnsiTheme="minorHAnsi" w:cstheme="minorHAnsi"/>
          <w:sz w:val="20"/>
          <w:szCs w:val="20"/>
        </w:rPr>
        <w:t>, certification, and/or registration necessary</w:t>
      </w:r>
      <w:r w:rsidRPr="00F856A5">
        <w:rPr>
          <w:rFonts w:asciiTheme="minorHAnsi" w:hAnsiTheme="minorHAnsi" w:cstheme="minorHAnsi"/>
          <w:sz w:val="20"/>
          <w:szCs w:val="20"/>
        </w:rPr>
        <w:t xml:space="preserve"> to operate, the Contractor shall be in default</w:t>
      </w:r>
      <w:r w:rsidR="00590AA1">
        <w:rPr>
          <w:rFonts w:asciiTheme="minorHAnsi" w:hAnsiTheme="minorHAnsi" w:cstheme="minorHAnsi"/>
          <w:sz w:val="20"/>
          <w:szCs w:val="20"/>
        </w:rPr>
        <w:t xml:space="preserve"> of this Agreement</w:t>
      </w:r>
      <w:r w:rsidRPr="00F856A5">
        <w:rPr>
          <w:rFonts w:asciiTheme="minorHAnsi" w:hAnsiTheme="minorHAnsi" w:cstheme="minorHAnsi"/>
          <w:sz w:val="20"/>
          <w:szCs w:val="20"/>
        </w:rPr>
        <w:t xml:space="preserve"> as of the date such license</w:t>
      </w:r>
      <w:r w:rsidR="00081FAA">
        <w:rPr>
          <w:rFonts w:asciiTheme="minorHAnsi" w:hAnsiTheme="minorHAnsi" w:cstheme="minorHAnsi"/>
          <w:sz w:val="20"/>
          <w:szCs w:val="20"/>
        </w:rPr>
        <w:t>, certification, and/or registration</w:t>
      </w:r>
      <w:r w:rsidRPr="00F856A5">
        <w:rPr>
          <w:rFonts w:asciiTheme="minorHAnsi" w:hAnsiTheme="minorHAnsi" w:cstheme="minorHAnsi"/>
          <w:sz w:val="20"/>
          <w:szCs w:val="20"/>
        </w:rPr>
        <w:t xml:space="preserve"> is lost.</w:t>
      </w:r>
    </w:p>
    <w:p w14:paraId="4B9DE5A1" w14:textId="77777777" w:rsidR="00F856A5" w:rsidRPr="00F856A5" w:rsidRDefault="00F856A5" w:rsidP="00F856A5">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037F35BF" w14:textId="77777777" w:rsidR="00F856A5" w:rsidRPr="00F856A5" w:rsidRDefault="00F856A5" w:rsidP="00F856A5">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F856A5">
        <w:rPr>
          <w:rFonts w:asciiTheme="minorHAnsi" w:hAnsiTheme="minorHAnsi" w:cstheme="minorHAnsi"/>
          <w:sz w:val="20"/>
          <w:szCs w:val="20"/>
        </w:rPr>
        <w:t>The Contractor shall be registered to do business with the Florida Department of State prior to execution of th</w:t>
      </w:r>
      <w:r w:rsidR="00590AA1">
        <w:rPr>
          <w:rFonts w:asciiTheme="minorHAnsi" w:hAnsiTheme="minorHAnsi" w:cstheme="minorHAnsi"/>
          <w:sz w:val="20"/>
          <w:szCs w:val="20"/>
        </w:rPr>
        <w:t>is</w:t>
      </w:r>
      <w:r w:rsidRPr="00F856A5">
        <w:rPr>
          <w:rFonts w:asciiTheme="minorHAnsi" w:hAnsiTheme="minorHAnsi" w:cstheme="minorHAnsi"/>
          <w:sz w:val="20"/>
          <w:szCs w:val="20"/>
        </w:rPr>
        <w:t xml:space="preserve"> </w:t>
      </w:r>
      <w:r w:rsidRPr="00F856A5">
        <w:rPr>
          <w:rFonts w:asciiTheme="minorHAnsi" w:hAnsiTheme="minorHAnsi" w:cstheme="minorHAnsi"/>
          <w:sz w:val="20"/>
          <w:szCs w:val="20"/>
        </w:rPr>
        <w:lastRenderedPageBreak/>
        <w:t>Agreement unless Contractor provides written verification of its exempt status</w:t>
      </w:r>
      <w:r w:rsidR="00C812E6">
        <w:rPr>
          <w:rFonts w:asciiTheme="minorHAnsi" w:hAnsiTheme="minorHAnsi" w:cstheme="minorHAnsi"/>
          <w:sz w:val="20"/>
          <w:szCs w:val="20"/>
        </w:rPr>
        <w:t xml:space="preserve"> (S</w:t>
      </w:r>
      <w:r w:rsidRPr="00F856A5">
        <w:rPr>
          <w:rFonts w:asciiTheme="minorHAnsi" w:hAnsiTheme="minorHAnsi" w:cstheme="minorHAnsi"/>
          <w:sz w:val="20"/>
          <w:szCs w:val="20"/>
        </w:rPr>
        <w:t>ee applicable sections of Title XXXVI, Chapters 605 through 623, F</w:t>
      </w:r>
      <w:r w:rsidR="00DA4103">
        <w:rPr>
          <w:rFonts w:asciiTheme="minorHAnsi" w:hAnsiTheme="minorHAnsi" w:cstheme="minorHAnsi"/>
          <w:sz w:val="20"/>
          <w:szCs w:val="20"/>
        </w:rPr>
        <w:t>lorida Statutes</w:t>
      </w:r>
      <w:r w:rsidRPr="00F856A5">
        <w:rPr>
          <w:rFonts w:asciiTheme="minorHAnsi" w:hAnsiTheme="minorHAnsi" w:cstheme="minorHAnsi"/>
          <w:sz w:val="20"/>
          <w:szCs w:val="20"/>
        </w:rPr>
        <w:t>).</w:t>
      </w:r>
    </w:p>
    <w:p w14:paraId="423D9536" w14:textId="77777777" w:rsidR="00110BD4"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4F9214A1" w14:textId="77777777" w:rsidR="00F856A5" w:rsidRPr="00F856A5" w:rsidRDefault="00F856A5" w:rsidP="00F856A5">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F856A5">
        <w:rPr>
          <w:rFonts w:asciiTheme="minorHAnsi" w:hAnsiTheme="minorHAnsi" w:cstheme="minorHAnsi"/>
          <w:sz w:val="20"/>
          <w:szCs w:val="20"/>
          <w:u w:val="single"/>
        </w:rPr>
        <w:t>WARRANTY OF PERFORMANCE</w:t>
      </w:r>
    </w:p>
    <w:p w14:paraId="322E406D" w14:textId="77777777" w:rsidR="00F856A5" w:rsidRPr="00F856A5" w:rsidRDefault="00F856A5" w:rsidP="00F856A5">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336A6A91" w14:textId="77777777" w:rsidR="00F856A5" w:rsidRPr="00F856A5" w:rsidRDefault="00F856A5" w:rsidP="00F856A5">
      <w:pPr>
        <w:numPr>
          <w:ilvl w:val="0"/>
          <w:numId w:val="29"/>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F856A5">
        <w:rPr>
          <w:rFonts w:asciiTheme="minorHAnsi" w:hAnsiTheme="minorHAnsi" w:cstheme="minorHAnsi"/>
          <w:sz w:val="20"/>
          <w:szCs w:val="20"/>
        </w:rPr>
        <w:t>Warranty</w:t>
      </w:r>
    </w:p>
    <w:p w14:paraId="148715C5" w14:textId="77777777" w:rsidR="00F856A5" w:rsidRPr="00F856A5" w:rsidRDefault="00F856A5" w:rsidP="00F856A5">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1D5AD8EC" w14:textId="77777777" w:rsidR="00F856A5" w:rsidRPr="00F856A5" w:rsidRDefault="00F856A5" w:rsidP="00F856A5">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720"/>
        <w:jc w:val="both"/>
        <w:rPr>
          <w:rFonts w:asciiTheme="minorHAnsi" w:hAnsiTheme="minorHAnsi" w:cstheme="minorHAnsi"/>
          <w:sz w:val="20"/>
          <w:szCs w:val="20"/>
        </w:rPr>
      </w:pPr>
      <w:r w:rsidRPr="00F856A5">
        <w:rPr>
          <w:rFonts w:asciiTheme="minorHAnsi" w:hAnsiTheme="minorHAnsi" w:cstheme="minorHAnsi"/>
          <w:sz w:val="20"/>
          <w:szCs w:val="20"/>
        </w:rPr>
        <w:t xml:space="preserve">The Contractor represents and warrants that it possesses the knowledge, skill, experience, and financial capability required to perform and provide all </w:t>
      </w:r>
      <w:r w:rsidR="00DA4103">
        <w:rPr>
          <w:rFonts w:asciiTheme="minorHAnsi" w:hAnsiTheme="minorHAnsi" w:cstheme="minorHAnsi"/>
          <w:sz w:val="20"/>
          <w:szCs w:val="20"/>
        </w:rPr>
        <w:t>Work</w:t>
      </w:r>
      <w:r w:rsidRPr="00F856A5">
        <w:rPr>
          <w:rFonts w:asciiTheme="minorHAnsi" w:hAnsiTheme="minorHAnsi" w:cstheme="minorHAnsi"/>
          <w:sz w:val="20"/>
          <w:szCs w:val="20"/>
        </w:rPr>
        <w:t xml:space="preserve"> under this Agreement and that each person and entity that will p</w:t>
      </w:r>
      <w:r w:rsidR="00DA4103">
        <w:rPr>
          <w:rFonts w:asciiTheme="minorHAnsi" w:hAnsiTheme="minorHAnsi" w:cstheme="minorHAnsi"/>
          <w:sz w:val="20"/>
          <w:szCs w:val="20"/>
        </w:rPr>
        <w:t xml:space="preserve">erform </w:t>
      </w:r>
      <w:r w:rsidRPr="00F856A5">
        <w:rPr>
          <w:rFonts w:asciiTheme="minorHAnsi" w:hAnsiTheme="minorHAnsi" w:cstheme="minorHAnsi"/>
          <w:sz w:val="20"/>
          <w:szCs w:val="20"/>
        </w:rPr>
        <w:t xml:space="preserve">the </w:t>
      </w:r>
      <w:r w:rsidR="00DA4103">
        <w:rPr>
          <w:rFonts w:asciiTheme="minorHAnsi" w:hAnsiTheme="minorHAnsi" w:cstheme="minorHAnsi"/>
          <w:sz w:val="20"/>
          <w:szCs w:val="20"/>
        </w:rPr>
        <w:t>Work</w:t>
      </w:r>
      <w:r w:rsidRPr="00F856A5">
        <w:rPr>
          <w:rFonts w:asciiTheme="minorHAnsi" w:hAnsiTheme="minorHAnsi" w:cstheme="minorHAnsi"/>
          <w:sz w:val="20"/>
          <w:szCs w:val="20"/>
        </w:rPr>
        <w:t xml:space="preserve"> is duly qualified to perform such </w:t>
      </w:r>
      <w:r w:rsidR="00DA4103">
        <w:rPr>
          <w:rFonts w:asciiTheme="minorHAnsi" w:hAnsiTheme="minorHAnsi" w:cstheme="minorHAnsi"/>
          <w:sz w:val="20"/>
          <w:szCs w:val="20"/>
        </w:rPr>
        <w:t>Work</w:t>
      </w:r>
      <w:r w:rsidRPr="00F856A5">
        <w:rPr>
          <w:rFonts w:asciiTheme="minorHAnsi" w:hAnsiTheme="minorHAnsi" w:cstheme="minorHAnsi"/>
          <w:sz w:val="20"/>
          <w:szCs w:val="20"/>
        </w:rPr>
        <w:t xml:space="preserve"> by all appropriate governmental authorities, where required, and is sufficiently experienced and skilled in the area(s) for which such person or entity will</w:t>
      </w:r>
      <w:r w:rsidR="00DA4103">
        <w:rPr>
          <w:rFonts w:asciiTheme="minorHAnsi" w:hAnsiTheme="minorHAnsi" w:cstheme="minorHAnsi"/>
          <w:sz w:val="20"/>
          <w:szCs w:val="20"/>
        </w:rPr>
        <w:t xml:space="preserve"> perform</w:t>
      </w:r>
      <w:r w:rsidRPr="00F856A5">
        <w:rPr>
          <w:rFonts w:asciiTheme="minorHAnsi" w:hAnsiTheme="minorHAnsi" w:cstheme="minorHAnsi"/>
          <w:sz w:val="20"/>
          <w:szCs w:val="20"/>
        </w:rPr>
        <w:t xml:space="preserve"> such </w:t>
      </w:r>
      <w:r w:rsidR="00DA4103">
        <w:rPr>
          <w:rFonts w:asciiTheme="minorHAnsi" w:hAnsiTheme="minorHAnsi" w:cstheme="minorHAnsi"/>
          <w:sz w:val="20"/>
          <w:szCs w:val="20"/>
        </w:rPr>
        <w:t>Work</w:t>
      </w:r>
      <w:r w:rsidRPr="00F856A5">
        <w:rPr>
          <w:rFonts w:asciiTheme="minorHAnsi" w:hAnsiTheme="minorHAnsi" w:cstheme="minorHAnsi"/>
          <w:sz w:val="20"/>
          <w:szCs w:val="20"/>
        </w:rPr>
        <w:t xml:space="preserve">. The Contractor represents and warrants that the </w:t>
      </w:r>
      <w:r w:rsidR="00DA4103">
        <w:rPr>
          <w:rFonts w:asciiTheme="minorHAnsi" w:hAnsiTheme="minorHAnsi" w:cstheme="minorHAnsi"/>
          <w:sz w:val="20"/>
          <w:szCs w:val="20"/>
        </w:rPr>
        <w:t>Work</w:t>
      </w:r>
      <w:r w:rsidRPr="00F856A5">
        <w:rPr>
          <w:rFonts w:asciiTheme="minorHAnsi" w:hAnsiTheme="minorHAnsi" w:cstheme="minorHAnsi"/>
          <w:sz w:val="20"/>
          <w:szCs w:val="20"/>
        </w:rPr>
        <w:t xml:space="preserve"> shall be performed in a skillful and respectful manner, and that the quality of all such</w:t>
      </w:r>
      <w:r w:rsidR="00DA4103">
        <w:rPr>
          <w:rFonts w:asciiTheme="minorHAnsi" w:hAnsiTheme="minorHAnsi" w:cstheme="minorHAnsi"/>
          <w:sz w:val="20"/>
          <w:szCs w:val="20"/>
        </w:rPr>
        <w:t xml:space="preserve"> Work</w:t>
      </w:r>
      <w:r w:rsidRPr="00F856A5">
        <w:rPr>
          <w:rFonts w:asciiTheme="minorHAnsi" w:hAnsiTheme="minorHAnsi" w:cstheme="minorHAnsi"/>
          <w:sz w:val="20"/>
          <w:szCs w:val="20"/>
        </w:rPr>
        <w:t xml:space="preserve"> shall equal or exceed prevailing industry standards for the</w:t>
      </w:r>
      <w:r w:rsidR="00DA4103">
        <w:rPr>
          <w:rFonts w:asciiTheme="minorHAnsi" w:hAnsiTheme="minorHAnsi" w:cstheme="minorHAnsi"/>
          <w:sz w:val="20"/>
          <w:szCs w:val="20"/>
        </w:rPr>
        <w:t xml:space="preserve"> performance</w:t>
      </w:r>
      <w:r w:rsidRPr="00F856A5">
        <w:rPr>
          <w:rFonts w:asciiTheme="minorHAnsi" w:hAnsiTheme="minorHAnsi" w:cstheme="minorHAnsi"/>
          <w:sz w:val="20"/>
          <w:szCs w:val="20"/>
        </w:rPr>
        <w:t xml:space="preserve"> of such </w:t>
      </w:r>
      <w:r w:rsidR="00DA4103">
        <w:rPr>
          <w:rFonts w:asciiTheme="minorHAnsi" w:hAnsiTheme="minorHAnsi" w:cstheme="minorHAnsi"/>
          <w:sz w:val="20"/>
          <w:szCs w:val="20"/>
        </w:rPr>
        <w:t>Work</w:t>
      </w:r>
      <w:r w:rsidRPr="00F856A5">
        <w:rPr>
          <w:rFonts w:asciiTheme="minorHAnsi" w:hAnsiTheme="minorHAnsi" w:cstheme="minorHAnsi"/>
          <w:sz w:val="20"/>
          <w:szCs w:val="20"/>
        </w:rPr>
        <w:t>.</w:t>
      </w:r>
    </w:p>
    <w:p w14:paraId="41408B9C" w14:textId="77777777" w:rsidR="00F856A5" w:rsidRPr="00F856A5" w:rsidRDefault="00F856A5" w:rsidP="00F856A5">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6438AA26" w14:textId="77777777" w:rsidR="00F856A5" w:rsidRPr="00F856A5" w:rsidRDefault="00F856A5" w:rsidP="00F856A5">
      <w:pPr>
        <w:numPr>
          <w:ilvl w:val="0"/>
          <w:numId w:val="29"/>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F856A5">
        <w:rPr>
          <w:rFonts w:asciiTheme="minorHAnsi" w:hAnsiTheme="minorHAnsi" w:cstheme="minorHAnsi"/>
          <w:sz w:val="20"/>
          <w:szCs w:val="20"/>
        </w:rPr>
        <w:t>Breach of Warranty</w:t>
      </w:r>
    </w:p>
    <w:p w14:paraId="6CE462C5" w14:textId="77777777" w:rsidR="00F856A5" w:rsidRPr="00F856A5" w:rsidRDefault="00F856A5" w:rsidP="00F856A5">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10AE2026" w14:textId="77777777" w:rsidR="00F856A5" w:rsidRPr="00F856A5" w:rsidRDefault="00F856A5" w:rsidP="00F856A5">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720"/>
        <w:jc w:val="both"/>
        <w:rPr>
          <w:rFonts w:asciiTheme="minorHAnsi" w:hAnsiTheme="minorHAnsi" w:cstheme="minorHAnsi"/>
          <w:sz w:val="20"/>
          <w:szCs w:val="20"/>
        </w:rPr>
      </w:pPr>
      <w:r w:rsidRPr="00F856A5">
        <w:rPr>
          <w:rFonts w:asciiTheme="minorHAnsi" w:hAnsiTheme="minorHAnsi" w:cstheme="minorHAnsi"/>
          <w:sz w:val="20"/>
          <w:szCs w:val="20"/>
        </w:rPr>
        <w:t xml:space="preserve">In entering into this Agreement, the Contractor acknowledges that the County is materially relying on the warranties stated in this paragraph. The County shall be entitled to recover any damages it incurs to the extent any such warranty is untrue. In addition, if any such warranty is </w:t>
      </w:r>
      <w:r w:rsidR="00DA4103">
        <w:rPr>
          <w:rFonts w:asciiTheme="minorHAnsi" w:hAnsiTheme="minorHAnsi" w:cstheme="minorHAnsi"/>
          <w:sz w:val="20"/>
          <w:szCs w:val="20"/>
        </w:rPr>
        <w:t>untrue</w:t>
      </w:r>
      <w:r w:rsidRPr="00F856A5">
        <w:rPr>
          <w:rFonts w:asciiTheme="minorHAnsi" w:hAnsiTheme="minorHAnsi" w:cstheme="minorHAnsi"/>
          <w:sz w:val="20"/>
          <w:szCs w:val="20"/>
        </w:rPr>
        <w:t>, the County shall have the right, at its sole discretion, to terminate this Agreement without any further liability to the County, to deduct from any amounts due Contractor under this Agreement the full amount of any value paid in violation of a warranty, and to recover all sums paid to Contractor under this Agreement.</w:t>
      </w:r>
    </w:p>
    <w:p w14:paraId="0313F998" w14:textId="77777777" w:rsidR="00F856A5" w:rsidRPr="00AE50A0" w:rsidRDefault="00F856A5"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305B0101" w14:textId="77777777"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AE50A0">
        <w:rPr>
          <w:rFonts w:asciiTheme="minorHAnsi" w:hAnsiTheme="minorHAnsi" w:cstheme="minorHAnsi"/>
          <w:sz w:val="20"/>
          <w:szCs w:val="20"/>
          <w:u w:val="single"/>
        </w:rPr>
        <w:t>ASSIGNMENTS</w:t>
      </w:r>
    </w:p>
    <w:p w14:paraId="2E425377"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p>
    <w:p w14:paraId="383BD137" w14:textId="09D7FF62" w:rsidR="00110BD4" w:rsidRPr="00AE50A0" w:rsidRDefault="00110BD4" w:rsidP="00BB401A">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AE50A0">
        <w:rPr>
          <w:rFonts w:asciiTheme="minorHAnsi" w:hAnsiTheme="minorHAnsi" w:cstheme="minorHAnsi"/>
          <w:sz w:val="20"/>
          <w:szCs w:val="20"/>
        </w:rPr>
        <w:t xml:space="preserve">This Agreement shall not be assigned or sublet </w:t>
      </w:r>
      <w:r w:rsidR="00932038">
        <w:rPr>
          <w:rFonts w:asciiTheme="minorHAnsi" w:hAnsiTheme="minorHAnsi" w:cstheme="minorHAnsi"/>
          <w:sz w:val="20"/>
          <w:szCs w:val="20"/>
        </w:rPr>
        <w:t>in</w:t>
      </w:r>
      <w:r w:rsidRPr="00AE50A0">
        <w:rPr>
          <w:rFonts w:asciiTheme="minorHAnsi" w:hAnsiTheme="minorHAnsi" w:cstheme="minorHAnsi"/>
          <w:sz w:val="20"/>
          <w:szCs w:val="20"/>
        </w:rPr>
        <w:t xml:space="preserve"> whole or in part without the written consent of the County nor shall the </w:t>
      </w:r>
      <w:r w:rsidR="007F1F14">
        <w:rPr>
          <w:rFonts w:asciiTheme="minorHAnsi" w:hAnsiTheme="minorHAnsi" w:cstheme="minorHAnsi"/>
          <w:sz w:val="20"/>
          <w:szCs w:val="20"/>
        </w:rPr>
        <w:t>C</w:t>
      </w:r>
      <w:r w:rsidRPr="00AE50A0">
        <w:rPr>
          <w:rFonts w:asciiTheme="minorHAnsi" w:hAnsiTheme="minorHAnsi" w:cstheme="minorHAnsi"/>
          <w:sz w:val="20"/>
          <w:szCs w:val="20"/>
        </w:rPr>
        <w:t xml:space="preserve">ontractor assign any monies due or to become due to </w:t>
      </w:r>
      <w:r w:rsidR="00932038">
        <w:rPr>
          <w:rFonts w:asciiTheme="minorHAnsi" w:hAnsiTheme="minorHAnsi" w:cstheme="minorHAnsi"/>
          <w:sz w:val="20"/>
          <w:szCs w:val="20"/>
        </w:rPr>
        <w:t>it</w:t>
      </w:r>
      <w:r w:rsidRPr="00AE50A0">
        <w:rPr>
          <w:rFonts w:asciiTheme="minorHAnsi" w:hAnsiTheme="minorHAnsi" w:cstheme="minorHAnsi"/>
          <w:sz w:val="20"/>
          <w:szCs w:val="20"/>
        </w:rPr>
        <w:t xml:space="preserve"> hereunder without the previous written consent of the County.</w:t>
      </w:r>
    </w:p>
    <w:p w14:paraId="77EF4A9A" w14:textId="77777777" w:rsidR="00BB401A" w:rsidRPr="00AE50A0" w:rsidRDefault="00BB401A"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4A4D0588" w14:textId="0E72A2DC"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u w:val="single"/>
        </w:rPr>
        <w:t>INDEMNIFICATION</w:t>
      </w:r>
    </w:p>
    <w:p w14:paraId="07D9FCE4"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7F9AB47B" w14:textId="77777777" w:rsidR="00930A92" w:rsidRPr="00051B8A" w:rsidRDefault="00930A92" w:rsidP="00930A92">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bookmarkStart w:id="3" w:name="_Hlk45104179"/>
      <w:r w:rsidRPr="00051B8A">
        <w:rPr>
          <w:rFonts w:asciiTheme="minorHAnsi" w:hAnsiTheme="minorHAnsi" w:cstheme="minorHAnsi"/>
          <w:sz w:val="20"/>
          <w:szCs w:val="20"/>
        </w:rPr>
        <w:t>To the extent allowed by Section 725.08, Florida Statutes, Consultant shall indemnify and hold harmless the County and its officers and employees from liabilities, damages, losses, and costs, including but not limited to, reasonable attorneys’ fees, to the extent caused by the negligence, recklessness, or intentionally wrongful conduct of the Consultant and other persons employed or utilized by the Consultant, in the performance of the Agreement.</w:t>
      </w:r>
      <w:bookmarkEnd w:id="3"/>
      <w:r>
        <w:rPr>
          <w:rFonts w:asciiTheme="minorHAnsi" w:hAnsiTheme="minorHAnsi" w:cstheme="minorHAnsi"/>
          <w:sz w:val="20"/>
          <w:szCs w:val="20"/>
        </w:rPr>
        <w:t xml:space="preserve"> </w:t>
      </w:r>
      <w:r w:rsidRPr="00051B8A">
        <w:rPr>
          <w:rFonts w:asciiTheme="minorHAnsi" w:hAnsiTheme="minorHAnsi" w:cstheme="minorHAnsi"/>
          <w:sz w:val="20"/>
          <w:szCs w:val="20"/>
        </w:rPr>
        <w:t xml:space="preserve">The Contractor acknowledges that ten dollars ($10.00) of the Contract Sum paid to the Contractor, </w:t>
      </w:r>
      <w:bookmarkStart w:id="4" w:name="_Hlk48719659"/>
      <w:r w:rsidRPr="00051B8A">
        <w:rPr>
          <w:rFonts w:asciiTheme="minorHAnsi" w:hAnsiTheme="minorHAnsi" w:cstheme="minorHAnsi"/>
          <w:sz w:val="20"/>
          <w:szCs w:val="20"/>
        </w:rPr>
        <w:t xml:space="preserve">and the promises and covenants herein, </w:t>
      </w:r>
      <w:bookmarkEnd w:id="4"/>
      <w:r w:rsidRPr="00051B8A">
        <w:rPr>
          <w:rFonts w:asciiTheme="minorHAnsi" w:hAnsiTheme="minorHAnsi" w:cstheme="minorHAnsi"/>
          <w:sz w:val="20"/>
          <w:szCs w:val="20"/>
        </w:rPr>
        <w:t>constitute sufficient consideration for the Contractor's indemnification of the County, its officials, officers, and employees.</w:t>
      </w:r>
    </w:p>
    <w:p w14:paraId="6D0AC5C5" w14:textId="77777777" w:rsidR="00930A92" w:rsidRPr="00051B8A" w:rsidRDefault="00930A92" w:rsidP="00930A92">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515216C5" w14:textId="77777777" w:rsidR="00930A92" w:rsidRDefault="00930A92" w:rsidP="00930A92">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051B8A">
        <w:rPr>
          <w:rFonts w:asciiTheme="minorHAnsi" w:hAnsiTheme="minorHAnsi" w:cstheme="minorHAnsi"/>
          <w:sz w:val="20"/>
          <w:szCs w:val="20"/>
        </w:rPr>
        <w:t>The Contractor shall be liable to the County for any reasonable costs incurred by it to correct, modify, or redesign any portion of the project, which is the subject of the Work provided under this Agreement, that is found to be defective or not in accordance with this Agreement, as a result and to the extent caused by the negligence, recklessness, or intentional wrongful conduct on the part of the Contractor and other persons employed or utilized by the Contractor in the performance of this Agreement.</w:t>
      </w:r>
    </w:p>
    <w:p w14:paraId="5C0508FF" w14:textId="77777777" w:rsidR="00BB401A" w:rsidRPr="00AE50A0" w:rsidRDefault="00BB401A" w:rsidP="00D14F90">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5E22D247" w14:textId="23E34F7F" w:rsidR="00110BD4" w:rsidRPr="007B383B" w:rsidRDefault="00A73A13"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Pr>
          <w:rFonts w:asciiTheme="minorHAnsi" w:hAnsiTheme="minorHAnsi" w:cstheme="minorHAnsi"/>
          <w:sz w:val="20"/>
          <w:szCs w:val="20"/>
          <w:u w:val="single"/>
        </w:rPr>
        <w:t xml:space="preserve">PUBLIC </w:t>
      </w:r>
      <w:r w:rsidR="00110BD4" w:rsidRPr="00AE50A0">
        <w:rPr>
          <w:rFonts w:asciiTheme="minorHAnsi" w:hAnsiTheme="minorHAnsi" w:cstheme="minorHAnsi"/>
          <w:sz w:val="20"/>
          <w:szCs w:val="20"/>
          <w:u w:val="single"/>
        </w:rPr>
        <w:t>RECORDS</w:t>
      </w:r>
    </w:p>
    <w:p w14:paraId="6BA4D975" w14:textId="2E374FD9" w:rsidR="007B383B" w:rsidRDefault="007B383B" w:rsidP="007B383B">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u w:val="single"/>
        </w:rPr>
      </w:pPr>
    </w:p>
    <w:p w14:paraId="6308DB5A" w14:textId="77777777" w:rsidR="00A73A13" w:rsidRPr="001B7123"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1B7123">
        <w:rPr>
          <w:rFonts w:asciiTheme="minorHAnsi" w:hAnsiTheme="minorHAnsi" w:cstheme="minorHAnsi"/>
          <w:sz w:val="20"/>
          <w:szCs w:val="20"/>
        </w:rPr>
        <w:t xml:space="preserve">By entering into this Agreement, Contractor acknowledges and agrees that any records maintained, generated, received, or kept in connection with, or related to the performance of services provided under, this Agreement are public records subject to the public records disclosure requirements of </w:t>
      </w:r>
      <w:r>
        <w:rPr>
          <w:rFonts w:asciiTheme="minorHAnsi" w:hAnsiTheme="minorHAnsi" w:cstheme="minorHAnsi"/>
          <w:sz w:val="20"/>
          <w:szCs w:val="20"/>
        </w:rPr>
        <w:t>S</w:t>
      </w:r>
      <w:r w:rsidRPr="001B7123">
        <w:rPr>
          <w:rFonts w:asciiTheme="minorHAnsi" w:hAnsiTheme="minorHAnsi" w:cstheme="minorHAnsi"/>
          <w:sz w:val="20"/>
          <w:szCs w:val="20"/>
        </w:rPr>
        <w:t xml:space="preserve">ection 119.071, Florida Statutes. </w:t>
      </w:r>
      <w:r>
        <w:rPr>
          <w:rFonts w:asciiTheme="minorHAnsi" w:hAnsiTheme="minorHAnsi" w:cstheme="minorHAnsi"/>
          <w:sz w:val="20"/>
          <w:szCs w:val="20"/>
        </w:rPr>
        <w:t>In accordance with Section 119.0701(2)(b),1-4, Florida Statutes, t</w:t>
      </w:r>
      <w:r w:rsidRPr="001B7123">
        <w:rPr>
          <w:rFonts w:asciiTheme="minorHAnsi" w:hAnsiTheme="minorHAnsi" w:cstheme="minorHAnsi"/>
          <w:sz w:val="20"/>
          <w:szCs w:val="20"/>
        </w:rPr>
        <w:t xml:space="preserve">he Contractor </w:t>
      </w:r>
      <w:r>
        <w:rPr>
          <w:rFonts w:asciiTheme="minorHAnsi" w:hAnsiTheme="minorHAnsi" w:cstheme="minorHAnsi"/>
          <w:sz w:val="20"/>
          <w:szCs w:val="20"/>
        </w:rPr>
        <w:t xml:space="preserve">specifically </w:t>
      </w:r>
      <w:r w:rsidRPr="001B7123">
        <w:rPr>
          <w:rFonts w:asciiTheme="minorHAnsi" w:hAnsiTheme="minorHAnsi" w:cstheme="minorHAnsi"/>
          <w:sz w:val="20"/>
          <w:szCs w:val="20"/>
        </w:rPr>
        <w:t>agree</w:t>
      </w:r>
      <w:r>
        <w:rPr>
          <w:rFonts w:asciiTheme="minorHAnsi" w:hAnsiTheme="minorHAnsi" w:cstheme="minorHAnsi"/>
          <w:sz w:val="20"/>
          <w:szCs w:val="20"/>
        </w:rPr>
        <w:t>s to:</w:t>
      </w:r>
    </w:p>
    <w:p w14:paraId="65D3EC5A" w14:textId="77777777" w:rsidR="00A73A13" w:rsidRPr="00AE50A0"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0E1F1EAD" w14:textId="77777777" w:rsidR="00A73A13" w:rsidRPr="00AE50A0" w:rsidRDefault="00A73A13" w:rsidP="00A73A13">
      <w:pPr>
        <w:numPr>
          <w:ilvl w:val="0"/>
          <w:numId w:val="26"/>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DC38ED">
        <w:rPr>
          <w:rFonts w:asciiTheme="minorHAnsi" w:hAnsiTheme="minorHAnsi" w:cstheme="minorHAnsi"/>
          <w:sz w:val="20"/>
          <w:szCs w:val="20"/>
        </w:rPr>
        <w:t xml:space="preserve">Keep and maintain public records required by </w:t>
      </w:r>
      <w:r>
        <w:rPr>
          <w:rFonts w:asciiTheme="minorHAnsi" w:hAnsiTheme="minorHAnsi" w:cstheme="minorHAnsi"/>
          <w:sz w:val="20"/>
          <w:szCs w:val="20"/>
        </w:rPr>
        <w:t>County</w:t>
      </w:r>
      <w:r w:rsidRPr="00DC38ED">
        <w:rPr>
          <w:rFonts w:asciiTheme="minorHAnsi" w:hAnsiTheme="minorHAnsi" w:cstheme="minorHAnsi"/>
          <w:sz w:val="20"/>
          <w:szCs w:val="20"/>
        </w:rPr>
        <w:t xml:space="preserve"> to perform the services under this Agreement</w:t>
      </w:r>
      <w:r w:rsidRPr="00AE50A0">
        <w:rPr>
          <w:rFonts w:asciiTheme="minorHAnsi" w:hAnsiTheme="minorHAnsi" w:cstheme="minorHAnsi"/>
          <w:sz w:val="20"/>
          <w:szCs w:val="20"/>
        </w:rPr>
        <w:t>.</w:t>
      </w:r>
    </w:p>
    <w:p w14:paraId="5AE88E7D" w14:textId="77777777" w:rsidR="00A73A13" w:rsidRPr="00AE50A0" w:rsidRDefault="00A73A13" w:rsidP="00A73A13">
      <w:pPr>
        <w:tabs>
          <w:tab w:val="left" w:pos="0"/>
          <w:tab w:val="left" w:pos="90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26AF41BB" w14:textId="77777777" w:rsidR="00A73A13" w:rsidRPr="001B7123" w:rsidRDefault="00A73A13" w:rsidP="00A73A13">
      <w:pPr>
        <w:numPr>
          <w:ilvl w:val="0"/>
          <w:numId w:val="26"/>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DC38ED">
        <w:rPr>
          <w:rFonts w:asciiTheme="minorHAnsi" w:hAnsiTheme="minorHAnsi" w:cstheme="minorHAnsi"/>
          <w:sz w:val="20"/>
          <w:szCs w:val="20"/>
        </w:rPr>
        <w:t xml:space="preserve">Upon request from </w:t>
      </w:r>
      <w:r>
        <w:rPr>
          <w:rFonts w:asciiTheme="minorHAnsi" w:hAnsiTheme="minorHAnsi" w:cstheme="minorHAnsi"/>
          <w:sz w:val="20"/>
          <w:szCs w:val="20"/>
        </w:rPr>
        <w:t>County</w:t>
      </w:r>
      <w:r w:rsidRPr="00DC38ED">
        <w:rPr>
          <w:rFonts w:asciiTheme="minorHAnsi" w:hAnsiTheme="minorHAnsi" w:cstheme="minorHAnsi"/>
          <w:sz w:val="20"/>
          <w:szCs w:val="20"/>
        </w:rPr>
        <w:t xml:space="preserve">, provide </w:t>
      </w:r>
      <w:r>
        <w:rPr>
          <w:rFonts w:asciiTheme="minorHAnsi" w:hAnsiTheme="minorHAnsi" w:cstheme="minorHAnsi"/>
          <w:sz w:val="20"/>
          <w:szCs w:val="20"/>
        </w:rPr>
        <w:t>County</w:t>
      </w:r>
      <w:r w:rsidRPr="00DC38ED">
        <w:rPr>
          <w:rFonts w:asciiTheme="minorHAnsi" w:hAnsiTheme="minorHAnsi" w:cstheme="minorHAnsi"/>
          <w:sz w:val="20"/>
          <w:szCs w:val="20"/>
        </w:rPr>
        <w:t xml:space="preserve"> with a copy of the requested records or allow the records to be </w:t>
      </w:r>
      <w:r w:rsidRPr="00DC38ED">
        <w:rPr>
          <w:rFonts w:asciiTheme="minorHAnsi" w:hAnsiTheme="minorHAnsi" w:cstheme="minorHAnsi"/>
          <w:sz w:val="20"/>
          <w:szCs w:val="20"/>
        </w:rPr>
        <w:lastRenderedPageBreak/>
        <w:t>inspected or copied within a reasonable time and at a cost that does not exceed that provided in Chapter 119, Florida Statutes, or as otherwise provided by law</w:t>
      </w:r>
      <w:r w:rsidRPr="001B7123">
        <w:rPr>
          <w:rFonts w:asciiTheme="minorHAnsi" w:hAnsiTheme="minorHAnsi" w:cstheme="minorHAnsi"/>
          <w:sz w:val="20"/>
          <w:szCs w:val="20"/>
        </w:rPr>
        <w:t>.</w:t>
      </w:r>
    </w:p>
    <w:p w14:paraId="2C796120" w14:textId="77777777" w:rsidR="00A73A13" w:rsidRPr="00AE50A0" w:rsidRDefault="00A73A13" w:rsidP="00A73A13">
      <w:pPr>
        <w:tabs>
          <w:tab w:val="left" w:pos="0"/>
          <w:tab w:val="left" w:pos="90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478FD953" w14:textId="77777777" w:rsidR="00A73A13" w:rsidRDefault="00A73A13" w:rsidP="00A73A13">
      <w:pPr>
        <w:numPr>
          <w:ilvl w:val="0"/>
          <w:numId w:val="26"/>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DC38ED">
        <w:rPr>
          <w:rFonts w:asciiTheme="minorHAnsi" w:hAnsiTheme="minorHAnsi" w:cstheme="minorHAnsi"/>
          <w:sz w:val="20"/>
          <w:szCs w:val="20"/>
        </w:rPr>
        <w:t xml:space="preserve">Ensure that public records that are exempt or confidential and exempt from public record requirements are not disclosed except as authorized by law for the duration of this Agreement and following completion or termination of this Agreement if </w:t>
      </w:r>
      <w:r>
        <w:rPr>
          <w:rFonts w:asciiTheme="minorHAnsi" w:hAnsiTheme="minorHAnsi" w:cstheme="minorHAnsi"/>
          <w:sz w:val="20"/>
          <w:szCs w:val="20"/>
        </w:rPr>
        <w:t xml:space="preserve">Contractor does not transfer </w:t>
      </w:r>
      <w:r w:rsidRPr="00DC38ED">
        <w:rPr>
          <w:rFonts w:asciiTheme="minorHAnsi" w:hAnsiTheme="minorHAnsi" w:cstheme="minorHAnsi"/>
          <w:sz w:val="20"/>
          <w:szCs w:val="20"/>
        </w:rPr>
        <w:t xml:space="preserve">the records </w:t>
      </w:r>
      <w:r>
        <w:rPr>
          <w:rFonts w:asciiTheme="minorHAnsi" w:hAnsiTheme="minorHAnsi" w:cstheme="minorHAnsi"/>
          <w:sz w:val="20"/>
          <w:szCs w:val="20"/>
        </w:rPr>
        <w:t>to the</w:t>
      </w:r>
      <w:r w:rsidRPr="00DC38ED">
        <w:rPr>
          <w:rFonts w:asciiTheme="minorHAnsi" w:hAnsiTheme="minorHAnsi" w:cstheme="minorHAnsi"/>
          <w:sz w:val="20"/>
          <w:szCs w:val="20"/>
        </w:rPr>
        <w:t xml:space="preserve"> </w:t>
      </w:r>
      <w:r>
        <w:rPr>
          <w:rFonts w:asciiTheme="minorHAnsi" w:hAnsiTheme="minorHAnsi" w:cstheme="minorHAnsi"/>
          <w:sz w:val="20"/>
          <w:szCs w:val="20"/>
        </w:rPr>
        <w:t>County</w:t>
      </w:r>
      <w:r w:rsidRPr="00DC38ED">
        <w:rPr>
          <w:rFonts w:asciiTheme="minorHAnsi" w:hAnsiTheme="minorHAnsi" w:cstheme="minorHAnsi"/>
          <w:sz w:val="20"/>
          <w:szCs w:val="20"/>
        </w:rPr>
        <w:t>; and</w:t>
      </w:r>
    </w:p>
    <w:p w14:paraId="749110AD" w14:textId="77777777" w:rsidR="00A73A13" w:rsidRDefault="00A73A13" w:rsidP="00A73A13">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jc w:val="both"/>
        <w:rPr>
          <w:rFonts w:asciiTheme="minorHAnsi" w:hAnsiTheme="minorHAnsi" w:cstheme="minorHAnsi"/>
          <w:sz w:val="20"/>
          <w:szCs w:val="20"/>
        </w:rPr>
      </w:pPr>
    </w:p>
    <w:p w14:paraId="7C39C0A5" w14:textId="77777777" w:rsidR="00A73A13" w:rsidRPr="001B7123" w:rsidRDefault="00A73A13" w:rsidP="00A73A13">
      <w:pPr>
        <w:numPr>
          <w:ilvl w:val="0"/>
          <w:numId w:val="26"/>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4A6607">
        <w:rPr>
          <w:rFonts w:asciiTheme="minorHAnsi" w:hAnsiTheme="minorHAnsi" w:cstheme="minorHAnsi"/>
          <w:sz w:val="20"/>
          <w:szCs w:val="20"/>
        </w:rPr>
        <w:t xml:space="preserve">Upon completion </w:t>
      </w:r>
      <w:r>
        <w:rPr>
          <w:rFonts w:asciiTheme="minorHAnsi" w:hAnsiTheme="minorHAnsi" w:cstheme="minorHAnsi"/>
          <w:sz w:val="20"/>
          <w:szCs w:val="20"/>
        </w:rPr>
        <w:t xml:space="preserve">or termination </w:t>
      </w:r>
      <w:r w:rsidRPr="004A6607">
        <w:rPr>
          <w:rFonts w:asciiTheme="minorHAnsi" w:hAnsiTheme="minorHAnsi" w:cstheme="minorHAnsi"/>
          <w:sz w:val="20"/>
          <w:szCs w:val="20"/>
        </w:rPr>
        <w:t xml:space="preserve">of the contract, transfer, at no cost, to the </w:t>
      </w:r>
      <w:r>
        <w:rPr>
          <w:rFonts w:asciiTheme="minorHAnsi" w:hAnsiTheme="minorHAnsi" w:cstheme="minorHAnsi"/>
          <w:sz w:val="20"/>
          <w:szCs w:val="20"/>
        </w:rPr>
        <w:t>County</w:t>
      </w:r>
      <w:r w:rsidRPr="004A6607">
        <w:rPr>
          <w:rFonts w:asciiTheme="minorHAnsi" w:hAnsiTheme="minorHAnsi" w:cstheme="minorHAnsi"/>
          <w:sz w:val="20"/>
          <w:szCs w:val="20"/>
        </w:rPr>
        <w:t xml:space="preserve"> all public records in possession of the </w:t>
      </w:r>
      <w:r>
        <w:rPr>
          <w:rFonts w:asciiTheme="minorHAnsi" w:hAnsiTheme="minorHAnsi" w:cstheme="minorHAnsi"/>
          <w:sz w:val="20"/>
          <w:szCs w:val="20"/>
        </w:rPr>
        <w:t>C</w:t>
      </w:r>
      <w:r w:rsidRPr="004A6607">
        <w:rPr>
          <w:rFonts w:asciiTheme="minorHAnsi" w:hAnsiTheme="minorHAnsi" w:cstheme="minorHAnsi"/>
          <w:sz w:val="20"/>
          <w:szCs w:val="20"/>
        </w:rPr>
        <w:t xml:space="preserve">ontractor or keep and maintain public records required by the </w:t>
      </w:r>
      <w:r>
        <w:rPr>
          <w:rFonts w:asciiTheme="minorHAnsi" w:hAnsiTheme="minorHAnsi" w:cstheme="minorHAnsi"/>
          <w:sz w:val="20"/>
          <w:szCs w:val="20"/>
        </w:rPr>
        <w:t>County</w:t>
      </w:r>
      <w:r w:rsidRPr="004A6607">
        <w:rPr>
          <w:rFonts w:asciiTheme="minorHAnsi" w:hAnsiTheme="minorHAnsi" w:cstheme="minorHAnsi"/>
          <w:sz w:val="20"/>
          <w:szCs w:val="20"/>
        </w:rPr>
        <w:t xml:space="preserve"> to perform the service. If the </w:t>
      </w:r>
      <w:r>
        <w:rPr>
          <w:rFonts w:asciiTheme="minorHAnsi" w:hAnsiTheme="minorHAnsi" w:cstheme="minorHAnsi"/>
          <w:sz w:val="20"/>
          <w:szCs w:val="20"/>
        </w:rPr>
        <w:t>C</w:t>
      </w:r>
      <w:r w:rsidRPr="004A6607">
        <w:rPr>
          <w:rFonts w:asciiTheme="minorHAnsi" w:hAnsiTheme="minorHAnsi" w:cstheme="minorHAnsi"/>
          <w:sz w:val="20"/>
          <w:szCs w:val="20"/>
        </w:rPr>
        <w:t xml:space="preserve">ontractor transfers all public records to the </w:t>
      </w:r>
      <w:r>
        <w:rPr>
          <w:rFonts w:asciiTheme="minorHAnsi" w:hAnsiTheme="minorHAnsi" w:cstheme="minorHAnsi"/>
          <w:sz w:val="20"/>
          <w:szCs w:val="20"/>
        </w:rPr>
        <w:t>County</w:t>
      </w:r>
      <w:r w:rsidRPr="004A6607">
        <w:rPr>
          <w:rFonts w:asciiTheme="minorHAnsi" w:hAnsiTheme="minorHAnsi" w:cstheme="minorHAnsi"/>
          <w:sz w:val="20"/>
          <w:szCs w:val="20"/>
        </w:rPr>
        <w:t xml:space="preserve"> upon completion</w:t>
      </w:r>
      <w:r>
        <w:rPr>
          <w:rFonts w:asciiTheme="minorHAnsi" w:hAnsiTheme="minorHAnsi" w:cstheme="minorHAnsi"/>
          <w:sz w:val="20"/>
          <w:szCs w:val="20"/>
        </w:rPr>
        <w:t xml:space="preserve"> or termination</w:t>
      </w:r>
      <w:r w:rsidRPr="004A6607">
        <w:rPr>
          <w:rFonts w:asciiTheme="minorHAnsi" w:hAnsiTheme="minorHAnsi" w:cstheme="minorHAnsi"/>
          <w:sz w:val="20"/>
          <w:szCs w:val="20"/>
        </w:rPr>
        <w:t xml:space="preserve"> of the </w:t>
      </w:r>
      <w:r>
        <w:rPr>
          <w:rFonts w:asciiTheme="minorHAnsi" w:hAnsiTheme="minorHAnsi" w:cstheme="minorHAnsi"/>
          <w:sz w:val="20"/>
          <w:szCs w:val="20"/>
        </w:rPr>
        <w:t>Agreement</w:t>
      </w:r>
      <w:r w:rsidRPr="004A6607">
        <w:rPr>
          <w:rFonts w:asciiTheme="minorHAnsi" w:hAnsiTheme="minorHAnsi" w:cstheme="minorHAnsi"/>
          <w:sz w:val="20"/>
          <w:szCs w:val="20"/>
        </w:rPr>
        <w:t xml:space="preserve">, the </w:t>
      </w:r>
      <w:r>
        <w:rPr>
          <w:rFonts w:asciiTheme="minorHAnsi" w:hAnsiTheme="minorHAnsi" w:cstheme="minorHAnsi"/>
          <w:sz w:val="20"/>
          <w:szCs w:val="20"/>
        </w:rPr>
        <w:t>C</w:t>
      </w:r>
      <w:r w:rsidRPr="004A6607">
        <w:rPr>
          <w:rFonts w:asciiTheme="minorHAnsi" w:hAnsiTheme="minorHAnsi" w:cstheme="minorHAnsi"/>
          <w:sz w:val="20"/>
          <w:szCs w:val="20"/>
        </w:rPr>
        <w:t xml:space="preserve">ontractor shall destroy any duplicate public records that are exempt or confidential and exempt from public records disclosure requirements. If the </w:t>
      </w:r>
      <w:r>
        <w:rPr>
          <w:rFonts w:asciiTheme="minorHAnsi" w:hAnsiTheme="minorHAnsi" w:cstheme="minorHAnsi"/>
          <w:sz w:val="20"/>
          <w:szCs w:val="20"/>
        </w:rPr>
        <w:t>C</w:t>
      </w:r>
      <w:r w:rsidRPr="004A6607">
        <w:rPr>
          <w:rFonts w:asciiTheme="minorHAnsi" w:hAnsiTheme="minorHAnsi" w:cstheme="minorHAnsi"/>
          <w:sz w:val="20"/>
          <w:szCs w:val="20"/>
        </w:rPr>
        <w:t xml:space="preserve">ontractor keeps and maintains public records upon completion </w:t>
      </w:r>
      <w:r>
        <w:rPr>
          <w:rFonts w:asciiTheme="minorHAnsi" w:hAnsiTheme="minorHAnsi" w:cstheme="minorHAnsi"/>
          <w:sz w:val="20"/>
          <w:szCs w:val="20"/>
        </w:rPr>
        <w:t xml:space="preserve">or termination </w:t>
      </w:r>
      <w:r w:rsidRPr="004A6607">
        <w:rPr>
          <w:rFonts w:asciiTheme="minorHAnsi" w:hAnsiTheme="minorHAnsi" w:cstheme="minorHAnsi"/>
          <w:sz w:val="20"/>
          <w:szCs w:val="20"/>
        </w:rPr>
        <w:t xml:space="preserve">of the </w:t>
      </w:r>
      <w:r>
        <w:rPr>
          <w:rFonts w:asciiTheme="minorHAnsi" w:hAnsiTheme="minorHAnsi" w:cstheme="minorHAnsi"/>
          <w:sz w:val="20"/>
          <w:szCs w:val="20"/>
        </w:rPr>
        <w:t>Agreement</w:t>
      </w:r>
      <w:r w:rsidRPr="004A6607">
        <w:rPr>
          <w:rFonts w:asciiTheme="minorHAnsi" w:hAnsiTheme="minorHAnsi" w:cstheme="minorHAnsi"/>
          <w:sz w:val="20"/>
          <w:szCs w:val="20"/>
        </w:rPr>
        <w:t xml:space="preserve">, the </w:t>
      </w:r>
      <w:r>
        <w:rPr>
          <w:rFonts w:asciiTheme="minorHAnsi" w:hAnsiTheme="minorHAnsi" w:cstheme="minorHAnsi"/>
          <w:sz w:val="20"/>
          <w:szCs w:val="20"/>
        </w:rPr>
        <w:t>C</w:t>
      </w:r>
      <w:r w:rsidRPr="004A6607">
        <w:rPr>
          <w:rFonts w:asciiTheme="minorHAnsi" w:hAnsiTheme="minorHAnsi" w:cstheme="minorHAnsi"/>
          <w:sz w:val="20"/>
          <w:szCs w:val="20"/>
        </w:rPr>
        <w:t xml:space="preserve">ontractor shall meet all applicable requirements for retaining public records. All records stored electronically must be provided to the </w:t>
      </w:r>
      <w:r>
        <w:rPr>
          <w:rFonts w:asciiTheme="minorHAnsi" w:hAnsiTheme="minorHAnsi" w:cstheme="minorHAnsi"/>
          <w:sz w:val="20"/>
          <w:szCs w:val="20"/>
        </w:rPr>
        <w:t>County</w:t>
      </w:r>
      <w:r w:rsidRPr="004A6607">
        <w:rPr>
          <w:rFonts w:asciiTheme="minorHAnsi" w:hAnsiTheme="minorHAnsi" w:cstheme="minorHAnsi"/>
          <w:sz w:val="20"/>
          <w:szCs w:val="20"/>
        </w:rPr>
        <w:t xml:space="preserve">, upon request from </w:t>
      </w:r>
      <w:r>
        <w:rPr>
          <w:rFonts w:asciiTheme="minorHAnsi" w:hAnsiTheme="minorHAnsi" w:cstheme="minorHAnsi"/>
          <w:sz w:val="20"/>
          <w:szCs w:val="20"/>
        </w:rPr>
        <w:t>the County,</w:t>
      </w:r>
      <w:r w:rsidRPr="004A6607">
        <w:rPr>
          <w:rFonts w:asciiTheme="minorHAnsi" w:hAnsiTheme="minorHAnsi" w:cstheme="minorHAnsi"/>
          <w:sz w:val="20"/>
          <w:szCs w:val="20"/>
        </w:rPr>
        <w:t xml:space="preserve"> in a format that is compatible with the information technology systems of the </w:t>
      </w:r>
      <w:r>
        <w:rPr>
          <w:rFonts w:asciiTheme="minorHAnsi" w:hAnsiTheme="minorHAnsi" w:cstheme="minorHAnsi"/>
          <w:sz w:val="20"/>
          <w:szCs w:val="20"/>
        </w:rPr>
        <w:t>County</w:t>
      </w:r>
      <w:r w:rsidRPr="004A6607">
        <w:rPr>
          <w:rFonts w:asciiTheme="minorHAnsi" w:hAnsiTheme="minorHAnsi" w:cstheme="minorHAnsi"/>
          <w:sz w:val="20"/>
          <w:szCs w:val="20"/>
        </w:rPr>
        <w:t>.</w:t>
      </w:r>
      <w:r w:rsidRPr="001B7123">
        <w:rPr>
          <w:rFonts w:asciiTheme="minorHAnsi" w:hAnsiTheme="minorHAnsi" w:cstheme="minorHAnsi"/>
          <w:sz w:val="20"/>
          <w:szCs w:val="20"/>
        </w:rPr>
        <w:t xml:space="preserve"> </w:t>
      </w:r>
    </w:p>
    <w:p w14:paraId="4EA06743" w14:textId="77777777" w:rsidR="00A73A13" w:rsidRPr="00220FEF" w:rsidRDefault="00A73A13" w:rsidP="00A73A13">
      <w:pPr>
        <w:rPr>
          <w:rFonts w:asciiTheme="minorHAnsi" w:hAnsiTheme="minorHAnsi" w:cstheme="minorHAnsi"/>
          <w:sz w:val="20"/>
          <w:szCs w:val="20"/>
        </w:rPr>
      </w:pPr>
    </w:p>
    <w:p w14:paraId="7AA64FC6" w14:textId="77777777" w:rsidR="00A73A13" w:rsidRPr="00220FEF" w:rsidRDefault="00A73A13" w:rsidP="00A73A13">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DC38ED">
        <w:rPr>
          <w:rFonts w:asciiTheme="minorHAnsi" w:hAnsiTheme="minorHAnsi" w:cstheme="minorHAnsi"/>
          <w:sz w:val="20"/>
          <w:szCs w:val="20"/>
        </w:rPr>
        <w:t xml:space="preserve">A request for public records regarding this Agreement must be made directly to </w:t>
      </w:r>
      <w:r>
        <w:rPr>
          <w:rFonts w:asciiTheme="minorHAnsi" w:hAnsiTheme="minorHAnsi" w:cstheme="minorHAnsi"/>
          <w:sz w:val="20"/>
          <w:szCs w:val="20"/>
        </w:rPr>
        <w:t>the County</w:t>
      </w:r>
      <w:r w:rsidRPr="00DC38ED">
        <w:rPr>
          <w:rFonts w:asciiTheme="minorHAnsi" w:hAnsiTheme="minorHAnsi" w:cstheme="minorHAnsi"/>
          <w:sz w:val="20"/>
          <w:szCs w:val="20"/>
        </w:rPr>
        <w:t xml:space="preserve">, who will be responsible for responding to any such public records requests. Contractor will provide any requested records to </w:t>
      </w:r>
      <w:r>
        <w:rPr>
          <w:rFonts w:asciiTheme="minorHAnsi" w:hAnsiTheme="minorHAnsi" w:cstheme="minorHAnsi"/>
          <w:sz w:val="20"/>
          <w:szCs w:val="20"/>
        </w:rPr>
        <w:t>County</w:t>
      </w:r>
      <w:r w:rsidRPr="00DC38ED">
        <w:rPr>
          <w:rFonts w:asciiTheme="minorHAnsi" w:hAnsiTheme="minorHAnsi" w:cstheme="minorHAnsi"/>
          <w:sz w:val="20"/>
          <w:szCs w:val="20"/>
        </w:rPr>
        <w:t xml:space="preserve"> to enable </w:t>
      </w:r>
      <w:r>
        <w:rPr>
          <w:rFonts w:asciiTheme="minorHAnsi" w:hAnsiTheme="minorHAnsi" w:cstheme="minorHAnsi"/>
          <w:sz w:val="20"/>
          <w:szCs w:val="20"/>
        </w:rPr>
        <w:t>the County</w:t>
      </w:r>
      <w:r w:rsidRPr="00DC38ED">
        <w:rPr>
          <w:rFonts w:asciiTheme="minorHAnsi" w:hAnsiTheme="minorHAnsi" w:cstheme="minorHAnsi"/>
          <w:sz w:val="20"/>
          <w:szCs w:val="20"/>
        </w:rPr>
        <w:t xml:space="preserve"> to respond to the public records request</w:t>
      </w:r>
      <w:r>
        <w:rPr>
          <w:rFonts w:asciiTheme="minorHAnsi" w:hAnsiTheme="minorHAnsi" w:cstheme="minorHAnsi"/>
          <w:sz w:val="20"/>
          <w:szCs w:val="20"/>
        </w:rPr>
        <w:t>.</w:t>
      </w:r>
    </w:p>
    <w:p w14:paraId="594F6859" w14:textId="77777777" w:rsidR="00A73A13" w:rsidRPr="00D30BA1"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5662FD44" w14:textId="77777777" w:rsidR="00A73A13"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eastAsiaTheme="minorHAnsi" w:hAnsiTheme="minorHAnsi" w:cstheme="minorHAnsi"/>
          <w:sz w:val="20"/>
          <w:szCs w:val="20"/>
        </w:rPr>
      </w:pPr>
      <w:r w:rsidRPr="003D1E96">
        <w:rPr>
          <w:rFonts w:asciiTheme="minorHAnsi" w:eastAsiaTheme="minorHAnsi" w:hAnsiTheme="minorHAnsi" w:cstheme="minorHAnsi"/>
          <w:sz w:val="20"/>
          <w:szCs w:val="20"/>
        </w:rPr>
        <w:t xml:space="preserve">Any material submitted to the County that Bidder contends constitutes or contains trade secrets or is otherwise exempt from production under Florida public records laws (including Chapter 119, Florida Statutes) (“Trade Secret Materials”) must be redacted, conspicuously labeled “EXEMPT FROM PUBLIC RECORD PRODUCTION — TRADE SECRET” and the applicable statutory provision for the exemption must be stated. </w:t>
      </w:r>
      <w:r w:rsidRPr="00203EA8">
        <w:rPr>
          <w:rFonts w:asciiTheme="minorHAnsi" w:eastAsiaTheme="minorHAnsi" w:hAnsiTheme="minorHAnsi" w:cstheme="minorHAnsi"/>
          <w:sz w:val="20"/>
          <w:szCs w:val="20"/>
        </w:rPr>
        <w:t>The redacted copy should be provided to the County at the same time Bidder submits its reply to the solicitation and should only exclude those exact portions which are claimed confidential, proprietary, or trade secret. Bidder shall be responsible for defending its determination that the redacted portions of its Reply are confidential, trade secret or otherwise not subject to disclosure. Further, Bidder shall protect, defend, and indemnify the County and its employees and agents from any and all claims, causes of action, losses, fines, penalties, damages, judgments and liabilities of any kind, including attorneys’ fees, litigation expenses, and court costs, relating to Bidder’s determination that the redacted portions of its reply are confidential, proprietary, trade secret or otherwise not subject to disclosure. If Bidder fails to submit a Redacted Copy with its Reply, the County is authorized to produce the entire documents, data or records submitted by Bidder in answer to a public records request for these records.</w:t>
      </w:r>
    </w:p>
    <w:p w14:paraId="2E9AF8DD" w14:textId="77777777" w:rsidR="00A73A13"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eastAsiaTheme="minorHAnsi" w:hAnsiTheme="minorHAnsi" w:cstheme="minorHAnsi"/>
          <w:sz w:val="20"/>
          <w:szCs w:val="20"/>
        </w:rPr>
      </w:pPr>
    </w:p>
    <w:p w14:paraId="0A4A03FD" w14:textId="77777777" w:rsidR="00A73A13" w:rsidRPr="00FF7F4B"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eastAsiaTheme="minorHAnsi" w:hAnsiTheme="minorHAnsi" w:cstheme="minorHAnsi"/>
          <w:sz w:val="20"/>
          <w:szCs w:val="20"/>
        </w:rPr>
      </w:pPr>
      <w:r w:rsidRPr="003D1E96">
        <w:rPr>
          <w:rFonts w:asciiTheme="minorHAnsi" w:eastAsiaTheme="minorHAnsi" w:hAnsiTheme="minorHAnsi" w:cstheme="minorHAnsi"/>
          <w:sz w:val="20"/>
          <w:szCs w:val="20"/>
        </w:rPr>
        <w:t>The Bidder is required to also provide an unredacted copy of the redacted information as part of the Bid. If a third party submits a request to the County for records designated as Trade Secret Materials by a Bidder, the County shall refrain from disclosing the</w:t>
      </w:r>
      <w:r>
        <w:rPr>
          <w:rFonts w:asciiTheme="minorHAnsi" w:eastAsiaTheme="minorHAnsi" w:hAnsiTheme="minorHAnsi" w:cstheme="minorHAnsi"/>
          <w:sz w:val="20"/>
          <w:szCs w:val="20"/>
        </w:rPr>
        <w:t xml:space="preserve"> unredacted copy of the designated</w:t>
      </w:r>
      <w:r w:rsidRPr="003D1E96">
        <w:rPr>
          <w:rFonts w:asciiTheme="minorHAnsi" w:eastAsiaTheme="minorHAnsi" w:hAnsiTheme="minorHAnsi" w:cstheme="minorHAnsi"/>
          <w:sz w:val="20"/>
          <w:szCs w:val="20"/>
        </w:rPr>
        <w:t xml:space="preserve"> Trade Secret Materials, unless otherwise ordered by a court of competent jurisdiction or authorized in writing by Bidder. By submitting a Bid, Bidder agrees to indemnify and defend the County and its employees and agents from any and all claims, causes of action, losses, fines, penalties, damages, judgments and liabilities of any kind, including attorneys’ fees, litigation expenses, and court costs, relating to the nondisclosure of any Trade Secret Materials in response to a records request by a third party.</w:t>
      </w:r>
    </w:p>
    <w:p w14:paraId="5487C23F" w14:textId="77777777" w:rsidR="00A73A13" w:rsidRPr="00AE50A0"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7733D3B5" w14:textId="77777777" w:rsidR="00A73A13" w:rsidRDefault="00A73A13" w:rsidP="00A73A13">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Pr>
          <w:rFonts w:asciiTheme="minorHAnsi" w:hAnsiTheme="minorHAnsi" w:cstheme="minorHAnsi"/>
          <w:sz w:val="20"/>
          <w:szCs w:val="20"/>
        </w:rPr>
        <w:t>C</w:t>
      </w:r>
      <w:r w:rsidRPr="001B7123">
        <w:rPr>
          <w:rFonts w:asciiTheme="minorHAnsi" w:hAnsiTheme="minorHAnsi" w:cstheme="minorHAnsi"/>
          <w:sz w:val="20"/>
          <w:szCs w:val="20"/>
        </w:rPr>
        <w:t xml:space="preserve">ontractor acknowledges that failure to provide the public records to the County within a reasonable time may be subject to penalties under </w:t>
      </w:r>
      <w:r>
        <w:rPr>
          <w:rFonts w:asciiTheme="minorHAnsi" w:hAnsiTheme="minorHAnsi" w:cstheme="minorHAnsi"/>
          <w:sz w:val="20"/>
          <w:szCs w:val="20"/>
        </w:rPr>
        <w:t>S</w:t>
      </w:r>
      <w:r w:rsidRPr="001B7123">
        <w:rPr>
          <w:rFonts w:asciiTheme="minorHAnsi" w:hAnsiTheme="minorHAnsi" w:cstheme="minorHAnsi"/>
          <w:sz w:val="20"/>
          <w:szCs w:val="20"/>
        </w:rPr>
        <w:t>ection 119.10, Florida Statutes. Contractor further agrees not to release any records that are statutorily confidential or otherwise exempt from disclosure without first receiving prior written authorization from the County. Contractor shall indemnify, defend, and hold the County harmless for and against any and all claims, damage awards, and causes of action arising from</w:t>
      </w:r>
      <w:r>
        <w:rPr>
          <w:rFonts w:asciiTheme="minorHAnsi" w:hAnsiTheme="minorHAnsi" w:cstheme="minorHAnsi"/>
          <w:sz w:val="20"/>
          <w:szCs w:val="20"/>
        </w:rPr>
        <w:t xml:space="preserve"> </w:t>
      </w:r>
      <w:r w:rsidRPr="001B7123">
        <w:rPr>
          <w:rFonts w:asciiTheme="minorHAnsi" w:hAnsiTheme="minorHAnsi" w:cstheme="minorHAnsi"/>
          <w:sz w:val="20"/>
          <w:szCs w:val="20"/>
        </w:rPr>
        <w:t xml:space="preserve">Contractor’s failure to comply with the public records disclosure requirements of </w:t>
      </w:r>
      <w:r>
        <w:rPr>
          <w:rFonts w:asciiTheme="minorHAnsi" w:hAnsiTheme="minorHAnsi" w:cstheme="minorHAnsi"/>
          <w:sz w:val="20"/>
          <w:szCs w:val="20"/>
        </w:rPr>
        <w:t>S</w:t>
      </w:r>
      <w:r w:rsidRPr="001B7123">
        <w:rPr>
          <w:rFonts w:asciiTheme="minorHAnsi" w:hAnsiTheme="minorHAnsi" w:cstheme="minorHAnsi"/>
          <w:sz w:val="20"/>
          <w:szCs w:val="20"/>
        </w:rPr>
        <w:t>ection 119.07(1), Florida Statutes, or by Contractor’s failure to maintain public records that are exempt or confidential and exempt from the public records disclosure requirements, including, but not limited to, any third party claims or</w:t>
      </w:r>
      <w:r>
        <w:rPr>
          <w:rFonts w:asciiTheme="minorHAnsi" w:hAnsiTheme="minorHAnsi" w:cstheme="minorHAnsi"/>
          <w:sz w:val="20"/>
          <w:szCs w:val="20"/>
        </w:rPr>
        <w:t xml:space="preserve"> awards for attorneys’ fees and costs arising therefrom. Contractor authorizes County to seek declaratory, injunctive, or other appropriate relief against Contractor from a Circuit Court in Leon County on an expedited basis to enforce the requirements of this section.</w:t>
      </w:r>
    </w:p>
    <w:p w14:paraId="1A4DCB61" w14:textId="77777777" w:rsidR="00A73A13" w:rsidRPr="001B7123" w:rsidRDefault="00A73A13" w:rsidP="00A73A13">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35800F32" w14:textId="77777777" w:rsidR="00A73A13" w:rsidRPr="007F1F14"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b/>
          <w:spacing w:val="-3"/>
          <w:sz w:val="28"/>
          <w:szCs w:val="28"/>
        </w:rPr>
      </w:pPr>
      <w:r w:rsidRPr="007F1F14">
        <w:rPr>
          <w:rFonts w:asciiTheme="minorHAnsi" w:hAnsiTheme="minorHAnsi" w:cstheme="minorHAnsi"/>
          <w:b/>
          <w:spacing w:val="-3"/>
          <w:sz w:val="28"/>
          <w:szCs w:val="28"/>
        </w:rPr>
        <w:t xml:space="preserve">IF THE CONTRACTOR HAS QUESTIONS REGARDING THE APPLICATION OF CHAPTER 119, </w:t>
      </w:r>
      <w:r w:rsidRPr="007F1F14">
        <w:rPr>
          <w:rFonts w:asciiTheme="minorHAnsi" w:hAnsiTheme="minorHAnsi" w:cstheme="minorHAnsi"/>
          <w:b/>
          <w:spacing w:val="-3"/>
          <w:sz w:val="28"/>
          <w:szCs w:val="28"/>
        </w:rPr>
        <w:lastRenderedPageBreak/>
        <w:t>FLORIDA STATUTES, TO THE CONTRACTOR’S DUTY TO PROVIDE P</w:t>
      </w:r>
      <w:r>
        <w:rPr>
          <w:rFonts w:asciiTheme="minorHAnsi" w:hAnsiTheme="minorHAnsi" w:cstheme="minorHAnsi"/>
          <w:b/>
          <w:spacing w:val="-3"/>
          <w:sz w:val="28"/>
          <w:szCs w:val="28"/>
        </w:rPr>
        <w:t>UBLIC RECORDS RELATING TO THIS AGREEMENT</w:t>
      </w:r>
      <w:r w:rsidRPr="007F1F14">
        <w:rPr>
          <w:rFonts w:asciiTheme="minorHAnsi" w:hAnsiTheme="minorHAnsi" w:cstheme="minorHAnsi"/>
          <w:b/>
          <w:spacing w:val="-3"/>
          <w:sz w:val="28"/>
          <w:szCs w:val="28"/>
        </w:rPr>
        <w:t>, CONTACT THE CUSTODIAN OF PUBLIC RECORDS AT:</w:t>
      </w:r>
    </w:p>
    <w:p w14:paraId="0CD3CB88" w14:textId="77777777" w:rsidR="00A73A13" w:rsidRPr="007F1F14"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b/>
          <w:sz w:val="28"/>
          <w:szCs w:val="28"/>
        </w:rPr>
      </w:pPr>
    </w:p>
    <w:p w14:paraId="3433D622" w14:textId="77777777" w:rsidR="00A73A13" w:rsidRPr="007F1F14"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b/>
          <w:sz w:val="28"/>
          <w:szCs w:val="28"/>
        </w:rPr>
      </w:pPr>
      <w:r w:rsidRPr="007F1F14">
        <w:rPr>
          <w:rFonts w:asciiTheme="minorHAnsi" w:hAnsiTheme="minorHAnsi" w:cstheme="minorHAnsi"/>
          <w:b/>
          <w:sz w:val="28"/>
          <w:szCs w:val="28"/>
        </w:rPr>
        <w:t>LEON COUNTY PURCHASING DIVISION</w:t>
      </w:r>
    </w:p>
    <w:p w14:paraId="43AA92E5" w14:textId="77777777" w:rsidR="00A73A13" w:rsidRPr="007F1F14"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b/>
          <w:sz w:val="28"/>
          <w:szCs w:val="28"/>
        </w:rPr>
      </w:pPr>
      <w:r w:rsidRPr="007F1F14">
        <w:rPr>
          <w:rFonts w:asciiTheme="minorHAnsi" w:hAnsiTheme="minorHAnsi" w:cstheme="minorHAnsi"/>
          <w:b/>
          <w:sz w:val="28"/>
          <w:szCs w:val="28"/>
        </w:rPr>
        <w:t xml:space="preserve">ATTN:  </w:t>
      </w:r>
      <w:r>
        <w:rPr>
          <w:rFonts w:asciiTheme="minorHAnsi" w:hAnsiTheme="minorHAnsi" w:cstheme="minorHAnsi"/>
          <w:b/>
          <w:sz w:val="28"/>
          <w:szCs w:val="28"/>
        </w:rPr>
        <w:t>MELANIE HOOLEY</w:t>
      </w:r>
      <w:r w:rsidRPr="007F1F14">
        <w:rPr>
          <w:rFonts w:asciiTheme="minorHAnsi" w:hAnsiTheme="minorHAnsi" w:cstheme="minorHAnsi"/>
          <w:b/>
          <w:sz w:val="28"/>
          <w:szCs w:val="28"/>
        </w:rPr>
        <w:t>, PURCHASING DIRECTOR</w:t>
      </w:r>
    </w:p>
    <w:p w14:paraId="01D22C0B" w14:textId="77777777" w:rsidR="00A73A13" w:rsidRPr="007F1F14"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b/>
          <w:sz w:val="28"/>
          <w:szCs w:val="28"/>
        </w:rPr>
      </w:pPr>
      <w:r w:rsidRPr="007F1F14">
        <w:rPr>
          <w:rFonts w:asciiTheme="minorHAnsi" w:hAnsiTheme="minorHAnsi" w:cstheme="minorHAnsi"/>
          <w:b/>
          <w:sz w:val="28"/>
          <w:szCs w:val="28"/>
        </w:rPr>
        <w:t>1800-3 N. BLAIRSTONE ROAD</w:t>
      </w:r>
    </w:p>
    <w:p w14:paraId="76F05518" w14:textId="77777777" w:rsidR="00A73A13" w:rsidRPr="007F1F14"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b/>
          <w:sz w:val="28"/>
          <w:szCs w:val="28"/>
        </w:rPr>
      </w:pPr>
      <w:r w:rsidRPr="007F1F14">
        <w:rPr>
          <w:rFonts w:asciiTheme="minorHAnsi" w:hAnsiTheme="minorHAnsi" w:cstheme="minorHAnsi"/>
          <w:b/>
          <w:sz w:val="28"/>
          <w:szCs w:val="28"/>
        </w:rPr>
        <w:t>TALLAHASSEE, FLORIDA 32308</w:t>
      </w:r>
    </w:p>
    <w:p w14:paraId="7CFD7546" w14:textId="77777777" w:rsidR="00A73A13" w:rsidRPr="007F1F14"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b/>
          <w:sz w:val="28"/>
          <w:szCs w:val="28"/>
        </w:rPr>
      </w:pPr>
      <w:r w:rsidRPr="007F1F14">
        <w:rPr>
          <w:rFonts w:asciiTheme="minorHAnsi" w:hAnsiTheme="minorHAnsi" w:cstheme="minorHAnsi"/>
          <w:b/>
          <w:sz w:val="28"/>
          <w:szCs w:val="28"/>
        </w:rPr>
        <w:t>PHONE:  850-606-1600</w:t>
      </w:r>
    </w:p>
    <w:p w14:paraId="2289036E" w14:textId="77777777" w:rsidR="00A73A13"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b/>
          <w:sz w:val="28"/>
          <w:szCs w:val="28"/>
        </w:rPr>
      </w:pPr>
      <w:r w:rsidRPr="007F1F14">
        <w:rPr>
          <w:rFonts w:asciiTheme="minorHAnsi" w:hAnsiTheme="minorHAnsi" w:cstheme="minorHAnsi"/>
          <w:b/>
          <w:sz w:val="28"/>
          <w:szCs w:val="28"/>
        </w:rPr>
        <w:t xml:space="preserve">EMAIL: </w:t>
      </w:r>
      <w:hyperlink r:id="rId7" w:history="1">
        <w:r w:rsidRPr="00860895">
          <w:rPr>
            <w:rStyle w:val="Hyperlink"/>
            <w:rFonts w:asciiTheme="minorHAnsi" w:hAnsiTheme="minorHAnsi" w:cstheme="minorHAnsi"/>
            <w:b/>
            <w:sz w:val="28"/>
            <w:szCs w:val="28"/>
          </w:rPr>
          <w:t>HOOLEYM@LEONCOUNTYFL.GOV</w:t>
        </w:r>
      </w:hyperlink>
    </w:p>
    <w:p w14:paraId="7D555651" w14:textId="77777777" w:rsidR="00A73A13"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b/>
          <w:sz w:val="20"/>
          <w:szCs w:val="20"/>
        </w:rPr>
      </w:pPr>
    </w:p>
    <w:p w14:paraId="4DDD6CF1" w14:textId="77777777" w:rsidR="00A73A13"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Pr>
          <w:rFonts w:asciiTheme="minorHAnsi" w:hAnsiTheme="minorHAnsi" w:cstheme="minorHAnsi"/>
          <w:sz w:val="20"/>
          <w:szCs w:val="20"/>
        </w:rPr>
        <w:t>Contractor agrees to abide by all federal, state and local laws and regulations. It is the responsibility of the Contractor to determine applicability and requirements of any such laws and to abide by them as stated in the Solicitation document.</w:t>
      </w:r>
    </w:p>
    <w:p w14:paraId="7C6948E6" w14:textId="77777777" w:rsidR="00D0452F" w:rsidRDefault="00D0452F"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4EEA7EA7" w14:textId="77777777" w:rsidR="00A73A13" w:rsidRPr="00A73A13" w:rsidRDefault="00A73A13" w:rsidP="00A73A13">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u w:val="single"/>
        </w:rPr>
        <w:t>AUDITS, RECORDS, AND RECORDS RETENTION</w:t>
      </w:r>
    </w:p>
    <w:p w14:paraId="0A89E6C2" w14:textId="77777777" w:rsidR="00A73A13"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2C1F39B6" w14:textId="56154F23" w:rsidR="00A73A13"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1B7123">
        <w:rPr>
          <w:rFonts w:asciiTheme="minorHAnsi" w:hAnsiTheme="minorHAnsi" w:cstheme="minorHAnsi"/>
          <w:sz w:val="20"/>
          <w:szCs w:val="20"/>
        </w:rPr>
        <w:t>Contractor agrees:</w:t>
      </w:r>
    </w:p>
    <w:p w14:paraId="44F5CEF6" w14:textId="77777777" w:rsidR="00A73A13" w:rsidRPr="001B7123"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25119706" w14:textId="77777777" w:rsidR="00A73A13" w:rsidRPr="00AE50A0" w:rsidRDefault="00A73A13" w:rsidP="00A73A13">
      <w:pPr>
        <w:numPr>
          <w:ilvl w:val="0"/>
          <w:numId w:val="37"/>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To establish and maintain books, records, and documents (including electronic storage media) in accordance with generally accepted accounting procedures and practices, which sufficiently and properly reflect all revenues and expenditures of funds provided by the County under this Agreement.</w:t>
      </w:r>
    </w:p>
    <w:p w14:paraId="2EDB8AFC" w14:textId="77777777" w:rsidR="00A73A13" w:rsidRPr="00AE50A0" w:rsidRDefault="00A73A13" w:rsidP="00A73A13">
      <w:pPr>
        <w:tabs>
          <w:tab w:val="left" w:pos="0"/>
          <w:tab w:val="left" w:pos="90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376FBC2A" w14:textId="77777777" w:rsidR="00A73A13" w:rsidRDefault="00A73A13" w:rsidP="00A73A13">
      <w:pPr>
        <w:numPr>
          <w:ilvl w:val="0"/>
          <w:numId w:val="37"/>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1B7123">
        <w:rPr>
          <w:rFonts w:asciiTheme="minorHAnsi" w:hAnsiTheme="minorHAnsi" w:cstheme="minorHAnsi"/>
          <w:sz w:val="20"/>
          <w:szCs w:val="20"/>
        </w:rPr>
        <w:t>To retain all client records, financial records, supporting documents, statistical records, and any other documents (including electronic storage media) pertinent to this Agreement for a period of five (5) years after termination of the Agreement, or if an audit has been initiated and audit findings have not been resolved at the end of five (5) years, the records shall be retained until resolution of the audit findings or any litigation which may be based on the terms of this Agreement.</w:t>
      </w:r>
    </w:p>
    <w:p w14:paraId="54927032" w14:textId="77777777" w:rsidR="00A73A13" w:rsidRPr="001B7123" w:rsidRDefault="00A73A13" w:rsidP="00A73A13">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jc w:val="both"/>
        <w:rPr>
          <w:rFonts w:asciiTheme="minorHAnsi" w:hAnsiTheme="minorHAnsi" w:cstheme="minorHAnsi"/>
          <w:sz w:val="20"/>
          <w:szCs w:val="20"/>
        </w:rPr>
      </w:pPr>
    </w:p>
    <w:p w14:paraId="10E71F4F" w14:textId="77777777" w:rsidR="00A73A13" w:rsidRPr="001B7123" w:rsidRDefault="00A73A13" w:rsidP="00A73A13">
      <w:pPr>
        <w:numPr>
          <w:ilvl w:val="0"/>
          <w:numId w:val="37"/>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1B7123">
        <w:rPr>
          <w:rFonts w:asciiTheme="minorHAnsi" w:hAnsiTheme="minorHAnsi" w:cstheme="minorHAnsi"/>
          <w:sz w:val="20"/>
          <w:szCs w:val="20"/>
        </w:rPr>
        <w:t>To assure that these records shall be subject at all reasonable times to inspection, review, or audit by Federal, state, or other personnel duly authorized by the County.</w:t>
      </w:r>
    </w:p>
    <w:p w14:paraId="0DA8D7D1" w14:textId="77777777" w:rsidR="00A73A13" w:rsidRPr="00AE50A0" w:rsidRDefault="00A73A13" w:rsidP="00A73A13">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jc w:val="both"/>
        <w:rPr>
          <w:rFonts w:asciiTheme="minorHAnsi" w:hAnsiTheme="minorHAnsi" w:cstheme="minorHAnsi"/>
          <w:sz w:val="20"/>
          <w:szCs w:val="20"/>
        </w:rPr>
      </w:pPr>
    </w:p>
    <w:p w14:paraId="216C36A8" w14:textId="77777777" w:rsidR="00A73A13" w:rsidRDefault="00A73A13" w:rsidP="00A73A13">
      <w:pPr>
        <w:numPr>
          <w:ilvl w:val="0"/>
          <w:numId w:val="37"/>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1B7123">
        <w:rPr>
          <w:rFonts w:asciiTheme="minorHAnsi" w:hAnsiTheme="minorHAnsi" w:cstheme="minorHAnsi"/>
          <w:sz w:val="20"/>
          <w:szCs w:val="20"/>
        </w:rPr>
        <w:t>That persons duly authorized by the County and Federal auditors, pursuant to 45 CFR</w:t>
      </w:r>
      <w:r>
        <w:rPr>
          <w:rFonts w:asciiTheme="minorHAnsi" w:hAnsiTheme="minorHAnsi" w:cstheme="minorHAnsi"/>
          <w:sz w:val="20"/>
          <w:szCs w:val="20"/>
        </w:rPr>
        <w:t xml:space="preserve"> 75.364 </w:t>
      </w:r>
      <w:r w:rsidRPr="001B7123">
        <w:rPr>
          <w:rFonts w:asciiTheme="minorHAnsi" w:hAnsiTheme="minorHAnsi" w:cstheme="minorHAnsi"/>
          <w:sz w:val="20"/>
          <w:szCs w:val="20"/>
        </w:rPr>
        <w:t xml:space="preserve">shall have full access to and the right to examine this Agreement and related records and documents, regardless of the form in which kept, at all reasonable times for as long as records are retained. </w:t>
      </w:r>
    </w:p>
    <w:p w14:paraId="4F799AAE" w14:textId="77777777" w:rsidR="00A73A13" w:rsidRDefault="00A73A13" w:rsidP="00A73A13">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jc w:val="both"/>
        <w:rPr>
          <w:rFonts w:asciiTheme="minorHAnsi" w:hAnsiTheme="minorHAnsi" w:cstheme="minorHAnsi"/>
          <w:sz w:val="20"/>
          <w:szCs w:val="20"/>
        </w:rPr>
      </w:pPr>
    </w:p>
    <w:p w14:paraId="072FE247" w14:textId="77777777" w:rsidR="00A73A13" w:rsidRDefault="00A73A13" w:rsidP="00A73A13">
      <w:pPr>
        <w:numPr>
          <w:ilvl w:val="0"/>
          <w:numId w:val="37"/>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Pr>
          <w:rFonts w:asciiTheme="minorHAnsi" w:hAnsiTheme="minorHAnsi" w:cstheme="minorHAnsi"/>
          <w:sz w:val="20"/>
          <w:szCs w:val="20"/>
        </w:rPr>
        <w:t xml:space="preserve">To include </w:t>
      </w:r>
      <w:r w:rsidRPr="00D30BA1">
        <w:rPr>
          <w:rFonts w:asciiTheme="minorHAnsi" w:hAnsiTheme="minorHAnsi" w:cstheme="minorHAnsi"/>
          <w:sz w:val="20"/>
          <w:szCs w:val="20"/>
        </w:rPr>
        <w:t>these aforementioned audit and record keeping requirements in all approved subcontracts and assignments</w:t>
      </w:r>
      <w:r>
        <w:rPr>
          <w:rFonts w:asciiTheme="minorHAnsi" w:hAnsiTheme="minorHAnsi" w:cstheme="minorHAnsi"/>
          <w:sz w:val="20"/>
          <w:szCs w:val="20"/>
        </w:rPr>
        <w:t>.</w:t>
      </w:r>
    </w:p>
    <w:p w14:paraId="5A175BAD" w14:textId="77777777" w:rsidR="00A73A13" w:rsidRPr="001B7123" w:rsidRDefault="00A73A13" w:rsidP="00A73A13">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64CFBB92" w14:textId="77777777"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AE50A0">
        <w:rPr>
          <w:rFonts w:asciiTheme="minorHAnsi" w:hAnsiTheme="minorHAnsi" w:cstheme="minorHAnsi"/>
          <w:sz w:val="20"/>
          <w:szCs w:val="20"/>
          <w:u w:val="single"/>
        </w:rPr>
        <w:t>MONITORING</w:t>
      </w:r>
    </w:p>
    <w:p w14:paraId="105BB6C5"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297F582B" w14:textId="77777777" w:rsidR="00110BD4" w:rsidRPr="00AE50A0" w:rsidRDefault="008F0F2F"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Pr>
          <w:rFonts w:asciiTheme="minorHAnsi" w:hAnsiTheme="minorHAnsi" w:cstheme="minorHAnsi"/>
          <w:sz w:val="20"/>
          <w:szCs w:val="20"/>
        </w:rPr>
        <w:t xml:space="preserve">The </w:t>
      </w:r>
      <w:r w:rsidR="00074719">
        <w:rPr>
          <w:rFonts w:asciiTheme="minorHAnsi" w:hAnsiTheme="minorHAnsi" w:cstheme="minorHAnsi"/>
          <w:sz w:val="20"/>
          <w:szCs w:val="20"/>
        </w:rPr>
        <w:t>A</w:t>
      </w:r>
      <w:r>
        <w:rPr>
          <w:rFonts w:asciiTheme="minorHAnsi" w:hAnsiTheme="minorHAnsi" w:cstheme="minorHAnsi"/>
          <w:sz w:val="20"/>
          <w:szCs w:val="20"/>
        </w:rPr>
        <w:t xml:space="preserve">greement will require the </w:t>
      </w:r>
      <w:r w:rsidR="00C812E6">
        <w:rPr>
          <w:rFonts w:asciiTheme="minorHAnsi" w:hAnsiTheme="minorHAnsi" w:cstheme="minorHAnsi"/>
          <w:sz w:val="20"/>
          <w:szCs w:val="20"/>
        </w:rPr>
        <w:t>Contractor t</w:t>
      </w:r>
      <w:r w:rsidR="00110BD4" w:rsidRPr="00AE50A0">
        <w:rPr>
          <w:rFonts w:asciiTheme="minorHAnsi" w:hAnsiTheme="minorHAnsi" w:cstheme="minorHAnsi"/>
          <w:sz w:val="20"/>
          <w:szCs w:val="20"/>
        </w:rPr>
        <w:t xml:space="preserve">o permit persons duly authorized by the County to inspect any records, papers, documents, facilities, goods, and </w:t>
      </w:r>
      <w:r w:rsidR="00DA4103">
        <w:rPr>
          <w:rFonts w:asciiTheme="minorHAnsi" w:hAnsiTheme="minorHAnsi" w:cstheme="minorHAnsi"/>
          <w:sz w:val="20"/>
          <w:szCs w:val="20"/>
        </w:rPr>
        <w:t>Work</w:t>
      </w:r>
      <w:r w:rsidR="00110BD4" w:rsidRPr="00AE50A0">
        <w:rPr>
          <w:rFonts w:asciiTheme="minorHAnsi" w:hAnsiTheme="minorHAnsi" w:cstheme="minorHAnsi"/>
          <w:sz w:val="20"/>
          <w:szCs w:val="20"/>
        </w:rPr>
        <w:t xml:space="preserve"> of the </w:t>
      </w:r>
      <w:r w:rsidR="00C071E0">
        <w:rPr>
          <w:rFonts w:asciiTheme="minorHAnsi" w:hAnsiTheme="minorHAnsi" w:cstheme="minorHAnsi"/>
          <w:sz w:val="20"/>
          <w:szCs w:val="20"/>
        </w:rPr>
        <w:t>Contractor</w:t>
      </w:r>
      <w:r w:rsidR="00110BD4" w:rsidRPr="00AE50A0">
        <w:rPr>
          <w:rFonts w:asciiTheme="minorHAnsi" w:hAnsiTheme="minorHAnsi" w:cstheme="minorHAnsi"/>
          <w:sz w:val="20"/>
          <w:szCs w:val="20"/>
        </w:rPr>
        <w:t xml:space="preserve"> which are relevant to this Agreement and interview any clients and employees of the provider to assure the County of satisfactory performance of the terms and conditions of this Agreement.</w:t>
      </w:r>
    </w:p>
    <w:p w14:paraId="156630BB"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0C6837E0" w14:textId="77777777" w:rsidR="00110BD4"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AE50A0">
        <w:rPr>
          <w:rFonts w:asciiTheme="minorHAnsi" w:hAnsiTheme="minorHAnsi" w:cstheme="minorHAnsi"/>
          <w:sz w:val="20"/>
          <w:szCs w:val="20"/>
        </w:rPr>
        <w:t xml:space="preserve">Following such evaluation, the County will deliver to the </w:t>
      </w:r>
      <w:r w:rsidR="00C071E0">
        <w:rPr>
          <w:rFonts w:asciiTheme="minorHAnsi" w:hAnsiTheme="minorHAnsi" w:cstheme="minorHAnsi"/>
          <w:sz w:val="20"/>
          <w:szCs w:val="20"/>
        </w:rPr>
        <w:t>Contractor</w:t>
      </w:r>
      <w:r w:rsidRPr="00AE50A0">
        <w:rPr>
          <w:rFonts w:asciiTheme="minorHAnsi" w:hAnsiTheme="minorHAnsi" w:cstheme="minorHAnsi"/>
          <w:sz w:val="20"/>
          <w:szCs w:val="20"/>
        </w:rPr>
        <w:t xml:space="preserve"> a written report of its findings and will include written recommendations with regard to the </w:t>
      </w:r>
      <w:r w:rsidR="00AA2565">
        <w:rPr>
          <w:rFonts w:asciiTheme="minorHAnsi" w:hAnsiTheme="minorHAnsi" w:cstheme="minorHAnsi"/>
          <w:sz w:val="20"/>
          <w:szCs w:val="20"/>
        </w:rPr>
        <w:t xml:space="preserve">Contractor’s </w:t>
      </w:r>
      <w:r w:rsidRPr="00AE50A0">
        <w:rPr>
          <w:rFonts w:asciiTheme="minorHAnsi" w:hAnsiTheme="minorHAnsi" w:cstheme="minorHAnsi"/>
          <w:sz w:val="20"/>
          <w:szCs w:val="20"/>
        </w:rPr>
        <w:t xml:space="preserve">performance of the terms and conditions of this Agreement.  The </w:t>
      </w:r>
      <w:r w:rsidR="00AA2565">
        <w:rPr>
          <w:rFonts w:asciiTheme="minorHAnsi" w:hAnsiTheme="minorHAnsi" w:cstheme="minorHAnsi"/>
          <w:sz w:val="20"/>
          <w:szCs w:val="20"/>
        </w:rPr>
        <w:t>Contractor</w:t>
      </w:r>
      <w:r w:rsidRPr="00AE50A0">
        <w:rPr>
          <w:rFonts w:asciiTheme="minorHAnsi" w:hAnsiTheme="minorHAnsi" w:cstheme="minorHAnsi"/>
          <w:sz w:val="20"/>
          <w:szCs w:val="20"/>
        </w:rPr>
        <w:t xml:space="preserve"> will correct all noted deficiencies identified by the County within the specified period of time set forth in the recommendations.  The </w:t>
      </w:r>
      <w:r w:rsidR="00AA2565">
        <w:rPr>
          <w:rFonts w:asciiTheme="minorHAnsi" w:hAnsiTheme="minorHAnsi" w:cstheme="minorHAnsi"/>
          <w:sz w:val="20"/>
          <w:szCs w:val="20"/>
        </w:rPr>
        <w:t>Contracto</w:t>
      </w:r>
      <w:r w:rsidRPr="00AE50A0">
        <w:rPr>
          <w:rFonts w:asciiTheme="minorHAnsi" w:hAnsiTheme="minorHAnsi" w:cstheme="minorHAnsi"/>
          <w:sz w:val="20"/>
          <w:szCs w:val="20"/>
        </w:rPr>
        <w:t xml:space="preserve">r’s failure to correct noted deficiencies may, at the sole and exclusive discretion of the County, result in any one or any combination of the following: (1) the </w:t>
      </w:r>
      <w:r w:rsidR="00AA2565">
        <w:rPr>
          <w:rFonts w:asciiTheme="minorHAnsi" w:hAnsiTheme="minorHAnsi" w:cstheme="minorHAnsi"/>
          <w:sz w:val="20"/>
          <w:szCs w:val="20"/>
        </w:rPr>
        <w:t>Contractor</w:t>
      </w:r>
      <w:r w:rsidRPr="00AE50A0">
        <w:rPr>
          <w:rFonts w:asciiTheme="minorHAnsi" w:hAnsiTheme="minorHAnsi" w:cstheme="minorHAnsi"/>
          <w:sz w:val="20"/>
          <w:szCs w:val="20"/>
        </w:rPr>
        <w:t xml:space="preserve"> being deemed in breach or default of this Agreement; (2) the withholding of payments to the </w:t>
      </w:r>
      <w:r w:rsidR="00C071E0">
        <w:rPr>
          <w:rFonts w:asciiTheme="minorHAnsi" w:hAnsiTheme="minorHAnsi" w:cstheme="minorHAnsi"/>
          <w:sz w:val="20"/>
          <w:szCs w:val="20"/>
        </w:rPr>
        <w:t>Contractor</w:t>
      </w:r>
      <w:r w:rsidRPr="00AE50A0">
        <w:rPr>
          <w:rFonts w:asciiTheme="minorHAnsi" w:hAnsiTheme="minorHAnsi" w:cstheme="minorHAnsi"/>
          <w:sz w:val="20"/>
          <w:szCs w:val="20"/>
        </w:rPr>
        <w:t xml:space="preserve"> by the County; and (3) the termination of this Agreement for cause. </w:t>
      </w:r>
    </w:p>
    <w:p w14:paraId="153439DC" w14:textId="4C016DEA" w:rsidR="00110BD4" w:rsidRDefault="00D14F90" w:rsidP="00D14F90">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Pr>
          <w:rFonts w:asciiTheme="minorHAnsi" w:hAnsiTheme="minorHAnsi" w:cstheme="minorHAnsi"/>
          <w:sz w:val="20"/>
          <w:szCs w:val="20"/>
        </w:rPr>
        <w:lastRenderedPageBreak/>
        <w:t xml:space="preserve"> </w:t>
      </w:r>
      <w:r w:rsidRPr="00D14F90">
        <w:rPr>
          <w:rFonts w:asciiTheme="minorHAnsi" w:hAnsiTheme="minorHAnsi" w:cstheme="minorHAnsi"/>
          <w:sz w:val="20"/>
          <w:szCs w:val="20"/>
          <w:u w:val="single"/>
        </w:rPr>
        <w:t>MAINTENANCE OF CONFIDENTIAL INFORMATION</w:t>
      </w:r>
    </w:p>
    <w:p w14:paraId="7DACF5C8" w14:textId="77777777" w:rsidR="00D14F90" w:rsidRDefault="00D14F90" w:rsidP="00EF12A8">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p>
    <w:p w14:paraId="509501CD" w14:textId="30BDBD80" w:rsidR="00D17F61" w:rsidRPr="007B2C2D" w:rsidRDefault="00D14F90" w:rsidP="00B90A96">
      <w:pPr>
        <w:pStyle w:val="ListParagraph"/>
        <w:ind w:left="360"/>
        <w:jc w:val="both"/>
        <w:rPr>
          <w:rFonts w:asciiTheme="minorHAnsi" w:hAnsiTheme="minorHAnsi" w:cstheme="minorHAnsi"/>
          <w:sz w:val="20"/>
          <w:szCs w:val="20"/>
        </w:rPr>
      </w:pPr>
      <w:r w:rsidRPr="00954D6A">
        <w:rPr>
          <w:rFonts w:asciiTheme="minorHAnsi" w:hAnsiTheme="minorHAnsi" w:cstheme="minorHAnsi"/>
          <w:sz w:val="20"/>
          <w:szCs w:val="20"/>
        </w:rPr>
        <w:t xml:space="preserve">Each party shall advise its employees, agents, subcontractors, and suppliers who receive or otherwise have access to the other party’s Confidential Information of their obligation to keep such information confidential and shall promptly advise the other party in writing if it learns of any unauthorized use or disclosure of said Confidential Information. In addition, the Parties agree to cooperate fully and provide all reasonable assistance to ensure the confidentiality of the other party’s Confidential Information as described in this article. </w:t>
      </w:r>
    </w:p>
    <w:p w14:paraId="759014AB" w14:textId="77777777" w:rsidR="00D14F90" w:rsidRDefault="00D14F90" w:rsidP="00EF12A8">
      <w:pPr>
        <w:pStyle w:val="ListParagraph"/>
        <w:ind w:left="360"/>
        <w:jc w:val="both"/>
        <w:rPr>
          <w:rFonts w:asciiTheme="minorHAnsi" w:hAnsiTheme="minorHAnsi" w:cstheme="minorHAnsi"/>
          <w:sz w:val="20"/>
          <w:szCs w:val="20"/>
        </w:rPr>
      </w:pPr>
    </w:p>
    <w:p w14:paraId="2B21D1AD" w14:textId="77777777" w:rsidR="00D14F90" w:rsidRPr="00AC098D" w:rsidRDefault="00D14F90" w:rsidP="00EF12A8">
      <w:pPr>
        <w:pStyle w:val="ListParagraph"/>
        <w:numPr>
          <w:ilvl w:val="0"/>
          <w:numId w:val="19"/>
        </w:numPr>
        <w:jc w:val="both"/>
        <w:rPr>
          <w:rFonts w:asciiTheme="minorHAnsi" w:hAnsiTheme="minorHAnsi" w:cstheme="minorHAnsi"/>
          <w:sz w:val="20"/>
          <w:szCs w:val="20"/>
          <w:u w:val="single"/>
        </w:rPr>
      </w:pPr>
      <w:r w:rsidRPr="00954D6A">
        <w:rPr>
          <w:rFonts w:asciiTheme="minorHAnsi" w:hAnsiTheme="minorHAnsi" w:cstheme="minorHAnsi"/>
          <w:sz w:val="20"/>
          <w:szCs w:val="20"/>
          <w:u w:val="single"/>
        </w:rPr>
        <w:t xml:space="preserve">DATA AND PRIVACY. </w:t>
      </w:r>
    </w:p>
    <w:p w14:paraId="4B75A54D" w14:textId="77777777" w:rsidR="00D14F90" w:rsidRDefault="00D14F90" w:rsidP="00EF12A8">
      <w:pPr>
        <w:pStyle w:val="ListParagraph"/>
        <w:ind w:left="360"/>
        <w:jc w:val="both"/>
        <w:rPr>
          <w:rFonts w:asciiTheme="minorHAnsi" w:hAnsiTheme="minorHAnsi" w:cstheme="minorHAnsi"/>
          <w:sz w:val="20"/>
          <w:szCs w:val="20"/>
        </w:rPr>
      </w:pPr>
    </w:p>
    <w:p w14:paraId="7B535170" w14:textId="77777777" w:rsidR="00D14F90" w:rsidRDefault="00D14F90" w:rsidP="00EF12A8">
      <w:pPr>
        <w:pStyle w:val="ListParagraph"/>
        <w:ind w:left="360"/>
        <w:jc w:val="both"/>
        <w:rPr>
          <w:rFonts w:asciiTheme="minorHAnsi" w:hAnsiTheme="minorHAnsi" w:cstheme="minorHAnsi"/>
          <w:sz w:val="20"/>
          <w:szCs w:val="20"/>
        </w:rPr>
      </w:pPr>
      <w:r w:rsidRPr="00954D6A">
        <w:rPr>
          <w:rFonts w:asciiTheme="minorHAnsi" w:hAnsiTheme="minorHAnsi" w:cstheme="minorHAnsi"/>
          <w:sz w:val="20"/>
          <w:szCs w:val="20"/>
        </w:rPr>
        <w:t>Consultant shall comply with all applicable data and privacy laws and regulations, including without limitation Sections 287.138, and 501.171, Florida Statutes and shall ensure that County’s data processed, transmitted, or stored by Consultant or in the system is not  stored outside the United States. Consultant shall not sell, market, publicize, distribute, or otherwise make available to any third party any data, including personal identification information (as defined by Section 501.171, Section 817.568, or Section 817.5685, Florida Statutes as amended) that Consultant may receive or otherwise have access to in connection with this Agreement, unless expressly authorized in advance by the County. If applicable and requested by the County, Consultant shall ensure that all hard drives or other storage devices and media that contained County’s data have been wiped in accordance with the then-current best industry practices, including without limitation DOD 5220.22-M, and that an appropriate data wipe certification is provided to the satisfaction of the Contract Administrator.</w:t>
      </w:r>
    </w:p>
    <w:p w14:paraId="0F9C6A37" w14:textId="77777777"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bookmarkStart w:id="5" w:name="_Hlk182825956"/>
      <w:r w:rsidRPr="00AE50A0">
        <w:rPr>
          <w:rFonts w:asciiTheme="minorHAnsi" w:hAnsiTheme="minorHAnsi" w:cstheme="minorHAnsi"/>
          <w:sz w:val="20"/>
          <w:szCs w:val="20"/>
          <w:u w:val="single"/>
        </w:rPr>
        <w:t>TERMINATION</w:t>
      </w:r>
    </w:p>
    <w:bookmarkEnd w:id="5"/>
    <w:p w14:paraId="7EA389C8"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2DB60F4B" w14:textId="63A77F06" w:rsidR="00D14F90" w:rsidRPr="008C5578" w:rsidRDefault="00110BD4" w:rsidP="008C5578">
      <w:pPr>
        <w:ind w:left="360"/>
        <w:jc w:val="both"/>
        <w:rPr>
          <w:rFonts w:asciiTheme="minorHAnsi" w:hAnsiTheme="minorHAnsi" w:cstheme="minorHAnsi"/>
          <w:sz w:val="20"/>
          <w:szCs w:val="20"/>
        </w:rPr>
      </w:pPr>
      <w:bookmarkStart w:id="6" w:name="_Hlk187840344"/>
      <w:r w:rsidRPr="008C5578">
        <w:rPr>
          <w:rFonts w:asciiTheme="minorHAnsi" w:hAnsiTheme="minorHAnsi" w:cstheme="minorHAnsi"/>
          <w:sz w:val="20"/>
          <w:szCs w:val="20"/>
        </w:rPr>
        <w:t>Leon County may terminate this Agreement without cause by giving the Contractor thirty (30) days written notice of termination.  Either party may terminate this Agreement for cause by giving the other party hereto thirty (30) days written notice of termination.  The County shall not be required to give Contractor such thirty (30) day written notice if,</w:t>
      </w:r>
      <w:r w:rsidR="00482EA4" w:rsidRPr="008C5578">
        <w:rPr>
          <w:rFonts w:asciiTheme="minorHAnsi" w:hAnsiTheme="minorHAnsi" w:cstheme="minorHAnsi"/>
          <w:sz w:val="20"/>
          <w:szCs w:val="20"/>
        </w:rPr>
        <w:t xml:space="preserve"> </w:t>
      </w:r>
      <w:r w:rsidRPr="008C5578">
        <w:rPr>
          <w:rFonts w:asciiTheme="minorHAnsi" w:hAnsiTheme="minorHAnsi" w:cstheme="minorHAnsi"/>
          <w:sz w:val="20"/>
          <w:szCs w:val="20"/>
        </w:rPr>
        <w:t>in the opinion of the County, the Contractor is unable to perform its obligations hereunder or</w:t>
      </w:r>
      <w:r w:rsidR="00932038" w:rsidRPr="008C5578">
        <w:rPr>
          <w:rFonts w:asciiTheme="minorHAnsi" w:hAnsiTheme="minorHAnsi" w:cstheme="minorHAnsi"/>
          <w:sz w:val="20"/>
          <w:szCs w:val="20"/>
        </w:rPr>
        <w:t>,</w:t>
      </w:r>
      <w:r w:rsidRPr="008C5578">
        <w:rPr>
          <w:rFonts w:asciiTheme="minorHAnsi" w:hAnsiTheme="minorHAnsi" w:cstheme="minorHAnsi"/>
          <w:sz w:val="20"/>
          <w:szCs w:val="20"/>
        </w:rPr>
        <w:t xml:space="preserve"> in the County's opinion, the </w:t>
      </w:r>
      <w:r w:rsidR="00DA4103" w:rsidRPr="008C5578">
        <w:rPr>
          <w:rFonts w:asciiTheme="minorHAnsi" w:hAnsiTheme="minorHAnsi" w:cstheme="minorHAnsi"/>
          <w:sz w:val="20"/>
          <w:szCs w:val="20"/>
        </w:rPr>
        <w:t>Work</w:t>
      </w:r>
      <w:r w:rsidRPr="008C5578">
        <w:rPr>
          <w:rFonts w:asciiTheme="minorHAnsi" w:hAnsiTheme="minorHAnsi" w:cstheme="minorHAnsi"/>
          <w:sz w:val="20"/>
          <w:szCs w:val="20"/>
        </w:rPr>
        <w:t xml:space="preserve"> being </w:t>
      </w:r>
      <w:r w:rsidR="00DA4103" w:rsidRPr="008C5578">
        <w:rPr>
          <w:rFonts w:asciiTheme="minorHAnsi" w:hAnsiTheme="minorHAnsi" w:cstheme="minorHAnsi"/>
          <w:sz w:val="20"/>
          <w:szCs w:val="20"/>
        </w:rPr>
        <w:t>performed is</w:t>
      </w:r>
      <w:r w:rsidRPr="008C5578">
        <w:rPr>
          <w:rFonts w:asciiTheme="minorHAnsi" w:hAnsiTheme="minorHAnsi" w:cstheme="minorHAnsi"/>
          <w:sz w:val="20"/>
          <w:szCs w:val="20"/>
        </w:rPr>
        <w:t xml:space="preserve"> not satisfactory.  In such case, the County may immediately terminate the Agreement </w:t>
      </w:r>
      <w:r w:rsidR="00C071E0" w:rsidRPr="008C5578">
        <w:rPr>
          <w:rFonts w:asciiTheme="minorHAnsi" w:hAnsiTheme="minorHAnsi" w:cstheme="minorHAnsi"/>
          <w:sz w:val="20"/>
          <w:szCs w:val="20"/>
        </w:rPr>
        <w:t>effective upon</w:t>
      </w:r>
      <w:r w:rsidRPr="008C5578">
        <w:rPr>
          <w:rFonts w:asciiTheme="minorHAnsi" w:hAnsiTheme="minorHAnsi" w:cstheme="minorHAnsi"/>
          <w:sz w:val="20"/>
          <w:szCs w:val="20"/>
        </w:rPr>
        <w:t xml:space="preserve"> notice of termination to the Contractor.</w:t>
      </w:r>
    </w:p>
    <w:p w14:paraId="4C71C6AF" w14:textId="77777777" w:rsidR="00D14F90" w:rsidRPr="008C5578" w:rsidRDefault="00D14F90" w:rsidP="008C5578">
      <w:pPr>
        <w:ind w:left="360"/>
        <w:jc w:val="both"/>
        <w:rPr>
          <w:rFonts w:asciiTheme="minorHAnsi" w:hAnsiTheme="minorHAnsi" w:cstheme="minorHAnsi"/>
          <w:sz w:val="20"/>
          <w:szCs w:val="20"/>
        </w:rPr>
      </w:pPr>
    </w:p>
    <w:p w14:paraId="0EA3324F" w14:textId="77777777" w:rsidR="00D14F90" w:rsidRDefault="00D14F90" w:rsidP="008C5578">
      <w:pPr>
        <w:ind w:left="360"/>
        <w:jc w:val="both"/>
        <w:rPr>
          <w:rFonts w:asciiTheme="minorHAnsi" w:hAnsiTheme="minorHAnsi" w:cstheme="minorHAnsi"/>
          <w:sz w:val="20"/>
          <w:szCs w:val="20"/>
        </w:rPr>
      </w:pPr>
      <w:r w:rsidRPr="008C5578">
        <w:rPr>
          <w:rFonts w:asciiTheme="minorHAnsi" w:hAnsiTheme="minorHAnsi" w:cstheme="minorHAnsi"/>
          <w:sz w:val="20"/>
          <w:szCs w:val="20"/>
        </w:rPr>
        <w:t xml:space="preserve">Contractor certifies that neither it nor any of its affiliates are scrutinized companies as identified in Section 287.135, Florida Statutes. In addition, Contractor agrees to observe the requirements of Section 287.135, Florida Statutes, for applicable sub-agreements entered into for the performance of work under this Agreement. Pursuant to Section 287.135, Florida Statutes, the County may immediately terminate this Agreement for cause if the Contractor, its affiliates, or its subcontractors are found to have submitted a false certification; or if the Contractor, its affiliates, or its subcontractors are placed on any applicable scrutinized companies list or engaged in prohibited contracting activity during performance under this Agreement. </w:t>
      </w:r>
    </w:p>
    <w:p w14:paraId="76EA1EAE" w14:textId="77777777" w:rsidR="000751CC" w:rsidRPr="008C5578" w:rsidRDefault="000751CC" w:rsidP="008C5578">
      <w:pPr>
        <w:ind w:left="360"/>
        <w:jc w:val="both"/>
        <w:rPr>
          <w:rFonts w:asciiTheme="minorHAnsi" w:hAnsiTheme="minorHAnsi" w:cstheme="minorHAnsi"/>
          <w:sz w:val="20"/>
          <w:szCs w:val="20"/>
        </w:rPr>
      </w:pPr>
    </w:p>
    <w:p w14:paraId="79C7CAD4" w14:textId="3687AC9F" w:rsidR="00414261" w:rsidRPr="008C5578" w:rsidRDefault="00414261" w:rsidP="008C5578">
      <w:pPr>
        <w:ind w:left="360"/>
        <w:jc w:val="both"/>
        <w:rPr>
          <w:rFonts w:asciiTheme="minorHAnsi" w:hAnsiTheme="minorHAnsi" w:cstheme="minorHAnsi"/>
          <w:sz w:val="20"/>
          <w:szCs w:val="20"/>
        </w:rPr>
      </w:pPr>
      <w:r w:rsidRPr="008C5578">
        <w:rPr>
          <w:rFonts w:asciiTheme="minorHAnsi" w:hAnsiTheme="minorHAnsi" w:cstheme="minorHAnsi"/>
          <w:sz w:val="20"/>
          <w:szCs w:val="20"/>
        </w:rPr>
        <w:t xml:space="preserve">The agreement may be terminated by the County if the Contractor is found to have submitted a false certification as required under </w:t>
      </w:r>
      <w:r w:rsidR="005565CE" w:rsidRPr="008C5578">
        <w:rPr>
          <w:rFonts w:asciiTheme="minorHAnsi" w:hAnsiTheme="minorHAnsi" w:cstheme="minorHAnsi"/>
          <w:sz w:val="20"/>
          <w:szCs w:val="20"/>
        </w:rPr>
        <w:t>S</w:t>
      </w:r>
      <w:r w:rsidRPr="008C5578">
        <w:rPr>
          <w:rFonts w:asciiTheme="minorHAnsi" w:hAnsiTheme="minorHAnsi" w:cstheme="minorHAnsi"/>
          <w:sz w:val="20"/>
          <w:szCs w:val="20"/>
        </w:rPr>
        <w:t xml:space="preserve">ection </w:t>
      </w:r>
      <w:r w:rsidR="00BE0577" w:rsidRPr="008C5578">
        <w:rPr>
          <w:rFonts w:asciiTheme="minorHAnsi" w:hAnsiTheme="minorHAnsi" w:cstheme="minorHAnsi"/>
          <w:sz w:val="20"/>
          <w:szCs w:val="20"/>
        </w:rPr>
        <w:t>287.135(2)(a)</w:t>
      </w:r>
      <w:r w:rsidRPr="008C5578">
        <w:rPr>
          <w:rFonts w:asciiTheme="minorHAnsi" w:hAnsiTheme="minorHAnsi" w:cstheme="minorHAnsi"/>
          <w:sz w:val="20"/>
          <w:szCs w:val="20"/>
        </w:rPr>
        <w:t xml:space="preserve">, Florida Statutes, been placed on the Scrutinized Companies </w:t>
      </w:r>
      <w:r w:rsidR="00202F78">
        <w:rPr>
          <w:rFonts w:asciiTheme="minorHAnsi" w:hAnsiTheme="minorHAnsi" w:cstheme="minorHAnsi"/>
          <w:sz w:val="20"/>
          <w:szCs w:val="20"/>
        </w:rPr>
        <w:t xml:space="preserve">or other entities </w:t>
      </w:r>
      <w:r w:rsidRPr="008C5578">
        <w:rPr>
          <w:rFonts w:asciiTheme="minorHAnsi" w:hAnsiTheme="minorHAnsi" w:cstheme="minorHAnsi"/>
          <w:sz w:val="20"/>
          <w:szCs w:val="20"/>
        </w:rPr>
        <w:t>that Boycott Israel List or is engaged in a boycott of Israel.</w:t>
      </w:r>
    </w:p>
    <w:p w14:paraId="33886FC9" w14:textId="77777777" w:rsidR="00D14F90" w:rsidRPr="008C5578" w:rsidRDefault="00D14F90" w:rsidP="008C5578">
      <w:pPr>
        <w:ind w:left="360"/>
        <w:jc w:val="both"/>
        <w:rPr>
          <w:rFonts w:asciiTheme="minorHAnsi" w:hAnsiTheme="minorHAnsi" w:cstheme="minorHAnsi"/>
          <w:sz w:val="20"/>
          <w:szCs w:val="20"/>
        </w:rPr>
      </w:pPr>
    </w:p>
    <w:p w14:paraId="0BE25D9E" w14:textId="77777777" w:rsidR="00D14F90" w:rsidRDefault="00D14F90" w:rsidP="008C5578">
      <w:pPr>
        <w:ind w:left="360"/>
        <w:jc w:val="both"/>
        <w:rPr>
          <w:rFonts w:asciiTheme="minorHAnsi" w:hAnsiTheme="minorHAnsi" w:cstheme="minorHAnsi"/>
          <w:sz w:val="20"/>
          <w:szCs w:val="20"/>
        </w:rPr>
      </w:pPr>
      <w:r w:rsidRPr="008C5578">
        <w:rPr>
          <w:rFonts w:asciiTheme="minorHAnsi" w:hAnsiTheme="minorHAnsi" w:cstheme="minorHAnsi"/>
          <w:sz w:val="20"/>
          <w:szCs w:val="20"/>
        </w:rPr>
        <w:t xml:space="preserve">The agreement may be terminated by the County if the Contractor is found to have submitted a false certification as required under Section 287.135(5), Florida Statutes, or has been placed on a list created pursuant to Section 215.473, Florida Statutes relating to scrutinized active business operations in Iran. </w:t>
      </w:r>
    </w:p>
    <w:p w14:paraId="3459B0A4" w14:textId="77777777" w:rsidR="00202F78" w:rsidRDefault="00202F78" w:rsidP="008C5578">
      <w:pPr>
        <w:ind w:left="360"/>
        <w:jc w:val="both"/>
        <w:rPr>
          <w:rFonts w:asciiTheme="minorHAnsi" w:hAnsiTheme="minorHAnsi" w:cstheme="minorHAnsi"/>
          <w:sz w:val="20"/>
          <w:szCs w:val="20"/>
        </w:rPr>
      </w:pPr>
    </w:p>
    <w:p w14:paraId="1F4A1B2E" w14:textId="715317C4" w:rsidR="00202F78" w:rsidRPr="008C5578" w:rsidRDefault="00202F78" w:rsidP="008C5578">
      <w:pPr>
        <w:ind w:left="360"/>
        <w:jc w:val="both"/>
        <w:rPr>
          <w:rFonts w:asciiTheme="minorHAnsi" w:hAnsiTheme="minorHAnsi" w:cstheme="minorHAnsi"/>
          <w:sz w:val="20"/>
          <w:szCs w:val="20"/>
        </w:rPr>
      </w:pPr>
      <w:r w:rsidRPr="00202F78">
        <w:rPr>
          <w:rFonts w:asciiTheme="minorHAnsi" w:hAnsiTheme="minorHAnsi" w:cstheme="minorHAnsi"/>
          <w:sz w:val="20"/>
          <w:szCs w:val="20"/>
        </w:rPr>
        <w:t>A company or other entity is ineligible to, and may not, bid on, submit a proposal for, or enter into or renew a contract with Leon County for goods or services of one million dollars or more if, at the time of bidding on, submitting a proposal for, or entering into or renewing such contract, the company or other entity is on the Scrutinized Companies with Activities in Sudan List, or the Scrutinized Companies with Activities in the Iran Terrorism Sectors List, created pursuant to Florida Statutes, Section 215.473, Florida Statutes, or  is engaged in business operations in Cuba or Syria.</w:t>
      </w:r>
    </w:p>
    <w:bookmarkEnd w:id="6"/>
    <w:p w14:paraId="2A5DE8F7" w14:textId="77777777" w:rsidR="006732F2" w:rsidRDefault="006732F2" w:rsidP="007B2C2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6FBF09FE" w14:textId="77777777" w:rsidR="006732F2" w:rsidRPr="00DF40A9" w:rsidRDefault="006732F2" w:rsidP="0058448E">
      <w:pPr>
        <w:pStyle w:val="ListParagraph"/>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DF40A9">
        <w:rPr>
          <w:rFonts w:asciiTheme="minorHAnsi" w:hAnsiTheme="minorHAnsi" w:cstheme="minorHAnsi"/>
          <w:sz w:val="20"/>
          <w:szCs w:val="20"/>
          <w:u w:val="single"/>
        </w:rPr>
        <w:lastRenderedPageBreak/>
        <w:t>PURCHASES BY OTHER PUBLIC AGENCIES</w:t>
      </w:r>
    </w:p>
    <w:p w14:paraId="6BEB7C93" w14:textId="156609DD" w:rsidR="00110BD4" w:rsidRPr="007B2C2D" w:rsidRDefault="006732F2" w:rsidP="007B2C2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7B2C2D">
        <w:rPr>
          <w:rFonts w:asciiTheme="minorHAnsi" w:hAnsiTheme="minorHAnsi" w:cstheme="minorHAnsi"/>
          <w:sz w:val="20"/>
          <w:szCs w:val="20"/>
        </w:rPr>
        <w:t>With the consent and agreement of the successful bidder(s), purchases may be made under this bid by other governmental</w:t>
      </w:r>
      <w:r w:rsidR="00203EA8" w:rsidRPr="007B2C2D">
        <w:rPr>
          <w:rFonts w:asciiTheme="minorHAnsi" w:hAnsiTheme="minorHAnsi" w:cstheme="minorHAnsi"/>
          <w:sz w:val="20"/>
          <w:szCs w:val="20"/>
        </w:rPr>
        <w:t xml:space="preserve"> entities</w:t>
      </w:r>
      <w:r w:rsidRPr="007B2C2D">
        <w:rPr>
          <w:rFonts w:asciiTheme="minorHAnsi" w:hAnsiTheme="minorHAnsi" w:cstheme="minorHAnsi"/>
          <w:sz w:val="20"/>
          <w:szCs w:val="20"/>
        </w:rPr>
        <w:t xml:space="preserve">. Such purchases shall be governed by the same pricing, terms and conditions stated herein. This </w:t>
      </w:r>
      <w:r w:rsidR="00DA4103" w:rsidRPr="007B2C2D">
        <w:rPr>
          <w:rFonts w:asciiTheme="minorHAnsi" w:hAnsiTheme="minorHAnsi" w:cstheme="minorHAnsi"/>
          <w:sz w:val="20"/>
          <w:szCs w:val="20"/>
        </w:rPr>
        <w:t>A</w:t>
      </w:r>
      <w:r w:rsidRPr="007B2C2D">
        <w:rPr>
          <w:rFonts w:asciiTheme="minorHAnsi" w:hAnsiTheme="minorHAnsi" w:cstheme="minorHAnsi"/>
          <w:sz w:val="20"/>
          <w:szCs w:val="20"/>
        </w:rPr>
        <w:t xml:space="preserve">greement in no way restricts or interferes with the right of any public agency or political subdivision to bid any or all of the items or </w:t>
      </w:r>
      <w:r w:rsidR="00DA4103" w:rsidRPr="007B2C2D">
        <w:rPr>
          <w:rFonts w:asciiTheme="minorHAnsi" w:hAnsiTheme="minorHAnsi" w:cstheme="minorHAnsi"/>
          <w:sz w:val="20"/>
          <w:szCs w:val="20"/>
        </w:rPr>
        <w:t>Work</w:t>
      </w:r>
      <w:r w:rsidRPr="007B2C2D">
        <w:rPr>
          <w:rFonts w:asciiTheme="minorHAnsi" w:hAnsiTheme="minorHAnsi" w:cstheme="minorHAnsi"/>
          <w:sz w:val="20"/>
          <w:szCs w:val="20"/>
        </w:rPr>
        <w:t xml:space="preserve"> independently.</w:t>
      </w:r>
    </w:p>
    <w:p w14:paraId="4416F4E2" w14:textId="77777777"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AE50A0">
        <w:rPr>
          <w:rFonts w:asciiTheme="minorHAnsi" w:hAnsiTheme="minorHAnsi" w:cstheme="minorHAnsi"/>
          <w:sz w:val="20"/>
          <w:szCs w:val="20"/>
          <w:u w:val="single"/>
        </w:rPr>
        <w:t>PUBLIC ENTITY CRIMES STATEMENT</w:t>
      </w:r>
    </w:p>
    <w:p w14:paraId="3FBD6814"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604EA945" w14:textId="7573C106"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AE50A0">
        <w:rPr>
          <w:rFonts w:asciiTheme="minorHAnsi" w:hAnsiTheme="minorHAnsi" w:cstheme="minorHAnsi"/>
          <w:sz w:val="20"/>
          <w:szCs w:val="20"/>
        </w:rPr>
        <w:t xml:space="preserve">In accordance with Section 287.133, Florida Statutes, Contractor hereby certifies that to the best of </w:t>
      </w:r>
      <w:r w:rsidR="00AA2565">
        <w:rPr>
          <w:rFonts w:asciiTheme="minorHAnsi" w:hAnsiTheme="minorHAnsi" w:cstheme="minorHAnsi"/>
          <w:sz w:val="20"/>
          <w:szCs w:val="20"/>
        </w:rPr>
        <w:t>its</w:t>
      </w:r>
      <w:r w:rsidRPr="00AE50A0">
        <w:rPr>
          <w:rFonts w:asciiTheme="minorHAnsi" w:hAnsiTheme="minorHAnsi" w:cstheme="minorHAnsi"/>
          <w:sz w:val="20"/>
          <w:szCs w:val="20"/>
        </w:rPr>
        <w:t xml:space="preserve"> knowledge and belief neither Contractor nor </w:t>
      </w:r>
      <w:r w:rsidR="00AA2565">
        <w:rPr>
          <w:rFonts w:asciiTheme="minorHAnsi" w:hAnsiTheme="minorHAnsi" w:cstheme="minorHAnsi"/>
          <w:sz w:val="20"/>
          <w:szCs w:val="20"/>
        </w:rPr>
        <w:t>its</w:t>
      </w:r>
      <w:r w:rsidRPr="00AE50A0">
        <w:rPr>
          <w:rFonts w:asciiTheme="minorHAnsi" w:hAnsiTheme="minorHAnsi" w:cstheme="minorHAnsi"/>
          <w:sz w:val="20"/>
          <w:szCs w:val="20"/>
        </w:rPr>
        <w:t xml:space="preserve"> affiliates has been convicted of a public entity crime.</w:t>
      </w:r>
    </w:p>
    <w:p w14:paraId="44C0AC62"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2EA21028" w14:textId="77777777"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AE50A0">
        <w:rPr>
          <w:rFonts w:asciiTheme="minorHAnsi" w:hAnsiTheme="minorHAnsi" w:cstheme="minorHAnsi"/>
          <w:sz w:val="20"/>
          <w:szCs w:val="20"/>
          <w:u w:val="single"/>
        </w:rPr>
        <w:t>UNAUTHORIZED ALIEN(S)</w:t>
      </w:r>
    </w:p>
    <w:p w14:paraId="1A529F3B"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6EB365F5"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AE50A0">
        <w:rPr>
          <w:rFonts w:asciiTheme="minorHAnsi" w:hAnsiTheme="minorHAnsi" w:cstheme="minorHAnsi"/>
          <w:sz w:val="20"/>
          <w:szCs w:val="20"/>
        </w:rPr>
        <w:t xml:space="preserve">The Contractor agrees that unauthorized aliens shall not be employed nor utilized in the performance of the requirements of this </w:t>
      </w:r>
      <w:r w:rsidR="00932038">
        <w:rPr>
          <w:rFonts w:asciiTheme="minorHAnsi" w:hAnsiTheme="minorHAnsi" w:cstheme="minorHAnsi"/>
          <w:sz w:val="20"/>
          <w:szCs w:val="20"/>
        </w:rPr>
        <w:t>Agreement</w:t>
      </w:r>
      <w:r w:rsidRPr="00AE50A0">
        <w:rPr>
          <w:rFonts w:asciiTheme="minorHAnsi" w:hAnsiTheme="minorHAnsi" w:cstheme="minorHAnsi"/>
          <w:sz w:val="20"/>
          <w:szCs w:val="20"/>
        </w:rPr>
        <w:t xml:space="preserve">.  The County shall consider the employment or utilization of unauthorized aliens a violation of Section 274A(e) of the Immigration and Naturalization Act (8 U.S.C. 1324a).  Such violation shall be </w:t>
      </w:r>
      <w:r w:rsidR="00932038">
        <w:rPr>
          <w:rFonts w:asciiTheme="minorHAnsi" w:hAnsiTheme="minorHAnsi" w:cstheme="minorHAnsi"/>
          <w:sz w:val="20"/>
          <w:szCs w:val="20"/>
        </w:rPr>
        <w:t>grounds</w:t>
      </w:r>
      <w:r w:rsidRPr="00AE50A0">
        <w:rPr>
          <w:rFonts w:asciiTheme="minorHAnsi" w:hAnsiTheme="minorHAnsi" w:cstheme="minorHAnsi"/>
          <w:sz w:val="20"/>
          <w:szCs w:val="20"/>
        </w:rPr>
        <w:t xml:space="preserve"> for</w:t>
      </w:r>
      <w:r w:rsidR="00932038">
        <w:rPr>
          <w:rFonts w:asciiTheme="minorHAnsi" w:hAnsiTheme="minorHAnsi" w:cstheme="minorHAnsi"/>
          <w:sz w:val="20"/>
          <w:szCs w:val="20"/>
        </w:rPr>
        <w:t xml:space="preserve"> </w:t>
      </w:r>
      <w:r w:rsidRPr="00AE50A0">
        <w:rPr>
          <w:rFonts w:asciiTheme="minorHAnsi" w:hAnsiTheme="minorHAnsi" w:cstheme="minorHAnsi"/>
          <w:sz w:val="20"/>
          <w:szCs w:val="20"/>
        </w:rPr>
        <w:t xml:space="preserve">termination of this Agreement by the County. </w:t>
      </w:r>
    </w:p>
    <w:p w14:paraId="735B6BCD"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154384CC" w14:textId="77777777" w:rsidR="00110BD4" w:rsidRPr="006732F2"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6732F2">
        <w:rPr>
          <w:rFonts w:asciiTheme="minorHAnsi" w:hAnsiTheme="minorHAnsi" w:cstheme="minorHAnsi"/>
          <w:sz w:val="20"/>
          <w:szCs w:val="20"/>
          <w:u w:val="single"/>
        </w:rPr>
        <w:t>EMPLOYMENT ELIGIBILITY VERIFICATION</w:t>
      </w:r>
    </w:p>
    <w:p w14:paraId="5A4A3A2F"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58926C77" w14:textId="5A24FBF5" w:rsidR="00110BD4" w:rsidRDefault="00CD7264" w:rsidP="00CD7264">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CD7264">
        <w:rPr>
          <w:rFonts w:asciiTheme="minorHAnsi" w:hAnsiTheme="minorHAnsi" w:cstheme="minorHAnsi"/>
          <w:sz w:val="20"/>
          <w:szCs w:val="20"/>
        </w:rPr>
        <w:t>By providing goods and/or services to the County, the Contractor is obligated to comply with the provisions of Section 448.095, Florida Statutes, “Employment Eligibility.” Compliance with Section 448.095, Florida Statutes., includes, but is not limited to, utilization of the E-Verify System to verify the work authorization status of all newly hired employees, and requiring all subcontractors to provide an affidavit attesting that the subcontractor does not employ, contract with, or subcontract with, an unauthorized alien. The Contractor affirms and represents that it is registered with the E-Verify system and is using same and will continue to use same as required by Section 448.095, Florida Statutes.</w:t>
      </w:r>
    </w:p>
    <w:p w14:paraId="3E37C083" w14:textId="77777777" w:rsidR="00202F78" w:rsidRDefault="00202F78" w:rsidP="00CD7264">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0920C53B" w14:textId="77777777" w:rsidR="00202F78" w:rsidRPr="00202F78" w:rsidRDefault="00202F78" w:rsidP="00202F78">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202F78">
        <w:rPr>
          <w:rFonts w:asciiTheme="minorHAnsi" w:hAnsiTheme="minorHAnsi" w:cstheme="minorHAnsi"/>
          <w:sz w:val="20"/>
          <w:szCs w:val="20"/>
          <w:u w:val="single"/>
        </w:rPr>
        <w:t>CERTIFICATION REGARDING COMPLIANCE WITH ANTI-DISCRIMINATION LAWS - PROHIBITION AGAINST USING COUNTY FUNDS FOR DIVERSITY, EQUITY, AND INCLUSION</w:t>
      </w:r>
    </w:p>
    <w:p w14:paraId="493B292C" w14:textId="77777777" w:rsidR="00202F78" w:rsidRPr="00202F78" w:rsidRDefault="00202F78" w:rsidP="00202F78">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7DA7546C" w14:textId="77777777" w:rsidR="00202F78" w:rsidRPr="00202F78" w:rsidRDefault="00202F78" w:rsidP="00202F78">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rPr>
          <w:rFonts w:asciiTheme="minorHAnsi" w:hAnsiTheme="minorHAnsi" w:cstheme="minorHAnsi"/>
          <w:sz w:val="20"/>
          <w:szCs w:val="20"/>
        </w:rPr>
      </w:pPr>
      <w:r w:rsidRPr="00202F78">
        <w:rPr>
          <w:rFonts w:asciiTheme="minorHAnsi" w:hAnsiTheme="minorHAnsi" w:cstheme="minorHAnsi"/>
          <w:sz w:val="20"/>
          <w:szCs w:val="20"/>
        </w:rPr>
        <w:t xml:space="preserve">Pursuant to Sections 125.595 and 287.139, Florida Statutes (2026), (effective January 1, 2027), as may be amended, Contractor certifies that it does not and shall not use County funds, directly or indirectly, to require its employees, contractors, subcontractors, volunteers, vendors, agents, or representatives to ascribe to, study, or be instructed using materials relating to diversity, equity, and inclusion as defined by Section 125.595, Florida Statutes. </w:t>
      </w:r>
    </w:p>
    <w:p w14:paraId="175EB277" w14:textId="77777777" w:rsidR="00202F78" w:rsidRPr="00202F78" w:rsidRDefault="00202F78" w:rsidP="00202F78">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rPr>
          <w:rFonts w:asciiTheme="minorHAnsi" w:hAnsiTheme="minorHAnsi" w:cstheme="minorHAnsi"/>
          <w:sz w:val="20"/>
          <w:szCs w:val="20"/>
        </w:rPr>
      </w:pPr>
    </w:p>
    <w:p w14:paraId="26F14331" w14:textId="77777777" w:rsidR="00202F78" w:rsidRPr="00202F78" w:rsidRDefault="00202F78" w:rsidP="00202F78">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rPr>
          <w:rFonts w:asciiTheme="minorHAnsi" w:hAnsiTheme="minorHAnsi" w:cstheme="minorHAnsi"/>
          <w:sz w:val="20"/>
          <w:szCs w:val="20"/>
        </w:rPr>
      </w:pPr>
      <w:r w:rsidRPr="00202F78">
        <w:rPr>
          <w:rFonts w:asciiTheme="minorHAnsi" w:hAnsiTheme="minorHAnsi" w:cstheme="minorHAnsi"/>
          <w:sz w:val="20"/>
          <w:szCs w:val="20"/>
        </w:rPr>
        <w:t xml:space="preserve">Contractor shall not use County funds, directly or indirectly, to establish, sustain, support, or staff a diversity, equity, and inclusion office or employ, contract, or otherwise engage a person to serve as a diversity, equity, and inclusion officer as defined in Sections 125.595, Florida Statutes. </w:t>
      </w:r>
    </w:p>
    <w:p w14:paraId="10AB7EFA" w14:textId="77777777" w:rsidR="00202F78" w:rsidRPr="00202F78" w:rsidRDefault="00202F78" w:rsidP="00202F78">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rPr>
          <w:rFonts w:asciiTheme="minorHAnsi" w:hAnsiTheme="minorHAnsi" w:cstheme="minorHAnsi"/>
          <w:sz w:val="20"/>
          <w:szCs w:val="20"/>
        </w:rPr>
      </w:pPr>
      <w:r w:rsidRPr="00202F78">
        <w:rPr>
          <w:rFonts w:asciiTheme="minorHAnsi" w:hAnsiTheme="minorHAnsi" w:cstheme="minorHAnsi"/>
          <w:sz w:val="20"/>
          <w:szCs w:val="20"/>
        </w:rPr>
        <w:t>Contractor shall ensure that all County funds received shall be expended in compliance with Section 125.595, Florida Statutes, and any other applicable provision of Florida law.</w:t>
      </w:r>
    </w:p>
    <w:p w14:paraId="1E32FDEF" w14:textId="77777777" w:rsidR="00202F78" w:rsidRPr="00202F78" w:rsidRDefault="00202F78" w:rsidP="00202F78">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rPr>
          <w:rFonts w:asciiTheme="minorHAnsi" w:hAnsiTheme="minorHAnsi" w:cstheme="minorHAnsi"/>
          <w:sz w:val="20"/>
          <w:szCs w:val="20"/>
        </w:rPr>
      </w:pPr>
    </w:p>
    <w:p w14:paraId="25448DBF" w14:textId="77777777" w:rsidR="00202F78" w:rsidRPr="00202F78" w:rsidRDefault="00202F78" w:rsidP="00202F78">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rPr>
          <w:rFonts w:asciiTheme="minorHAnsi" w:hAnsiTheme="minorHAnsi" w:cstheme="minorHAnsi"/>
          <w:sz w:val="20"/>
          <w:szCs w:val="20"/>
          <w:u w:val="single"/>
        </w:rPr>
      </w:pPr>
      <w:r w:rsidRPr="00202F78">
        <w:rPr>
          <w:rFonts w:asciiTheme="minorHAnsi" w:hAnsiTheme="minorHAnsi" w:cstheme="minorHAnsi"/>
          <w:sz w:val="20"/>
          <w:szCs w:val="20"/>
          <w:u w:val="single"/>
        </w:rPr>
        <w:t>Continuing Warranty of Compliance Warranty</w:t>
      </w:r>
    </w:p>
    <w:p w14:paraId="51FE9CA5" w14:textId="77777777" w:rsidR="00202F78" w:rsidRPr="00202F78" w:rsidRDefault="00202F78" w:rsidP="00202F78">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2FCC51FD" w14:textId="77777777" w:rsidR="00202F78" w:rsidRPr="00202F78" w:rsidRDefault="00202F78" w:rsidP="00202F78">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202F78">
        <w:rPr>
          <w:rFonts w:asciiTheme="minorHAnsi" w:hAnsiTheme="minorHAnsi" w:cstheme="minorHAnsi"/>
          <w:sz w:val="20"/>
          <w:szCs w:val="20"/>
        </w:rPr>
        <w:t>Contractor warrants that throughout the term of this Agreement, including any renewals or extensions, Contractor shall remain in compliance with the above certifications and shall not permit County funds to be used in a manner prohibited by Sections 125.595 and 287.139, Florida Statutes.</w:t>
      </w:r>
    </w:p>
    <w:p w14:paraId="4C722DE7" w14:textId="77777777" w:rsidR="00202F78" w:rsidRPr="00202F78" w:rsidRDefault="00202F78" w:rsidP="00202F78">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5357CC56" w14:textId="77777777" w:rsidR="00202F78" w:rsidRPr="00202F78" w:rsidRDefault="00202F78" w:rsidP="00202F78">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202F78">
        <w:rPr>
          <w:rFonts w:asciiTheme="minorHAnsi" w:hAnsiTheme="minorHAnsi" w:cstheme="minorHAnsi"/>
          <w:sz w:val="20"/>
          <w:szCs w:val="20"/>
        </w:rPr>
        <w:t>Upon reasonable request of the County, Contractor shall provide records, certifications, or other documentation reasonably necessary to demonstrate compliance with this provision.</w:t>
      </w:r>
    </w:p>
    <w:p w14:paraId="6A46DBC7" w14:textId="77777777" w:rsidR="00202F78" w:rsidRPr="00202F78" w:rsidRDefault="00202F78" w:rsidP="00202F78">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3B6A47A5" w14:textId="77777777" w:rsidR="00202F78" w:rsidRPr="00202F78" w:rsidRDefault="00202F78" w:rsidP="00202F78">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u w:val="single"/>
        </w:rPr>
      </w:pPr>
      <w:r w:rsidRPr="00202F78">
        <w:rPr>
          <w:rFonts w:asciiTheme="minorHAnsi" w:hAnsiTheme="minorHAnsi" w:cstheme="minorHAnsi"/>
          <w:sz w:val="20"/>
          <w:szCs w:val="20"/>
          <w:u w:val="single"/>
        </w:rPr>
        <w:t>Termination for Cause</w:t>
      </w:r>
    </w:p>
    <w:p w14:paraId="774B636C" w14:textId="77777777" w:rsidR="00202F78" w:rsidRPr="00202F78" w:rsidRDefault="00202F78" w:rsidP="00202F78">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u w:val="single"/>
        </w:rPr>
      </w:pPr>
    </w:p>
    <w:p w14:paraId="22322850" w14:textId="77777777" w:rsidR="00202F78" w:rsidRDefault="00202F78" w:rsidP="00202F78">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202F78">
        <w:rPr>
          <w:rFonts w:asciiTheme="minorHAnsi" w:hAnsiTheme="minorHAnsi" w:cstheme="minorHAnsi"/>
          <w:sz w:val="20"/>
          <w:szCs w:val="20"/>
        </w:rPr>
        <w:t xml:space="preserve">Contractor acknowledges that the above certifications and warranty are material representations upon which the County has relied in entering into this Agreement and that any false certification, material breach of these provisions, or violation </w:t>
      </w:r>
      <w:r w:rsidRPr="00202F78">
        <w:rPr>
          <w:rFonts w:asciiTheme="minorHAnsi" w:hAnsiTheme="minorHAnsi" w:cstheme="minorHAnsi"/>
          <w:sz w:val="20"/>
          <w:szCs w:val="20"/>
        </w:rPr>
        <w:lastRenderedPageBreak/>
        <w:t>of Sections 125.595 and 287.139, Florida Statutes, shall constitute a material breach of the Agreement and shall entitle the County, in its sole discretion, to terminate the Agreement immediately upon written notice.</w:t>
      </w:r>
    </w:p>
    <w:p w14:paraId="04580167"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3F3A7CAC" w14:textId="77777777"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u w:val="single"/>
        </w:rPr>
        <w:t>NON-WAIVER</w:t>
      </w:r>
    </w:p>
    <w:p w14:paraId="41CDAB6D"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0A363F61" w14:textId="77777777" w:rsidR="00110BD4" w:rsidRPr="008A5216"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pacing w:val="-2"/>
          <w:sz w:val="20"/>
          <w:szCs w:val="20"/>
        </w:rPr>
      </w:pPr>
      <w:r w:rsidRPr="008A5216">
        <w:rPr>
          <w:rFonts w:asciiTheme="minorHAnsi" w:hAnsiTheme="minorHAnsi" w:cstheme="minorHAnsi"/>
          <w:spacing w:val="-2"/>
          <w:sz w:val="20"/>
          <w:szCs w:val="20"/>
        </w:rPr>
        <w:t>Failure by the County to enforce or insist upon compliance with any of the terms or conditions of this Agreement or failure to give notice or declare this Agreement terminated shall not constitute a general waiver or relinquishment of the same, or of any other terms, conditions or acts; but the same shall be and remain at all times in full force and effect.</w:t>
      </w:r>
    </w:p>
    <w:p w14:paraId="435D7BCE" w14:textId="77777777" w:rsidR="00D4328C" w:rsidRPr="00AE50A0" w:rsidRDefault="00D4328C"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12A7AECB" w14:textId="77777777"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u w:val="single"/>
        </w:rPr>
        <w:t>DELAY</w:t>
      </w:r>
    </w:p>
    <w:p w14:paraId="45E94B08"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21F04EF8" w14:textId="5CAD81D5"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AE50A0">
        <w:rPr>
          <w:rFonts w:asciiTheme="minorHAnsi" w:hAnsiTheme="minorHAnsi" w:cstheme="minorHAnsi"/>
          <w:sz w:val="20"/>
          <w:szCs w:val="20"/>
        </w:rPr>
        <w:t xml:space="preserve">No claim for damages or any claim other than for an extension of time shall be made or asserted against the County by reason of any delays.  The Contractor shall not be entitled to an increase in the </w:t>
      </w:r>
      <w:r w:rsidR="00F30155">
        <w:rPr>
          <w:rFonts w:asciiTheme="minorHAnsi" w:hAnsiTheme="minorHAnsi" w:cstheme="minorHAnsi"/>
          <w:sz w:val="20"/>
          <w:szCs w:val="20"/>
        </w:rPr>
        <w:t>C</w:t>
      </w:r>
      <w:r w:rsidRPr="00AE50A0">
        <w:rPr>
          <w:rFonts w:asciiTheme="minorHAnsi" w:hAnsiTheme="minorHAnsi" w:cstheme="minorHAnsi"/>
          <w:sz w:val="20"/>
          <w:szCs w:val="20"/>
        </w:rPr>
        <w:t xml:space="preserve">ontract </w:t>
      </w:r>
      <w:r w:rsidR="00F30155">
        <w:rPr>
          <w:rFonts w:asciiTheme="minorHAnsi" w:hAnsiTheme="minorHAnsi" w:cstheme="minorHAnsi"/>
          <w:sz w:val="20"/>
          <w:szCs w:val="20"/>
        </w:rPr>
        <w:t>S</w:t>
      </w:r>
      <w:r w:rsidRPr="00AE50A0">
        <w:rPr>
          <w:rFonts w:asciiTheme="minorHAnsi" w:hAnsiTheme="minorHAnsi" w:cstheme="minorHAnsi"/>
          <w:sz w:val="20"/>
          <w:szCs w:val="20"/>
        </w:rPr>
        <w:t xml:space="preserve">um or payment or compensation of any kind from the County for direct, indirect, consequential, impact or other costs, expenses or damages, including but </w:t>
      </w:r>
      <w:r w:rsidR="00D14F90">
        <w:rPr>
          <w:rFonts w:asciiTheme="minorHAnsi" w:hAnsiTheme="minorHAnsi" w:cstheme="minorHAnsi"/>
          <w:sz w:val="20"/>
          <w:szCs w:val="20"/>
        </w:rPr>
        <w:t xml:space="preserve">not </w:t>
      </w:r>
      <w:r w:rsidRPr="00AE50A0">
        <w:rPr>
          <w:rFonts w:asciiTheme="minorHAnsi" w:hAnsiTheme="minorHAnsi" w:cstheme="minorHAnsi"/>
          <w:sz w:val="20"/>
          <w:szCs w:val="20"/>
        </w:rPr>
        <w:t>limited to costs of acceleration or inefficiency, arising because of delay, disruption, interference or hindrance from any cause whatsoever, whether such delay, disruption, interference or hindrance be reasonable or unreasonable, foreseeable or unforeseeable, or avoidable or unavoidable; provided, however, that this provision shall not preclude recovery of damages by the Contractor for hindrances or delays due solely to fraud, bad faith, or active interference on the part of the County or its agents.  Otherwise, the Contractor shall be entitled only to extensions of th</w:t>
      </w:r>
      <w:r w:rsidR="00932038">
        <w:rPr>
          <w:rFonts w:asciiTheme="minorHAnsi" w:hAnsiTheme="minorHAnsi" w:cstheme="minorHAnsi"/>
          <w:sz w:val="20"/>
          <w:szCs w:val="20"/>
        </w:rPr>
        <w:t>is</w:t>
      </w:r>
      <w:r w:rsidRPr="00AE50A0">
        <w:rPr>
          <w:rFonts w:asciiTheme="minorHAnsi" w:hAnsiTheme="minorHAnsi" w:cstheme="minorHAnsi"/>
          <w:sz w:val="20"/>
          <w:szCs w:val="20"/>
        </w:rPr>
        <w:t xml:space="preserve"> </w:t>
      </w:r>
      <w:r w:rsidR="007F1F14">
        <w:rPr>
          <w:rFonts w:asciiTheme="minorHAnsi" w:hAnsiTheme="minorHAnsi" w:cstheme="minorHAnsi"/>
          <w:sz w:val="20"/>
          <w:szCs w:val="20"/>
        </w:rPr>
        <w:t>Agreement</w:t>
      </w:r>
      <w:r w:rsidRPr="00AE50A0">
        <w:rPr>
          <w:rFonts w:asciiTheme="minorHAnsi" w:hAnsiTheme="minorHAnsi" w:cstheme="minorHAnsi"/>
          <w:sz w:val="20"/>
          <w:szCs w:val="20"/>
        </w:rPr>
        <w:t xml:space="preserve"> time as the sole and exclusive remedy for such resulting delay, in accordance with and to the extent specifically provided above.</w:t>
      </w:r>
    </w:p>
    <w:p w14:paraId="1B124A80"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27C0D224" w14:textId="77777777"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u w:val="single"/>
        </w:rPr>
        <w:t xml:space="preserve">REVISIONS </w:t>
      </w:r>
    </w:p>
    <w:p w14:paraId="2B4A670D"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60602B7F" w14:textId="77777777" w:rsidR="00110BD4"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AE50A0">
        <w:rPr>
          <w:rFonts w:asciiTheme="minorHAnsi" w:hAnsiTheme="minorHAnsi" w:cstheme="minorHAnsi"/>
          <w:sz w:val="20"/>
          <w:szCs w:val="20"/>
        </w:rPr>
        <w:t>In any case where, in fulfilling the requirements of this Agreement or of any guarantee, embraced in or required thereby it is necessary for the Contractor to deviate from the requirements of th</w:t>
      </w:r>
      <w:r w:rsidR="00932038">
        <w:rPr>
          <w:rFonts w:asciiTheme="minorHAnsi" w:hAnsiTheme="minorHAnsi" w:cstheme="minorHAnsi"/>
          <w:sz w:val="20"/>
          <w:szCs w:val="20"/>
        </w:rPr>
        <w:t>is Agreement</w:t>
      </w:r>
      <w:r w:rsidRPr="00AE50A0">
        <w:rPr>
          <w:rFonts w:asciiTheme="minorHAnsi" w:hAnsiTheme="minorHAnsi" w:cstheme="minorHAnsi"/>
          <w:sz w:val="20"/>
          <w:szCs w:val="20"/>
        </w:rPr>
        <w:t>, Contractor shall obtain the prior written consent of the County.</w:t>
      </w:r>
    </w:p>
    <w:p w14:paraId="647195CE" w14:textId="77777777" w:rsidR="001D39D1" w:rsidRPr="00AE50A0" w:rsidRDefault="001D39D1"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748CE489" w14:textId="77777777" w:rsidR="001D39D1" w:rsidRDefault="001D39D1" w:rsidP="001D39D1">
      <w:pPr>
        <w:pStyle w:val="ListParagraph"/>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1D39D1">
        <w:rPr>
          <w:rFonts w:asciiTheme="minorHAnsi" w:hAnsiTheme="minorHAnsi" w:cstheme="minorHAnsi"/>
          <w:sz w:val="20"/>
          <w:szCs w:val="20"/>
          <w:u w:val="single"/>
        </w:rPr>
        <w:t>FORCE MAJEURE </w:t>
      </w:r>
    </w:p>
    <w:p w14:paraId="5C2860C4" w14:textId="77777777" w:rsidR="001D39D1" w:rsidRDefault="001D39D1" w:rsidP="001D39D1">
      <w:pPr>
        <w:pStyle w:val="ListParagraph"/>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u w:val="single"/>
        </w:rPr>
      </w:pPr>
    </w:p>
    <w:p w14:paraId="141528EE" w14:textId="77777777" w:rsidR="001D39D1" w:rsidRDefault="001D39D1" w:rsidP="001D39D1">
      <w:pPr>
        <w:pStyle w:val="ListParagraph"/>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1D39D1">
        <w:rPr>
          <w:rFonts w:asciiTheme="minorHAnsi" w:hAnsiTheme="minorHAnsi" w:cstheme="minorHAnsi"/>
          <w:sz w:val="20"/>
          <w:szCs w:val="20"/>
        </w:rPr>
        <w:t xml:space="preserve">If either </w:t>
      </w:r>
      <w:r w:rsidR="00932038">
        <w:rPr>
          <w:rFonts w:asciiTheme="minorHAnsi" w:hAnsiTheme="minorHAnsi" w:cstheme="minorHAnsi"/>
          <w:sz w:val="20"/>
          <w:szCs w:val="20"/>
        </w:rPr>
        <w:t>of the Parties</w:t>
      </w:r>
      <w:r w:rsidRPr="001D39D1">
        <w:rPr>
          <w:rFonts w:asciiTheme="minorHAnsi" w:hAnsiTheme="minorHAnsi" w:cstheme="minorHAnsi"/>
          <w:sz w:val="20"/>
          <w:szCs w:val="20"/>
        </w:rPr>
        <w:t xml:space="preserve"> is prevented from or delayed from performing any obligations under</w:t>
      </w:r>
      <w:r>
        <w:rPr>
          <w:rFonts w:asciiTheme="minorHAnsi" w:hAnsiTheme="minorHAnsi" w:cstheme="minorHAnsi"/>
          <w:sz w:val="20"/>
          <w:szCs w:val="20"/>
        </w:rPr>
        <w:t xml:space="preserve"> this Agreement (except payment or financial obligations) by circumstances beyond its control, including but not limited to fires, hurricanes, severe weather, floods, pandemics, quarantines, war, civil disturbances, acts of terrorism, acts of God, or significant threats of such circumstances</w:t>
      </w:r>
      <w:r w:rsidR="00886964">
        <w:rPr>
          <w:rFonts w:asciiTheme="minorHAnsi" w:hAnsiTheme="minorHAnsi" w:cstheme="minorHAnsi"/>
          <w:sz w:val="20"/>
          <w:szCs w:val="20"/>
        </w:rPr>
        <w:t xml:space="preserve">, or any future laws, rules, regulations, orders, or acts of any local, state, or </w:t>
      </w:r>
      <w:r w:rsidR="00FF1869">
        <w:rPr>
          <w:rFonts w:asciiTheme="minorHAnsi" w:hAnsiTheme="minorHAnsi" w:cstheme="minorHAnsi"/>
          <w:sz w:val="20"/>
          <w:szCs w:val="20"/>
        </w:rPr>
        <w:t>F</w:t>
      </w:r>
      <w:r w:rsidR="00886964">
        <w:rPr>
          <w:rFonts w:asciiTheme="minorHAnsi" w:hAnsiTheme="minorHAnsi" w:cstheme="minorHAnsi"/>
          <w:sz w:val="20"/>
          <w:szCs w:val="20"/>
        </w:rPr>
        <w:t>ederal government (</w:t>
      </w:r>
      <w:r w:rsidR="00932038">
        <w:rPr>
          <w:rFonts w:asciiTheme="minorHAnsi" w:hAnsiTheme="minorHAnsi" w:cstheme="minorHAnsi"/>
          <w:sz w:val="20"/>
          <w:szCs w:val="20"/>
        </w:rPr>
        <w:t xml:space="preserve">collectively </w:t>
      </w:r>
      <w:r w:rsidR="00886964">
        <w:rPr>
          <w:rFonts w:asciiTheme="minorHAnsi" w:hAnsiTheme="minorHAnsi" w:cstheme="minorHAnsi"/>
          <w:sz w:val="20"/>
          <w:szCs w:val="20"/>
        </w:rPr>
        <w:t xml:space="preserve">“Force Majeure”), then the affected party shall be excused from performance hereunder during the period of </w:t>
      </w:r>
      <w:r w:rsidR="00932038">
        <w:rPr>
          <w:rFonts w:asciiTheme="minorHAnsi" w:hAnsiTheme="minorHAnsi" w:cstheme="minorHAnsi"/>
          <w:sz w:val="20"/>
          <w:szCs w:val="20"/>
        </w:rPr>
        <w:t>inability to perform</w:t>
      </w:r>
      <w:r w:rsidR="00886964">
        <w:rPr>
          <w:rFonts w:asciiTheme="minorHAnsi" w:hAnsiTheme="minorHAnsi" w:cstheme="minorHAnsi"/>
          <w:sz w:val="20"/>
          <w:szCs w:val="20"/>
        </w:rPr>
        <w:t>.  The party claiming Force Majeure shall promptly notify the other party in writing when upon learning of the existence of a Force Majeure condition, and when the Force Majeure condition has terminated.  Notwithstanding anything in this Agreement to the contrary, the term “Force Majeure” does not include or excuse performance under this Agreement for events related to increase</w:t>
      </w:r>
      <w:r w:rsidR="00932038">
        <w:rPr>
          <w:rFonts w:asciiTheme="minorHAnsi" w:hAnsiTheme="minorHAnsi" w:cstheme="minorHAnsi"/>
          <w:sz w:val="20"/>
          <w:szCs w:val="20"/>
        </w:rPr>
        <w:t>d</w:t>
      </w:r>
      <w:r w:rsidR="00886964">
        <w:rPr>
          <w:rFonts w:asciiTheme="minorHAnsi" w:hAnsiTheme="minorHAnsi" w:cstheme="minorHAnsi"/>
          <w:sz w:val="20"/>
          <w:szCs w:val="20"/>
        </w:rPr>
        <w:t xml:space="preserve"> cost</w:t>
      </w:r>
      <w:r w:rsidR="00932038">
        <w:rPr>
          <w:rFonts w:asciiTheme="minorHAnsi" w:hAnsiTheme="minorHAnsi" w:cstheme="minorHAnsi"/>
          <w:sz w:val="20"/>
          <w:szCs w:val="20"/>
        </w:rPr>
        <w:t>s</w:t>
      </w:r>
      <w:r w:rsidR="00886964">
        <w:rPr>
          <w:rFonts w:asciiTheme="minorHAnsi" w:hAnsiTheme="minorHAnsi" w:cstheme="minorHAnsi"/>
          <w:sz w:val="20"/>
          <w:szCs w:val="20"/>
        </w:rPr>
        <w:t xml:space="preserve"> associated with fuel, labor, labor disputes, insurance, or other expenses of performing the obligations hereunder.</w:t>
      </w:r>
    </w:p>
    <w:p w14:paraId="0ACFF141" w14:textId="77777777" w:rsidR="00886964" w:rsidRPr="00D14F90" w:rsidRDefault="00886964" w:rsidP="001D39D1">
      <w:pPr>
        <w:pStyle w:val="ListParagraph"/>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u w:val="single"/>
        </w:rPr>
      </w:pPr>
    </w:p>
    <w:p w14:paraId="66670654" w14:textId="0C9A2F55" w:rsidR="00D97FED" w:rsidRPr="00D14F90" w:rsidRDefault="00D14F90" w:rsidP="00886964">
      <w:pPr>
        <w:pStyle w:val="ListParagraph"/>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D14F90">
        <w:rPr>
          <w:rFonts w:asciiTheme="minorHAnsi" w:hAnsiTheme="minorHAnsi" w:cstheme="minorHAnsi"/>
          <w:sz w:val="20"/>
          <w:szCs w:val="20"/>
          <w:u w:val="single"/>
        </w:rPr>
        <w:t xml:space="preserve">RESERVATION OF </w:t>
      </w:r>
      <w:r w:rsidR="00D97FED" w:rsidRPr="00D14F90">
        <w:rPr>
          <w:rFonts w:asciiTheme="minorHAnsi" w:hAnsiTheme="minorHAnsi" w:cstheme="minorHAnsi"/>
          <w:sz w:val="20"/>
          <w:szCs w:val="20"/>
          <w:u w:val="single"/>
        </w:rPr>
        <w:t>SOVEREIGN IMMUNITY</w:t>
      </w:r>
    </w:p>
    <w:p w14:paraId="196ABBCE" w14:textId="77777777" w:rsidR="00D97FED" w:rsidRPr="00D97FED" w:rsidRDefault="00C071E0" w:rsidP="00D97FE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Pr>
          <w:rFonts w:asciiTheme="minorHAnsi" w:hAnsiTheme="minorHAnsi" w:cstheme="minorHAnsi"/>
          <w:sz w:val="20"/>
          <w:szCs w:val="20"/>
        </w:rPr>
        <w:t>Nothing</w:t>
      </w:r>
      <w:r w:rsidR="00D97FED" w:rsidRPr="00D97FED">
        <w:rPr>
          <w:rFonts w:asciiTheme="minorHAnsi" w:hAnsiTheme="minorHAnsi" w:cstheme="minorHAnsi"/>
          <w:sz w:val="20"/>
          <w:szCs w:val="20"/>
        </w:rPr>
        <w:t xml:space="preserve"> herein is intended to serve as a waiver of sovereign immunity by the County nor shall anything included herein be construed as consent by the County to be sued by third parties in any matter arising out of this Agreement. The County is included within the definition of “state agencies or subdivisions” in </w:t>
      </w:r>
      <w:r w:rsidR="00FF1869">
        <w:rPr>
          <w:rFonts w:asciiTheme="minorHAnsi" w:hAnsiTheme="minorHAnsi" w:cstheme="minorHAnsi"/>
          <w:sz w:val="20"/>
          <w:szCs w:val="20"/>
        </w:rPr>
        <w:t>S</w:t>
      </w:r>
      <w:r w:rsidR="00D97FED" w:rsidRPr="00D97FED">
        <w:rPr>
          <w:rFonts w:asciiTheme="minorHAnsi" w:hAnsiTheme="minorHAnsi" w:cstheme="minorHAnsi"/>
          <w:sz w:val="20"/>
          <w:szCs w:val="20"/>
        </w:rPr>
        <w:t xml:space="preserve">ection 768.28, Florida Statutes, and shall be responsible for the negligent or wrongful acts or omissions of its employees pursuant to </w:t>
      </w:r>
      <w:r w:rsidR="00FF1869">
        <w:rPr>
          <w:rFonts w:asciiTheme="minorHAnsi" w:hAnsiTheme="minorHAnsi" w:cstheme="minorHAnsi"/>
          <w:sz w:val="20"/>
          <w:szCs w:val="20"/>
        </w:rPr>
        <w:t>S</w:t>
      </w:r>
      <w:r w:rsidR="00D97FED" w:rsidRPr="00D97FED">
        <w:rPr>
          <w:rFonts w:asciiTheme="minorHAnsi" w:hAnsiTheme="minorHAnsi" w:cstheme="minorHAnsi"/>
          <w:sz w:val="20"/>
          <w:szCs w:val="20"/>
        </w:rPr>
        <w:t>ection 768.28, Florida Statutes.</w:t>
      </w:r>
    </w:p>
    <w:p w14:paraId="2EB387E8" w14:textId="77777777" w:rsidR="00D97FED" w:rsidRPr="00D97FED" w:rsidRDefault="00D97FED" w:rsidP="00D97FE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p>
    <w:p w14:paraId="3871A05B" w14:textId="77777777" w:rsidR="00D97FED" w:rsidRPr="00D97FED" w:rsidRDefault="00D97FED" w:rsidP="00D97FED">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D97FED">
        <w:rPr>
          <w:rFonts w:asciiTheme="minorHAnsi" w:hAnsiTheme="minorHAnsi" w:cstheme="minorHAnsi"/>
          <w:sz w:val="20"/>
          <w:szCs w:val="20"/>
          <w:u w:val="single"/>
        </w:rPr>
        <w:t>THIRD PARTY BENEFICIARIES</w:t>
      </w:r>
    </w:p>
    <w:p w14:paraId="7A218B10" w14:textId="77777777" w:rsidR="00D97FED" w:rsidRPr="00D97FED" w:rsidRDefault="00D97FED" w:rsidP="00D97FE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p>
    <w:p w14:paraId="4436DC26" w14:textId="3D832F97" w:rsidR="000D12C4" w:rsidRPr="00D97FED" w:rsidRDefault="00D97FED" w:rsidP="00202F78">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D97FED">
        <w:rPr>
          <w:rFonts w:asciiTheme="minorHAnsi" w:hAnsiTheme="minorHAnsi" w:cstheme="minorHAnsi"/>
          <w:sz w:val="20"/>
          <w:szCs w:val="20"/>
        </w:rPr>
        <w:t>Neither the County nor the Contractor intends to directly or substantially benefit a third party by this Agreement. Therefore, the Parties acknowledge that there are no third-party beneficiaries to this Agreement and no third party shall be entitled to assert a right or claim against either of the</w:t>
      </w:r>
      <w:r w:rsidR="00932038">
        <w:rPr>
          <w:rFonts w:asciiTheme="minorHAnsi" w:hAnsiTheme="minorHAnsi" w:cstheme="minorHAnsi"/>
          <w:sz w:val="20"/>
          <w:szCs w:val="20"/>
        </w:rPr>
        <w:t xml:space="preserve"> Parties </w:t>
      </w:r>
      <w:r w:rsidRPr="00D97FED">
        <w:rPr>
          <w:rFonts w:asciiTheme="minorHAnsi" w:hAnsiTheme="minorHAnsi" w:cstheme="minorHAnsi"/>
          <w:sz w:val="20"/>
          <w:szCs w:val="20"/>
        </w:rPr>
        <w:t>based upon this Agreement.</w:t>
      </w:r>
    </w:p>
    <w:p w14:paraId="69DEDBE7" w14:textId="7FD96C81" w:rsidR="00803D19" w:rsidRPr="00803D19" w:rsidRDefault="00803D19" w:rsidP="00D97FED">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803D19">
        <w:rPr>
          <w:rFonts w:asciiTheme="minorHAnsi" w:hAnsiTheme="minorHAnsi" w:cstheme="minorHAnsi"/>
          <w:sz w:val="20"/>
          <w:szCs w:val="20"/>
          <w:u w:val="single"/>
        </w:rPr>
        <w:lastRenderedPageBreak/>
        <w:t xml:space="preserve">PROHIBITION AGAINST CONTINGENT FEES </w:t>
      </w:r>
    </w:p>
    <w:p w14:paraId="3ED7F429" w14:textId="77777777" w:rsidR="00803D19" w:rsidRDefault="00803D19" w:rsidP="00803D19">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16F9E683" w14:textId="14C8D8AC" w:rsidR="00803D19" w:rsidRPr="00803D19" w:rsidRDefault="00803D19" w:rsidP="00803D19">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u w:val="single"/>
        </w:rPr>
      </w:pPr>
      <w:r w:rsidRPr="00803D19">
        <w:rPr>
          <w:rFonts w:asciiTheme="minorHAnsi" w:hAnsiTheme="minorHAnsi" w:cstheme="minorHAnsi"/>
          <w:sz w:val="20"/>
          <w:szCs w:val="20"/>
        </w:rPr>
        <w:t xml:space="preserve">Contractor warrants that he or she has not employed or retained any company or person, other than a bona fide employee working solely for </w:t>
      </w:r>
      <w:r>
        <w:rPr>
          <w:rFonts w:asciiTheme="minorHAnsi" w:hAnsiTheme="minorHAnsi" w:cstheme="minorHAnsi"/>
          <w:sz w:val="20"/>
          <w:szCs w:val="20"/>
        </w:rPr>
        <w:t>Contractor</w:t>
      </w:r>
      <w:r w:rsidRPr="00803D19">
        <w:rPr>
          <w:rFonts w:asciiTheme="minorHAnsi" w:hAnsiTheme="minorHAnsi" w:cstheme="minorHAnsi"/>
          <w:sz w:val="20"/>
          <w:szCs w:val="20"/>
        </w:rPr>
        <w:t xml:space="preserve"> to solicit or secure this agreement and that he or she has not paid or agreed to pay any person, company, corporation, individual, or firm, other than a bona fide employee working solely for </w:t>
      </w:r>
      <w:r>
        <w:rPr>
          <w:rFonts w:asciiTheme="minorHAnsi" w:hAnsiTheme="minorHAnsi" w:cstheme="minorHAnsi"/>
          <w:sz w:val="20"/>
          <w:szCs w:val="20"/>
        </w:rPr>
        <w:t>Contractor</w:t>
      </w:r>
      <w:r w:rsidRPr="00803D19">
        <w:rPr>
          <w:rFonts w:asciiTheme="minorHAnsi" w:hAnsiTheme="minorHAnsi" w:cstheme="minorHAnsi"/>
          <w:sz w:val="20"/>
          <w:szCs w:val="20"/>
        </w:rPr>
        <w:t xml:space="preserve"> any fee, commission, percentage, gift, or other consideration contingent upon or resulting from the award or making of this agreement.</w:t>
      </w:r>
    </w:p>
    <w:p w14:paraId="0FE56AD0" w14:textId="77777777" w:rsidR="00803D19" w:rsidRDefault="00803D19" w:rsidP="00803D19">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u w:val="single"/>
        </w:rPr>
      </w:pPr>
    </w:p>
    <w:p w14:paraId="04086BEA" w14:textId="12F55C33" w:rsidR="00D97FED" w:rsidRPr="00D97FED" w:rsidRDefault="00D97FED" w:rsidP="00D97FED">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D97FED">
        <w:rPr>
          <w:rFonts w:asciiTheme="minorHAnsi" w:hAnsiTheme="minorHAnsi" w:cstheme="minorHAnsi"/>
          <w:sz w:val="20"/>
          <w:szCs w:val="20"/>
          <w:u w:val="single"/>
        </w:rPr>
        <w:t>LAW, JURISDICTION, VENUE, WAIVER OF JURY TRIAL</w:t>
      </w:r>
    </w:p>
    <w:p w14:paraId="52209685" w14:textId="77777777" w:rsidR="00D97FED" w:rsidRPr="00D97FED" w:rsidRDefault="00D97FED" w:rsidP="00D97FE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p>
    <w:p w14:paraId="473B5418" w14:textId="77777777" w:rsidR="00D97FED" w:rsidRPr="00D97FED" w:rsidRDefault="00D97FED" w:rsidP="00D97FE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D97FED">
        <w:rPr>
          <w:rFonts w:asciiTheme="minorHAnsi" w:hAnsiTheme="minorHAnsi" w:cstheme="minorHAnsi"/>
          <w:sz w:val="20"/>
          <w:szCs w:val="20"/>
        </w:rPr>
        <w:t xml:space="preserve">This Agreement shall be interpreted and construed in accordance with and governed by the laws of the State of Florida. Venue for all actions arising from, related to, or in connection with this Agreement shall be in the state courts of the Second Judicial Circuit in and for Leon County, Florida. If any claim arising from, related to, or in connection with this Agreement must be litigated in </w:t>
      </w:r>
      <w:r w:rsidR="00FF1869">
        <w:rPr>
          <w:rFonts w:asciiTheme="minorHAnsi" w:hAnsiTheme="minorHAnsi" w:cstheme="minorHAnsi"/>
          <w:sz w:val="20"/>
          <w:szCs w:val="20"/>
        </w:rPr>
        <w:t>F</w:t>
      </w:r>
      <w:r w:rsidRPr="00D97FED">
        <w:rPr>
          <w:rFonts w:asciiTheme="minorHAnsi" w:hAnsiTheme="minorHAnsi" w:cstheme="minorHAnsi"/>
          <w:sz w:val="20"/>
          <w:szCs w:val="20"/>
        </w:rPr>
        <w:t xml:space="preserve">ederal court, the exclusive venue for any such lawsuit shall be in the United States District Court or United States Bankruptcy Court for the Northern District of Florida. By entering into this Agreement, the County and Contractor hereby expressly waive any rights either </w:t>
      </w:r>
      <w:r w:rsidR="00FF1869">
        <w:rPr>
          <w:rFonts w:asciiTheme="minorHAnsi" w:hAnsiTheme="minorHAnsi" w:cstheme="minorHAnsi"/>
          <w:sz w:val="20"/>
          <w:szCs w:val="20"/>
        </w:rPr>
        <w:t>P</w:t>
      </w:r>
      <w:r w:rsidRPr="00D97FED">
        <w:rPr>
          <w:rFonts w:asciiTheme="minorHAnsi" w:hAnsiTheme="minorHAnsi" w:cstheme="minorHAnsi"/>
          <w:sz w:val="20"/>
          <w:szCs w:val="20"/>
        </w:rPr>
        <w:t>arty may have to a trial by jury of any civil litigation related to this Agreement.</w:t>
      </w:r>
    </w:p>
    <w:p w14:paraId="4A15E626"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452B19F2" w14:textId="77777777"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u w:val="single"/>
        </w:rPr>
        <w:t>CONSTRUCTION</w:t>
      </w:r>
    </w:p>
    <w:p w14:paraId="218F2019"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0ACF27FE" w14:textId="77777777" w:rsidR="00110BD4"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AE50A0">
        <w:rPr>
          <w:rFonts w:asciiTheme="minorHAnsi" w:hAnsiTheme="minorHAnsi" w:cstheme="minorHAnsi"/>
          <w:sz w:val="20"/>
          <w:szCs w:val="20"/>
        </w:rPr>
        <w:t>The validity, construction, and effect of this Agreement shall be governed by the laws of the State of Florida.</w:t>
      </w:r>
    </w:p>
    <w:p w14:paraId="483DE4A2" w14:textId="77777777" w:rsidR="00184570" w:rsidRDefault="00184570"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0978FEE2" w14:textId="77777777" w:rsidR="00E43F21" w:rsidRPr="00E43F21" w:rsidRDefault="00E43F21"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E43F21">
        <w:rPr>
          <w:rFonts w:asciiTheme="minorHAnsi" w:hAnsiTheme="minorHAnsi" w:cstheme="minorHAnsi"/>
          <w:sz w:val="20"/>
          <w:szCs w:val="20"/>
          <w:u w:val="single"/>
        </w:rPr>
        <w:t>SEVERABILITY</w:t>
      </w:r>
    </w:p>
    <w:p w14:paraId="01D6EA63" w14:textId="77777777" w:rsidR="00E43F21" w:rsidRDefault="00E43F21" w:rsidP="00E43F2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2CEA99FA" w14:textId="77777777" w:rsidR="00E43F21" w:rsidRPr="00E43F21" w:rsidRDefault="00E43F21" w:rsidP="00E43F21">
      <w:pPr>
        <w:pStyle w:val="ListParagraph"/>
        <w:autoSpaceDE w:val="0"/>
        <w:autoSpaceDN w:val="0"/>
        <w:spacing w:after="0" w:line="240" w:lineRule="auto"/>
        <w:ind w:left="360" w:right="60"/>
        <w:jc w:val="both"/>
        <w:rPr>
          <w:sz w:val="20"/>
          <w:szCs w:val="20"/>
        </w:rPr>
      </w:pPr>
      <w:r>
        <w:rPr>
          <w:rFonts w:asciiTheme="minorHAnsi" w:hAnsiTheme="minorHAnsi" w:cstheme="minorHAnsi"/>
          <w:sz w:val="20"/>
          <w:szCs w:val="20"/>
        </w:rPr>
        <w:t xml:space="preserve">It is intended that </w:t>
      </w:r>
      <w:r w:rsidRPr="00E43F21">
        <w:rPr>
          <w:sz w:val="20"/>
          <w:szCs w:val="20"/>
        </w:rPr>
        <w:t>each section of this Agreement shall be viewed as separate and divisible, and in the event that any section, or part thereof, shall be held to be invalid, the remaining sections and parts shall continue to be in full force and effect.</w:t>
      </w:r>
    </w:p>
    <w:p w14:paraId="3F21E6A3" w14:textId="77777777" w:rsidR="00E43F21" w:rsidRPr="00E43F21" w:rsidRDefault="00E43F21" w:rsidP="00E43F2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1299CB64" w14:textId="77777777" w:rsidR="00D97FED" w:rsidRPr="00D97FED" w:rsidRDefault="00D97FED" w:rsidP="00D97FED">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bookmarkStart w:id="7" w:name="_Hlk45019742"/>
      <w:r w:rsidRPr="00D97FED">
        <w:rPr>
          <w:rFonts w:asciiTheme="minorHAnsi" w:hAnsiTheme="minorHAnsi" w:cstheme="minorHAnsi"/>
          <w:sz w:val="20"/>
          <w:szCs w:val="20"/>
          <w:u w:val="single"/>
        </w:rPr>
        <w:t>AMENDMENTS</w:t>
      </w:r>
    </w:p>
    <w:p w14:paraId="311C7C71" w14:textId="77777777" w:rsidR="00D97FED" w:rsidRPr="00D97FED" w:rsidRDefault="00D97FED" w:rsidP="00D97FE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p>
    <w:p w14:paraId="2CDECEF9" w14:textId="77777777" w:rsidR="00D97FED" w:rsidRDefault="00D97FED" w:rsidP="00D97FED">
      <w:pPr>
        <w:pStyle w:val="ListParagraph"/>
        <w:autoSpaceDE w:val="0"/>
        <w:autoSpaceDN w:val="0"/>
        <w:spacing w:after="0" w:line="240" w:lineRule="auto"/>
        <w:ind w:left="360" w:right="60"/>
        <w:jc w:val="both"/>
        <w:rPr>
          <w:rFonts w:asciiTheme="minorHAnsi" w:hAnsiTheme="minorHAnsi" w:cstheme="minorHAnsi"/>
          <w:sz w:val="20"/>
          <w:szCs w:val="20"/>
        </w:rPr>
      </w:pPr>
      <w:r w:rsidRPr="00D97FED">
        <w:rPr>
          <w:rFonts w:asciiTheme="minorHAnsi" w:hAnsiTheme="minorHAnsi" w:cstheme="minorHAnsi"/>
          <w:sz w:val="20"/>
          <w:szCs w:val="20"/>
        </w:rPr>
        <w:t>No modification, amendment, or alteration in the terms or conditions contained in this Agreement shall be effective unless contained in a written document prepared with the same or similar formality as this Agreement and executed by duly authorized representatives of the County and Contractor.</w:t>
      </w:r>
    </w:p>
    <w:p w14:paraId="25203B15" w14:textId="77777777" w:rsidR="00B71717" w:rsidRPr="00D97FED" w:rsidRDefault="00B71717" w:rsidP="00D97FED">
      <w:pPr>
        <w:pStyle w:val="ListParagraph"/>
        <w:autoSpaceDE w:val="0"/>
        <w:autoSpaceDN w:val="0"/>
        <w:spacing w:after="0" w:line="240" w:lineRule="auto"/>
        <w:ind w:left="360" w:right="60"/>
        <w:jc w:val="both"/>
        <w:rPr>
          <w:rFonts w:asciiTheme="minorHAnsi" w:hAnsiTheme="minorHAnsi" w:cstheme="minorHAnsi"/>
          <w:sz w:val="20"/>
          <w:szCs w:val="20"/>
        </w:rPr>
      </w:pPr>
    </w:p>
    <w:p w14:paraId="7AB6EAB7" w14:textId="77777777" w:rsidR="00D97FED" w:rsidRPr="00D97FED" w:rsidRDefault="00D97FED" w:rsidP="00D97FE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p>
    <w:p w14:paraId="56575A87" w14:textId="77777777" w:rsidR="00D97FED" w:rsidRPr="00D97FED" w:rsidRDefault="00D97FED" w:rsidP="00D97FED">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D97FED">
        <w:rPr>
          <w:rFonts w:asciiTheme="minorHAnsi" w:hAnsiTheme="minorHAnsi" w:cstheme="minorHAnsi"/>
          <w:sz w:val="20"/>
          <w:szCs w:val="20"/>
          <w:u w:val="single"/>
        </w:rPr>
        <w:t>CONFLICTING TERMS AND CONDITIONS</w:t>
      </w:r>
    </w:p>
    <w:p w14:paraId="7038C42F" w14:textId="77777777" w:rsidR="00D97FED" w:rsidRPr="00D97FED" w:rsidRDefault="00D97FED" w:rsidP="00D97FE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p>
    <w:p w14:paraId="4CCB226E" w14:textId="77777777" w:rsidR="00D97FED" w:rsidRPr="00D97FED" w:rsidRDefault="00D97FED" w:rsidP="00D97FED">
      <w:pPr>
        <w:pStyle w:val="ListParagraph"/>
        <w:autoSpaceDE w:val="0"/>
        <w:autoSpaceDN w:val="0"/>
        <w:spacing w:after="0" w:line="240" w:lineRule="auto"/>
        <w:ind w:left="360" w:right="60"/>
        <w:jc w:val="both"/>
        <w:rPr>
          <w:rFonts w:asciiTheme="minorHAnsi" w:hAnsiTheme="minorHAnsi" w:cstheme="minorHAnsi"/>
          <w:sz w:val="20"/>
          <w:szCs w:val="20"/>
        </w:rPr>
      </w:pPr>
      <w:r w:rsidRPr="00D97FED">
        <w:rPr>
          <w:rFonts w:asciiTheme="minorHAnsi" w:hAnsiTheme="minorHAnsi" w:cstheme="minorHAnsi"/>
          <w:sz w:val="20"/>
          <w:szCs w:val="20"/>
        </w:rPr>
        <w:t xml:space="preserve">In the instance </w:t>
      </w:r>
      <w:bookmarkEnd w:id="7"/>
      <w:r w:rsidRPr="00D97FED">
        <w:rPr>
          <w:rFonts w:asciiTheme="minorHAnsi" w:hAnsiTheme="minorHAnsi" w:cstheme="minorHAnsi"/>
          <w:sz w:val="20"/>
          <w:szCs w:val="20"/>
        </w:rPr>
        <w:t xml:space="preserve">that any other agreement exists concerning the matters herein, then the terms and conditions in this Agreement shall prevail over all other terms and conditions. </w:t>
      </w:r>
    </w:p>
    <w:p w14:paraId="27F4AA68" w14:textId="77777777" w:rsidR="00D97FED" w:rsidRPr="00D97FED" w:rsidRDefault="00D97FED" w:rsidP="00D97FE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p>
    <w:p w14:paraId="703A2674" w14:textId="4D80C4A0" w:rsidR="00D97FED" w:rsidRPr="00D97FED" w:rsidRDefault="00A02488" w:rsidP="00D97FED">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Pr>
          <w:rFonts w:asciiTheme="minorHAnsi" w:hAnsiTheme="minorHAnsi" w:cstheme="minorHAnsi"/>
          <w:sz w:val="20"/>
          <w:szCs w:val="20"/>
          <w:u w:val="single"/>
        </w:rPr>
        <w:t>INTERPRETATION</w:t>
      </w:r>
    </w:p>
    <w:p w14:paraId="01E225B5" w14:textId="77777777" w:rsidR="00D97FED" w:rsidRPr="00D97FED" w:rsidRDefault="00D97FED" w:rsidP="00D97FE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p>
    <w:p w14:paraId="5BCD4414" w14:textId="7A53143F" w:rsidR="00D97FED" w:rsidRPr="00D97FED" w:rsidRDefault="00A02488" w:rsidP="00D97FED">
      <w:pPr>
        <w:pStyle w:val="ListParagraph"/>
        <w:autoSpaceDE w:val="0"/>
        <w:autoSpaceDN w:val="0"/>
        <w:spacing w:after="0" w:line="240" w:lineRule="auto"/>
        <w:ind w:left="360" w:right="60"/>
        <w:jc w:val="both"/>
        <w:rPr>
          <w:rFonts w:asciiTheme="minorHAnsi" w:hAnsiTheme="minorHAnsi" w:cstheme="minorHAnsi"/>
          <w:sz w:val="20"/>
          <w:szCs w:val="20"/>
        </w:rPr>
      </w:pPr>
      <w:r w:rsidRPr="00A02488">
        <w:rPr>
          <w:rFonts w:asciiTheme="minorHAnsi" w:hAnsiTheme="minorHAnsi" w:cstheme="minorHAnsi"/>
          <w:sz w:val="20"/>
          <w:szCs w:val="20"/>
        </w:rPr>
        <w:t>This Agreement shall be interpreted without the aid of any canon, custom, or rule requiring construction against the drafter</w:t>
      </w:r>
      <w:r>
        <w:rPr>
          <w:rFonts w:asciiTheme="minorHAnsi" w:hAnsiTheme="minorHAnsi" w:cstheme="minorHAnsi"/>
          <w:sz w:val="20"/>
          <w:szCs w:val="20"/>
        </w:rPr>
        <w:t>.</w:t>
      </w:r>
    </w:p>
    <w:p w14:paraId="1EA91248" w14:textId="77777777" w:rsidR="00DF4379" w:rsidRPr="00D97FED" w:rsidRDefault="00DF4379" w:rsidP="00D97FE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p>
    <w:p w14:paraId="27D6F16C" w14:textId="77777777" w:rsidR="00D97FED" w:rsidRPr="00D97FED" w:rsidRDefault="00D97FED" w:rsidP="00F56F2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D97FED">
        <w:rPr>
          <w:rFonts w:asciiTheme="minorHAnsi" w:hAnsiTheme="minorHAnsi" w:cstheme="minorHAnsi"/>
          <w:sz w:val="20"/>
          <w:szCs w:val="20"/>
          <w:u w:val="single"/>
        </w:rPr>
        <w:t>COUNTERPARTS AND MULTIPLE ORIGINALS</w:t>
      </w:r>
    </w:p>
    <w:p w14:paraId="7BF880CA" w14:textId="77777777" w:rsidR="00D97FED" w:rsidRPr="00D97FED" w:rsidRDefault="00D97FED" w:rsidP="00D97FE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p>
    <w:p w14:paraId="0771CD4E" w14:textId="16FFCEC2" w:rsidR="00D97FED" w:rsidRDefault="00D97FED" w:rsidP="00D97FED">
      <w:pPr>
        <w:pStyle w:val="ListParagraph"/>
        <w:autoSpaceDE w:val="0"/>
        <w:autoSpaceDN w:val="0"/>
        <w:spacing w:after="0" w:line="240" w:lineRule="auto"/>
        <w:ind w:left="360" w:right="60"/>
        <w:jc w:val="both"/>
        <w:rPr>
          <w:rFonts w:asciiTheme="minorHAnsi" w:hAnsiTheme="minorHAnsi" w:cstheme="minorHAnsi"/>
          <w:sz w:val="20"/>
          <w:szCs w:val="20"/>
        </w:rPr>
      </w:pPr>
      <w:r w:rsidRPr="00D97FED">
        <w:rPr>
          <w:rFonts w:asciiTheme="minorHAnsi" w:hAnsiTheme="minorHAnsi" w:cstheme="minorHAnsi"/>
          <w:sz w:val="20"/>
          <w:szCs w:val="20"/>
        </w:rPr>
        <w:t>This Agreement may be executed in multiple originals and in counterparts, each of which shall be deemed to be an original, but all of which, taken together, shall constitute one and the same agreement.</w:t>
      </w:r>
    </w:p>
    <w:p w14:paraId="6EABAF6E" w14:textId="4B760FB0" w:rsidR="00F56F2B" w:rsidRDefault="00F56F2B" w:rsidP="00D97FED">
      <w:pPr>
        <w:pStyle w:val="ListParagraph"/>
        <w:autoSpaceDE w:val="0"/>
        <w:autoSpaceDN w:val="0"/>
        <w:spacing w:after="0" w:line="240" w:lineRule="auto"/>
        <w:ind w:left="360" w:right="60"/>
        <w:jc w:val="both"/>
        <w:rPr>
          <w:rFonts w:asciiTheme="minorHAnsi" w:hAnsiTheme="minorHAnsi" w:cstheme="minorHAnsi"/>
          <w:sz w:val="20"/>
          <w:szCs w:val="20"/>
        </w:rPr>
      </w:pPr>
    </w:p>
    <w:p w14:paraId="0B44AF2E" w14:textId="589D5870" w:rsidR="00F56F2B" w:rsidRPr="00F56F2B" w:rsidRDefault="00F56F2B" w:rsidP="00924A11">
      <w:pPr>
        <w:pStyle w:val="ListParagraph"/>
        <w:numPr>
          <w:ilvl w:val="0"/>
          <w:numId w:val="19"/>
        </w:numPr>
        <w:autoSpaceDE w:val="0"/>
        <w:autoSpaceDN w:val="0"/>
        <w:spacing w:after="0" w:line="240" w:lineRule="auto"/>
        <w:ind w:right="60"/>
        <w:jc w:val="both"/>
        <w:rPr>
          <w:rFonts w:asciiTheme="minorHAnsi" w:hAnsiTheme="minorHAnsi" w:cstheme="minorHAnsi"/>
          <w:sz w:val="20"/>
          <w:szCs w:val="20"/>
          <w:u w:val="single"/>
        </w:rPr>
      </w:pPr>
      <w:r w:rsidRPr="00F56F2B">
        <w:rPr>
          <w:rFonts w:asciiTheme="minorHAnsi" w:hAnsiTheme="minorHAnsi" w:cstheme="minorHAnsi"/>
          <w:sz w:val="20"/>
          <w:szCs w:val="20"/>
          <w:u w:val="single"/>
        </w:rPr>
        <w:t>AUTHORITY TO SIGN</w:t>
      </w:r>
    </w:p>
    <w:p w14:paraId="275696DB" w14:textId="3FE6250D" w:rsidR="00F56F2B" w:rsidRDefault="00F56F2B" w:rsidP="00F56F2B">
      <w:pPr>
        <w:pStyle w:val="ListParagraph"/>
        <w:autoSpaceDE w:val="0"/>
        <w:autoSpaceDN w:val="0"/>
        <w:spacing w:after="0" w:line="240" w:lineRule="auto"/>
        <w:ind w:left="360" w:right="60"/>
        <w:jc w:val="both"/>
        <w:rPr>
          <w:rFonts w:asciiTheme="minorHAnsi" w:hAnsiTheme="minorHAnsi" w:cstheme="minorHAnsi"/>
          <w:sz w:val="20"/>
          <w:szCs w:val="20"/>
        </w:rPr>
      </w:pPr>
    </w:p>
    <w:p w14:paraId="2EC89666" w14:textId="18E6DFD7" w:rsidR="00CB2F85" w:rsidRPr="00202F78" w:rsidRDefault="00F56F2B" w:rsidP="00202F78">
      <w:pPr>
        <w:pStyle w:val="ListParagraph"/>
        <w:autoSpaceDE w:val="0"/>
        <w:autoSpaceDN w:val="0"/>
        <w:spacing w:after="0" w:line="240" w:lineRule="auto"/>
        <w:ind w:left="360" w:right="60"/>
        <w:jc w:val="both"/>
        <w:rPr>
          <w:rFonts w:asciiTheme="minorHAnsi" w:hAnsiTheme="minorHAnsi" w:cstheme="minorHAnsi"/>
          <w:sz w:val="20"/>
          <w:szCs w:val="20"/>
        </w:rPr>
      </w:pPr>
      <w:r w:rsidRPr="00F56F2B">
        <w:rPr>
          <w:rFonts w:asciiTheme="minorHAnsi" w:hAnsiTheme="minorHAnsi" w:cstheme="minorHAnsi"/>
          <w:sz w:val="20"/>
          <w:szCs w:val="20"/>
        </w:rPr>
        <w:t>Each signatory to this Agreement who signs on behalf of a party expressly represents and warrants that he or she has the authority  to sign on behalf of that party.</w:t>
      </w:r>
    </w:p>
    <w:p w14:paraId="184678D2" w14:textId="2FDAB1E3" w:rsidR="00CB2F85" w:rsidRPr="00CB2F85" w:rsidRDefault="00CB2F85" w:rsidP="00924A11">
      <w:pPr>
        <w:pStyle w:val="ListParagraph"/>
        <w:numPr>
          <w:ilvl w:val="0"/>
          <w:numId w:val="19"/>
        </w:numPr>
        <w:autoSpaceDE w:val="0"/>
        <w:autoSpaceDN w:val="0"/>
        <w:spacing w:after="0" w:line="240" w:lineRule="auto"/>
        <w:ind w:right="60"/>
        <w:jc w:val="both"/>
        <w:rPr>
          <w:rFonts w:asciiTheme="minorHAnsi" w:hAnsiTheme="minorHAnsi" w:cstheme="minorHAnsi"/>
          <w:sz w:val="20"/>
          <w:szCs w:val="20"/>
        </w:rPr>
      </w:pPr>
      <w:r w:rsidRPr="00CB2F85">
        <w:rPr>
          <w:rFonts w:asciiTheme="minorHAnsi" w:hAnsiTheme="minorHAnsi" w:cstheme="minorHAnsi"/>
          <w:sz w:val="20"/>
          <w:szCs w:val="20"/>
          <w:u w:val="single"/>
        </w:rPr>
        <w:lastRenderedPageBreak/>
        <w:t>ENTIRE AGREEMENT</w:t>
      </w:r>
    </w:p>
    <w:p w14:paraId="3EFC85BE" w14:textId="78A3AF8C" w:rsidR="00F56F2B" w:rsidRDefault="00F56F2B" w:rsidP="00D97FED">
      <w:pPr>
        <w:pStyle w:val="ListParagraph"/>
        <w:autoSpaceDE w:val="0"/>
        <w:autoSpaceDN w:val="0"/>
        <w:spacing w:after="0" w:line="240" w:lineRule="auto"/>
        <w:ind w:left="360" w:right="60"/>
        <w:jc w:val="both"/>
        <w:rPr>
          <w:rFonts w:asciiTheme="minorHAnsi" w:hAnsiTheme="minorHAnsi" w:cstheme="minorHAnsi"/>
          <w:sz w:val="20"/>
          <w:szCs w:val="20"/>
        </w:rPr>
      </w:pPr>
    </w:p>
    <w:p w14:paraId="716A4930" w14:textId="489724B1" w:rsidR="00CB2F85" w:rsidRDefault="00CB2F85" w:rsidP="00D97FED">
      <w:pPr>
        <w:pStyle w:val="ListParagraph"/>
        <w:autoSpaceDE w:val="0"/>
        <w:autoSpaceDN w:val="0"/>
        <w:spacing w:after="0" w:line="240" w:lineRule="auto"/>
        <w:ind w:left="360" w:right="60"/>
        <w:jc w:val="both"/>
        <w:rPr>
          <w:rFonts w:asciiTheme="minorHAnsi" w:hAnsiTheme="minorHAnsi" w:cstheme="minorHAnsi"/>
          <w:sz w:val="20"/>
          <w:szCs w:val="20"/>
        </w:rPr>
      </w:pPr>
      <w:r w:rsidRPr="00CB2F85">
        <w:rPr>
          <w:rFonts w:asciiTheme="minorHAnsi" w:hAnsiTheme="minorHAnsi" w:cstheme="minorHAnsi"/>
          <w:sz w:val="20"/>
          <w:szCs w:val="20"/>
        </w:rPr>
        <w:t>This Agreement, including the terms and conditions shown above contains the complete and final agreement between the County and Contractor and no other agreement in any way modifying any of said terms and conditions will be binding upon the County unless made in conformance with this Agreement. Contractor may not unilaterally modify the terms of the Agreement (e.g., attachment or inclusion of standard preprinted forms, product literature, or terms accompanying or affixed to a product or purchase order, whether written or electronic) or by incorporating such terms onto Contractor’s invoice or other documents forwarded by Contractor for payment. The County’s acceptance of product or processing of documentation on forms furnished by Contractor for approval or payment shall not constitute acceptance of any proposed modification to terms and conditions and any additional or conflicting, terms proposed by Contractor. There shall be no force or effect to any different terms of any related purchase order or similar form even if signed by the Parties after the date hereof.</w:t>
      </w:r>
    </w:p>
    <w:p w14:paraId="2762FC6A" w14:textId="77777777" w:rsidR="00D4328C" w:rsidRPr="00274B68" w:rsidRDefault="00D4328C" w:rsidP="00274B68">
      <w:pPr>
        <w:ind w:right="60"/>
        <w:jc w:val="both"/>
        <w:rPr>
          <w:rFonts w:asciiTheme="minorHAnsi" w:hAnsiTheme="minorHAnsi" w:cstheme="minorHAnsi"/>
          <w:sz w:val="20"/>
          <w:szCs w:val="20"/>
        </w:rPr>
      </w:pPr>
    </w:p>
    <w:p w14:paraId="70A66032" w14:textId="77777777" w:rsidR="00500646" w:rsidRPr="00AE50A0" w:rsidRDefault="00500646" w:rsidP="0050064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u w:val="single"/>
        </w:rPr>
        <w:t>ORDER OF PRECEDENCE</w:t>
      </w:r>
    </w:p>
    <w:p w14:paraId="39C53F92" w14:textId="77777777" w:rsidR="00500646" w:rsidRPr="00AE50A0" w:rsidRDefault="00500646" w:rsidP="0050064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5F24A2F9" w14:textId="77777777" w:rsidR="00500646" w:rsidRPr="00AE50A0" w:rsidRDefault="00500646" w:rsidP="00342FE5">
      <w:pPr>
        <w:numPr>
          <w:ilvl w:val="0"/>
          <w:numId w:val="17"/>
        </w:numPr>
        <w:tabs>
          <w:tab w:val="left" w:pos="36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AE50A0">
        <w:rPr>
          <w:rFonts w:asciiTheme="minorHAnsi" w:hAnsiTheme="minorHAnsi" w:cstheme="minorHAnsi"/>
          <w:sz w:val="20"/>
          <w:szCs w:val="20"/>
        </w:rPr>
        <w:t>Agreement</w:t>
      </w:r>
    </w:p>
    <w:p w14:paraId="1B8D099E" w14:textId="77777777" w:rsidR="00500646" w:rsidRPr="00AE50A0" w:rsidRDefault="00342FE5" w:rsidP="00342FE5">
      <w:pPr>
        <w:numPr>
          <w:ilvl w:val="0"/>
          <w:numId w:val="17"/>
        </w:numPr>
        <w:tabs>
          <w:tab w:val="left" w:pos="36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AE50A0">
        <w:rPr>
          <w:rFonts w:asciiTheme="minorHAnsi" w:hAnsiTheme="minorHAnsi" w:cstheme="minorHAnsi"/>
          <w:sz w:val="20"/>
          <w:szCs w:val="20"/>
        </w:rPr>
        <w:t xml:space="preserve">Exhibit A </w:t>
      </w:r>
    </w:p>
    <w:p w14:paraId="7FC10B70" w14:textId="77777777" w:rsidR="00805663" w:rsidRDefault="00500646" w:rsidP="00342FE5">
      <w:pPr>
        <w:numPr>
          <w:ilvl w:val="0"/>
          <w:numId w:val="17"/>
        </w:numPr>
        <w:tabs>
          <w:tab w:val="left" w:pos="36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AE50A0">
        <w:rPr>
          <w:rFonts w:asciiTheme="minorHAnsi" w:hAnsiTheme="minorHAnsi" w:cstheme="minorHAnsi"/>
          <w:sz w:val="20"/>
          <w:szCs w:val="20"/>
        </w:rPr>
        <w:t>Exhibit B</w:t>
      </w:r>
    </w:p>
    <w:p w14:paraId="34FB436A" w14:textId="77777777" w:rsidR="00805663" w:rsidRDefault="00805663" w:rsidP="00342FE5">
      <w:pPr>
        <w:numPr>
          <w:ilvl w:val="0"/>
          <w:numId w:val="17"/>
        </w:numPr>
        <w:tabs>
          <w:tab w:val="left" w:pos="36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Pr>
          <w:rFonts w:asciiTheme="minorHAnsi" w:hAnsiTheme="minorHAnsi" w:cstheme="minorHAnsi"/>
          <w:sz w:val="20"/>
          <w:szCs w:val="20"/>
        </w:rPr>
        <w:t>Exhibit C</w:t>
      </w:r>
    </w:p>
    <w:p w14:paraId="0CB6C01A" w14:textId="175CFB7B" w:rsidR="00500646" w:rsidRDefault="00805663" w:rsidP="00342FE5">
      <w:pPr>
        <w:numPr>
          <w:ilvl w:val="0"/>
          <w:numId w:val="17"/>
        </w:numPr>
        <w:tabs>
          <w:tab w:val="left" w:pos="36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Pr>
          <w:rFonts w:asciiTheme="minorHAnsi" w:hAnsiTheme="minorHAnsi" w:cstheme="minorHAnsi"/>
          <w:sz w:val="20"/>
          <w:szCs w:val="20"/>
        </w:rPr>
        <w:t>Exhibit D</w:t>
      </w:r>
      <w:r w:rsidR="00342FE5" w:rsidRPr="00AE50A0">
        <w:rPr>
          <w:rFonts w:asciiTheme="minorHAnsi" w:hAnsiTheme="minorHAnsi" w:cstheme="minorHAnsi"/>
          <w:sz w:val="20"/>
          <w:szCs w:val="20"/>
        </w:rPr>
        <w:t xml:space="preserve"> </w:t>
      </w:r>
    </w:p>
    <w:p w14:paraId="3C13FD11" w14:textId="1980281B" w:rsidR="00D4328C" w:rsidRPr="00AE50A0" w:rsidRDefault="00D4328C" w:rsidP="00342FE5">
      <w:pPr>
        <w:numPr>
          <w:ilvl w:val="0"/>
          <w:numId w:val="17"/>
        </w:numPr>
        <w:tabs>
          <w:tab w:val="left" w:pos="36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Pr>
          <w:rFonts w:asciiTheme="minorHAnsi" w:hAnsiTheme="minorHAnsi" w:cstheme="minorHAnsi"/>
          <w:sz w:val="20"/>
          <w:szCs w:val="20"/>
        </w:rPr>
        <w:t>Exhibit E</w:t>
      </w:r>
    </w:p>
    <w:p w14:paraId="59F466C8"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1017EF7C"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u w:val="single"/>
        </w:rPr>
        <w:t>ATTACHMENTS</w:t>
      </w:r>
    </w:p>
    <w:p w14:paraId="014B1FF3"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14F7343F" w14:textId="13299D49" w:rsidR="00805663" w:rsidRDefault="00342FE5"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Exhibit A</w:t>
      </w:r>
      <w:r w:rsidR="00110BD4" w:rsidRPr="00AE50A0">
        <w:rPr>
          <w:rFonts w:asciiTheme="minorHAnsi" w:hAnsiTheme="minorHAnsi" w:cstheme="minorHAnsi"/>
          <w:sz w:val="20"/>
          <w:szCs w:val="20"/>
        </w:rPr>
        <w:t xml:space="preserve"> </w:t>
      </w:r>
      <w:r w:rsidRPr="00AE50A0">
        <w:rPr>
          <w:rFonts w:asciiTheme="minorHAnsi" w:hAnsiTheme="minorHAnsi" w:cstheme="minorHAnsi"/>
          <w:sz w:val="20"/>
          <w:szCs w:val="20"/>
        </w:rPr>
        <w:t xml:space="preserve">– </w:t>
      </w:r>
      <w:r w:rsidR="00805663">
        <w:rPr>
          <w:rFonts w:asciiTheme="minorHAnsi" w:hAnsiTheme="minorHAnsi" w:cstheme="minorHAnsi"/>
          <w:sz w:val="20"/>
          <w:szCs w:val="20"/>
        </w:rPr>
        <w:t>Professional Services Requirements</w:t>
      </w:r>
    </w:p>
    <w:p w14:paraId="3A154DB9" w14:textId="0A3DE9D4" w:rsidR="00110BD4" w:rsidRPr="00AE50A0" w:rsidRDefault="00805663"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Pr>
          <w:rFonts w:asciiTheme="minorHAnsi" w:hAnsiTheme="minorHAnsi" w:cstheme="minorHAnsi"/>
          <w:sz w:val="20"/>
          <w:szCs w:val="20"/>
        </w:rPr>
        <w:t xml:space="preserve">Exhibit B – </w:t>
      </w:r>
      <w:r w:rsidR="00342FE5" w:rsidRPr="00AE50A0">
        <w:rPr>
          <w:rFonts w:asciiTheme="minorHAnsi" w:hAnsiTheme="minorHAnsi" w:cstheme="minorHAnsi"/>
          <w:sz w:val="20"/>
          <w:szCs w:val="20"/>
        </w:rPr>
        <w:t>Solicitation Document #BC-</w:t>
      </w:r>
      <w:r w:rsidR="00E6358D">
        <w:rPr>
          <w:rFonts w:asciiTheme="minorHAnsi" w:hAnsiTheme="minorHAnsi" w:cstheme="minorHAnsi"/>
          <w:sz w:val="20"/>
          <w:szCs w:val="20"/>
        </w:rPr>
        <w:t>2026-0</w:t>
      </w:r>
      <w:r w:rsidR="009A1D18">
        <w:rPr>
          <w:rFonts w:asciiTheme="minorHAnsi" w:hAnsiTheme="minorHAnsi" w:cstheme="minorHAnsi"/>
          <w:sz w:val="20"/>
          <w:szCs w:val="20"/>
        </w:rPr>
        <w:t>21-</w:t>
      </w:r>
      <w:r w:rsidR="00274B68">
        <w:rPr>
          <w:rFonts w:asciiTheme="minorHAnsi" w:hAnsiTheme="minorHAnsi" w:cstheme="minorHAnsi"/>
          <w:sz w:val="20"/>
          <w:szCs w:val="20"/>
        </w:rPr>
        <w:t>B</w:t>
      </w:r>
    </w:p>
    <w:p w14:paraId="5E537EA2" w14:textId="2DEE5776" w:rsidR="00110BD4" w:rsidRPr="00AE50A0" w:rsidRDefault="00342FE5"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 xml:space="preserve">Exhibit </w:t>
      </w:r>
      <w:r w:rsidR="00805663">
        <w:rPr>
          <w:rFonts w:asciiTheme="minorHAnsi" w:hAnsiTheme="minorHAnsi" w:cstheme="minorHAnsi"/>
          <w:sz w:val="20"/>
          <w:szCs w:val="20"/>
        </w:rPr>
        <w:t>C</w:t>
      </w:r>
      <w:r w:rsidRPr="00AE50A0">
        <w:rPr>
          <w:rFonts w:asciiTheme="minorHAnsi" w:hAnsiTheme="minorHAnsi" w:cstheme="minorHAnsi"/>
          <w:sz w:val="20"/>
          <w:szCs w:val="20"/>
        </w:rPr>
        <w:t xml:space="preserve"> – </w:t>
      </w:r>
      <w:r w:rsidR="00932038">
        <w:rPr>
          <w:rFonts w:asciiTheme="minorHAnsi" w:hAnsiTheme="minorHAnsi" w:cstheme="minorHAnsi"/>
          <w:sz w:val="20"/>
          <w:szCs w:val="20"/>
        </w:rPr>
        <w:t>Contractor</w:t>
      </w:r>
      <w:r w:rsidRPr="00AE50A0">
        <w:rPr>
          <w:rFonts w:asciiTheme="minorHAnsi" w:hAnsiTheme="minorHAnsi" w:cstheme="minorHAnsi"/>
          <w:sz w:val="20"/>
          <w:szCs w:val="20"/>
        </w:rPr>
        <w:t>’s Response to Solicitation #BC</w:t>
      </w:r>
      <w:r w:rsidR="00E95042">
        <w:rPr>
          <w:rFonts w:asciiTheme="minorHAnsi" w:hAnsiTheme="minorHAnsi" w:cstheme="minorHAnsi"/>
          <w:sz w:val="20"/>
          <w:szCs w:val="20"/>
        </w:rPr>
        <w:t>-</w:t>
      </w:r>
      <w:r w:rsidR="00E6358D">
        <w:rPr>
          <w:rFonts w:asciiTheme="minorHAnsi" w:hAnsiTheme="minorHAnsi" w:cstheme="minorHAnsi"/>
          <w:sz w:val="20"/>
          <w:szCs w:val="20"/>
        </w:rPr>
        <w:t>2026-0</w:t>
      </w:r>
      <w:r w:rsidR="009A1D18">
        <w:rPr>
          <w:rFonts w:asciiTheme="minorHAnsi" w:hAnsiTheme="minorHAnsi" w:cstheme="minorHAnsi"/>
          <w:sz w:val="20"/>
          <w:szCs w:val="20"/>
        </w:rPr>
        <w:t>21-</w:t>
      </w:r>
      <w:r w:rsidR="00274B68">
        <w:rPr>
          <w:rFonts w:asciiTheme="minorHAnsi" w:hAnsiTheme="minorHAnsi" w:cstheme="minorHAnsi"/>
          <w:sz w:val="20"/>
          <w:szCs w:val="20"/>
        </w:rPr>
        <w:t>B</w:t>
      </w:r>
    </w:p>
    <w:p w14:paraId="442DFCA5" w14:textId="1E56467F" w:rsidR="00110BD4"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 xml:space="preserve">Exhibit </w:t>
      </w:r>
      <w:r w:rsidR="00805663">
        <w:rPr>
          <w:rFonts w:asciiTheme="minorHAnsi" w:hAnsiTheme="minorHAnsi" w:cstheme="minorHAnsi"/>
          <w:sz w:val="20"/>
          <w:szCs w:val="20"/>
        </w:rPr>
        <w:t>D</w:t>
      </w:r>
      <w:r w:rsidRPr="00AE50A0">
        <w:rPr>
          <w:rFonts w:asciiTheme="minorHAnsi" w:hAnsiTheme="minorHAnsi" w:cstheme="minorHAnsi"/>
          <w:sz w:val="20"/>
          <w:szCs w:val="20"/>
        </w:rPr>
        <w:t xml:space="preserve"> </w:t>
      </w:r>
      <w:r w:rsidR="00342FE5" w:rsidRPr="00AE50A0">
        <w:rPr>
          <w:rFonts w:asciiTheme="minorHAnsi" w:hAnsiTheme="minorHAnsi" w:cstheme="minorHAnsi"/>
          <w:sz w:val="20"/>
          <w:szCs w:val="20"/>
        </w:rPr>
        <w:t xml:space="preserve">– </w:t>
      </w:r>
      <w:r w:rsidR="00805663">
        <w:rPr>
          <w:rFonts w:asciiTheme="minorHAnsi" w:hAnsiTheme="minorHAnsi" w:cstheme="minorHAnsi"/>
          <w:sz w:val="20"/>
          <w:szCs w:val="20"/>
        </w:rPr>
        <w:t>Unit Pricing Sheet</w:t>
      </w:r>
    </w:p>
    <w:p w14:paraId="6BE75C90" w14:textId="2935403E" w:rsidR="00D4328C" w:rsidRPr="00AE50A0" w:rsidRDefault="00D4328C"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Pr>
          <w:rFonts w:asciiTheme="minorHAnsi" w:hAnsiTheme="minorHAnsi" w:cstheme="minorHAnsi"/>
          <w:sz w:val="20"/>
          <w:szCs w:val="20"/>
        </w:rPr>
        <w:t>Exhibit E – Truth in Negotiation Certification</w:t>
      </w:r>
    </w:p>
    <w:p w14:paraId="33422015" w14:textId="77777777" w:rsidR="00110BD4" w:rsidRPr="00AE50A0" w:rsidRDefault="00110BD4">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rPr>
          <w:rFonts w:asciiTheme="minorHAnsi" w:hAnsiTheme="minorHAnsi" w:cstheme="minorHAnsi"/>
          <w:sz w:val="20"/>
          <w:szCs w:val="20"/>
        </w:rPr>
      </w:pPr>
    </w:p>
    <w:p w14:paraId="0AD58CD0" w14:textId="77777777" w:rsidR="00110BD4" w:rsidRPr="00AE50A0" w:rsidRDefault="00110BD4">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rPr>
          <w:rFonts w:asciiTheme="minorHAnsi" w:hAnsiTheme="minorHAnsi" w:cstheme="minorHAnsi"/>
          <w:sz w:val="20"/>
          <w:szCs w:val="20"/>
        </w:rPr>
      </w:pPr>
    </w:p>
    <w:p w14:paraId="474A3B84" w14:textId="77777777" w:rsidR="00203EA8" w:rsidRPr="00203EA8" w:rsidRDefault="00203EA8" w:rsidP="00203EA8">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center"/>
        <w:rPr>
          <w:rFonts w:asciiTheme="minorHAnsi" w:hAnsiTheme="minorHAnsi" w:cstheme="minorHAnsi"/>
          <w:b/>
          <w:bCs/>
          <w:sz w:val="20"/>
          <w:szCs w:val="20"/>
        </w:rPr>
      </w:pPr>
      <w:r w:rsidRPr="00203EA8">
        <w:rPr>
          <w:rFonts w:asciiTheme="minorHAnsi" w:hAnsiTheme="minorHAnsi" w:cstheme="minorHAnsi"/>
          <w:b/>
          <w:bCs/>
          <w:sz w:val="20"/>
          <w:szCs w:val="20"/>
        </w:rPr>
        <w:t>[THE REMAINDER OF THIS PAGE INTENTIONALLY LEFT BLANK. SIGNATURE PAGE TO FOLLOW.]</w:t>
      </w:r>
    </w:p>
    <w:p w14:paraId="1E555B52" w14:textId="36490D44" w:rsidR="00500646" w:rsidRPr="00AE50A0" w:rsidRDefault="00110BD4" w:rsidP="00203EA8">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center"/>
        <w:rPr>
          <w:rFonts w:asciiTheme="minorHAnsi" w:hAnsiTheme="minorHAnsi" w:cstheme="minorHAnsi"/>
          <w:sz w:val="20"/>
          <w:szCs w:val="20"/>
        </w:rPr>
      </w:pPr>
      <w:r w:rsidRPr="00AE50A0">
        <w:rPr>
          <w:rFonts w:asciiTheme="minorHAnsi" w:hAnsiTheme="minorHAnsi" w:cstheme="minorHAnsi"/>
          <w:sz w:val="20"/>
          <w:szCs w:val="20"/>
        </w:rPr>
        <w:br w:type="page"/>
      </w:r>
      <w:r w:rsidR="00500646" w:rsidRPr="00AE50A0">
        <w:rPr>
          <w:rFonts w:asciiTheme="minorHAnsi" w:hAnsiTheme="minorHAnsi" w:cstheme="minorHAnsi"/>
          <w:sz w:val="20"/>
          <w:szCs w:val="20"/>
        </w:rPr>
        <w:lastRenderedPageBreak/>
        <w:t>WHERETO, the parties have set their hands and seals effective the date whereon the last party executes this Agreement.</w:t>
      </w:r>
    </w:p>
    <w:p w14:paraId="4B9D1674" w14:textId="77777777" w:rsidR="00500646" w:rsidRPr="00AE50A0" w:rsidRDefault="00500646" w:rsidP="0050064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center"/>
        <w:rPr>
          <w:rFonts w:asciiTheme="minorHAnsi" w:hAnsiTheme="minorHAnsi" w:cstheme="minorHAnsi"/>
          <w:b/>
          <w:bCs/>
          <w:sz w:val="20"/>
          <w:szCs w:val="20"/>
        </w:rPr>
      </w:pPr>
    </w:p>
    <w:p w14:paraId="64734CC9" w14:textId="77777777" w:rsidR="00500646" w:rsidRPr="00AE50A0" w:rsidRDefault="00500646" w:rsidP="00500646">
      <w:pPr>
        <w:rPr>
          <w:rFonts w:asciiTheme="minorHAnsi" w:hAnsiTheme="minorHAnsi" w:cstheme="minorHAnsi"/>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7"/>
        <w:gridCol w:w="4039"/>
        <w:gridCol w:w="703"/>
        <w:gridCol w:w="1078"/>
        <w:gridCol w:w="3513"/>
      </w:tblGrid>
      <w:tr w:rsidR="00500646" w:rsidRPr="00AE50A0" w14:paraId="434DCB3C" w14:textId="77777777" w:rsidTr="00EE72CB">
        <w:tc>
          <w:tcPr>
            <w:tcW w:w="4786" w:type="dxa"/>
            <w:gridSpan w:val="2"/>
          </w:tcPr>
          <w:p w14:paraId="222A1A0C" w14:textId="77777777" w:rsidR="00500646" w:rsidRDefault="00500646" w:rsidP="00F17D9B">
            <w:pPr>
              <w:jc w:val="both"/>
              <w:rPr>
                <w:rFonts w:asciiTheme="minorHAnsi" w:hAnsiTheme="minorHAnsi" w:cstheme="minorHAnsi"/>
                <w:b/>
                <w:bCs/>
                <w:sz w:val="20"/>
                <w:szCs w:val="20"/>
              </w:rPr>
            </w:pPr>
            <w:r w:rsidRPr="00AE50A0">
              <w:rPr>
                <w:rFonts w:asciiTheme="minorHAnsi" w:hAnsiTheme="minorHAnsi" w:cstheme="minorHAnsi"/>
                <w:b/>
                <w:sz w:val="20"/>
                <w:szCs w:val="20"/>
              </w:rPr>
              <w:t>L</w:t>
            </w:r>
            <w:r w:rsidRPr="00AE50A0">
              <w:rPr>
                <w:rFonts w:asciiTheme="minorHAnsi" w:hAnsiTheme="minorHAnsi" w:cstheme="minorHAnsi"/>
                <w:b/>
                <w:bCs/>
                <w:sz w:val="20"/>
                <w:szCs w:val="20"/>
              </w:rPr>
              <w:t>EON COUNTY, FLORIDA</w:t>
            </w:r>
          </w:p>
          <w:p w14:paraId="3655A365" w14:textId="77777777" w:rsidR="00282E86" w:rsidRPr="00AE50A0" w:rsidRDefault="00282E86" w:rsidP="00F17D9B">
            <w:pPr>
              <w:jc w:val="both"/>
              <w:rPr>
                <w:rFonts w:asciiTheme="minorHAnsi" w:hAnsiTheme="minorHAnsi" w:cstheme="minorHAnsi"/>
                <w:b/>
                <w:bCs/>
                <w:sz w:val="20"/>
                <w:szCs w:val="20"/>
              </w:rPr>
            </w:pPr>
          </w:p>
        </w:tc>
        <w:tc>
          <w:tcPr>
            <w:tcW w:w="703" w:type="dxa"/>
          </w:tcPr>
          <w:p w14:paraId="0E6A3482" w14:textId="77777777" w:rsidR="00500646" w:rsidRPr="00AE50A0" w:rsidRDefault="00500646" w:rsidP="00F17D9B">
            <w:pPr>
              <w:jc w:val="both"/>
              <w:rPr>
                <w:rFonts w:asciiTheme="minorHAnsi" w:hAnsiTheme="minorHAnsi" w:cstheme="minorHAnsi"/>
                <w:b/>
                <w:sz w:val="20"/>
                <w:szCs w:val="20"/>
              </w:rPr>
            </w:pPr>
          </w:p>
        </w:tc>
        <w:tc>
          <w:tcPr>
            <w:tcW w:w="4591" w:type="dxa"/>
            <w:gridSpan w:val="2"/>
          </w:tcPr>
          <w:p w14:paraId="1B6D1866" w14:textId="77777777" w:rsidR="00500646" w:rsidRPr="00AE50A0" w:rsidRDefault="00F472BC" w:rsidP="00F17D9B">
            <w:pPr>
              <w:jc w:val="both"/>
              <w:rPr>
                <w:rFonts w:asciiTheme="minorHAnsi" w:hAnsiTheme="minorHAnsi" w:cstheme="minorHAnsi"/>
                <w:b/>
                <w:sz w:val="20"/>
                <w:szCs w:val="20"/>
              </w:rPr>
            </w:pPr>
            <w:r w:rsidRPr="00F472BC">
              <w:rPr>
                <w:rFonts w:asciiTheme="minorHAnsi" w:hAnsiTheme="minorHAnsi" w:cstheme="minorHAnsi"/>
                <w:b/>
                <w:sz w:val="20"/>
                <w:szCs w:val="20"/>
              </w:rPr>
              <w:t>&lt;&lt;VENDOR NAME&gt;&gt;</w:t>
            </w:r>
          </w:p>
        </w:tc>
      </w:tr>
      <w:tr w:rsidR="00500646" w:rsidRPr="00AE50A0" w14:paraId="2798E217" w14:textId="77777777" w:rsidTr="00EE72CB">
        <w:tc>
          <w:tcPr>
            <w:tcW w:w="747" w:type="dxa"/>
          </w:tcPr>
          <w:p w14:paraId="1A7A8FE5" w14:textId="77777777" w:rsidR="00500646" w:rsidRPr="00AE50A0" w:rsidRDefault="00500646" w:rsidP="00F17D9B">
            <w:pPr>
              <w:jc w:val="both"/>
              <w:rPr>
                <w:rFonts w:asciiTheme="minorHAnsi" w:hAnsiTheme="minorHAnsi" w:cstheme="minorHAnsi"/>
                <w:sz w:val="20"/>
                <w:szCs w:val="20"/>
              </w:rPr>
            </w:pPr>
          </w:p>
        </w:tc>
        <w:tc>
          <w:tcPr>
            <w:tcW w:w="4039" w:type="dxa"/>
          </w:tcPr>
          <w:p w14:paraId="6AEF0886" w14:textId="77777777" w:rsidR="00500646" w:rsidRPr="00AE50A0" w:rsidRDefault="00500646" w:rsidP="00F17D9B">
            <w:pPr>
              <w:jc w:val="both"/>
              <w:rPr>
                <w:rFonts w:asciiTheme="minorHAnsi" w:hAnsiTheme="minorHAnsi" w:cstheme="minorHAnsi"/>
                <w:sz w:val="20"/>
                <w:szCs w:val="20"/>
              </w:rPr>
            </w:pPr>
          </w:p>
        </w:tc>
        <w:tc>
          <w:tcPr>
            <w:tcW w:w="703" w:type="dxa"/>
          </w:tcPr>
          <w:p w14:paraId="6F26EFB1" w14:textId="77777777" w:rsidR="00500646" w:rsidRPr="00AE50A0" w:rsidRDefault="00500646" w:rsidP="00F17D9B">
            <w:pPr>
              <w:jc w:val="both"/>
              <w:rPr>
                <w:rFonts w:asciiTheme="minorHAnsi" w:hAnsiTheme="minorHAnsi" w:cstheme="minorHAnsi"/>
                <w:sz w:val="20"/>
                <w:szCs w:val="20"/>
              </w:rPr>
            </w:pPr>
          </w:p>
        </w:tc>
        <w:tc>
          <w:tcPr>
            <w:tcW w:w="1078" w:type="dxa"/>
          </w:tcPr>
          <w:p w14:paraId="43C6529C" w14:textId="77777777" w:rsidR="00500646" w:rsidRPr="00AE50A0" w:rsidRDefault="00500646" w:rsidP="00F17D9B">
            <w:pPr>
              <w:jc w:val="both"/>
              <w:rPr>
                <w:rFonts w:asciiTheme="minorHAnsi" w:hAnsiTheme="minorHAnsi" w:cstheme="minorHAnsi"/>
                <w:sz w:val="20"/>
                <w:szCs w:val="20"/>
              </w:rPr>
            </w:pPr>
          </w:p>
        </w:tc>
        <w:tc>
          <w:tcPr>
            <w:tcW w:w="3513" w:type="dxa"/>
          </w:tcPr>
          <w:p w14:paraId="2A5C0782" w14:textId="77777777" w:rsidR="00500646" w:rsidRPr="00AE50A0" w:rsidRDefault="00500646" w:rsidP="00F17D9B">
            <w:pPr>
              <w:jc w:val="both"/>
              <w:rPr>
                <w:rFonts w:asciiTheme="minorHAnsi" w:hAnsiTheme="minorHAnsi" w:cstheme="minorHAnsi"/>
                <w:sz w:val="20"/>
                <w:szCs w:val="20"/>
              </w:rPr>
            </w:pPr>
          </w:p>
        </w:tc>
      </w:tr>
      <w:tr w:rsidR="00500646" w:rsidRPr="00AE50A0" w14:paraId="1E1A67F8" w14:textId="77777777" w:rsidTr="00EE72CB">
        <w:tc>
          <w:tcPr>
            <w:tcW w:w="747" w:type="dxa"/>
          </w:tcPr>
          <w:p w14:paraId="2F265A5B" w14:textId="77777777" w:rsidR="00500646" w:rsidRPr="00AE50A0" w:rsidRDefault="00500646" w:rsidP="00F17D9B">
            <w:pPr>
              <w:jc w:val="both"/>
              <w:rPr>
                <w:rFonts w:asciiTheme="minorHAnsi" w:hAnsiTheme="minorHAnsi" w:cstheme="minorHAnsi"/>
                <w:sz w:val="20"/>
                <w:szCs w:val="20"/>
              </w:rPr>
            </w:pPr>
            <w:r w:rsidRPr="00AE50A0">
              <w:rPr>
                <w:rFonts w:asciiTheme="minorHAnsi" w:hAnsiTheme="minorHAnsi" w:cstheme="minorHAnsi"/>
                <w:sz w:val="20"/>
                <w:szCs w:val="20"/>
              </w:rPr>
              <w:t>By:</w:t>
            </w:r>
          </w:p>
        </w:tc>
        <w:tc>
          <w:tcPr>
            <w:tcW w:w="4039" w:type="dxa"/>
            <w:tcBorders>
              <w:bottom w:val="single" w:sz="4" w:space="0" w:color="auto"/>
            </w:tcBorders>
          </w:tcPr>
          <w:p w14:paraId="6D653244" w14:textId="77777777" w:rsidR="00500646" w:rsidRPr="00AE50A0" w:rsidRDefault="00500646" w:rsidP="00F17D9B">
            <w:pPr>
              <w:jc w:val="both"/>
              <w:rPr>
                <w:rFonts w:asciiTheme="minorHAnsi" w:hAnsiTheme="minorHAnsi" w:cstheme="minorHAnsi"/>
                <w:sz w:val="20"/>
                <w:szCs w:val="20"/>
              </w:rPr>
            </w:pPr>
          </w:p>
        </w:tc>
        <w:tc>
          <w:tcPr>
            <w:tcW w:w="703" w:type="dxa"/>
          </w:tcPr>
          <w:p w14:paraId="5E465968" w14:textId="77777777" w:rsidR="00500646" w:rsidRPr="00AE50A0" w:rsidRDefault="00500646" w:rsidP="00F17D9B">
            <w:pPr>
              <w:jc w:val="both"/>
              <w:rPr>
                <w:rFonts w:asciiTheme="minorHAnsi" w:hAnsiTheme="minorHAnsi" w:cstheme="minorHAnsi"/>
                <w:sz w:val="20"/>
                <w:szCs w:val="20"/>
              </w:rPr>
            </w:pPr>
          </w:p>
        </w:tc>
        <w:tc>
          <w:tcPr>
            <w:tcW w:w="1078" w:type="dxa"/>
          </w:tcPr>
          <w:p w14:paraId="4BE0CA9D" w14:textId="77777777" w:rsidR="00500646" w:rsidRPr="00AE50A0" w:rsidRDefault="00500646" w:rsidP="00F17D9B">
            <w:pPr>
              <w:jc w:val="both"/>
              <w:rPr>
                <w:rFonts w:asciiTheme="minorHAnsi" w:hAnsiTheme="minorHAnsi" w:cstheme="minorHAnsi"/>
                <w:sz w:val="20"/>
                <w:szCs w:val="20"/>
              </w:rPr>
            </w:pPr>
            <w:r w:rsidRPr="00AE50A0">
              <w:rPr>
                <w:rFonts w:asciiTheme="minorHAnsi" w:hAnsiTheme="minorHAnsi" w:cstheme="minorHAnsi"/>
                <w:sz w:val="20"/>
                <w:szCs w:val="20"/>
              </w:rPr>
              <w:t>By:</w:t>
            </w:r>
          </w:p>
        </w:tc>
        <w:tc>
          <w:tcPr>
            <w:tcW w:w="3513" w:type="dxa"/>
            <w:tcBorders>
              <w:bottom w:val="single" w:sz="4" w:space="0" w:color="auto"/>
            </w:tcBorders>
          </w:tcPr>
          <w:p w14:paraId="09C9CF17" w14:textId="77777777" w:rsidR="00500646" w:rsidRPr="00AE50A0" w:rsidRDefault="00500646" w:rsidP="00F17D9B">
            <w:pPr>
              <w:jc w:val="both"/>
              <w:rPr>
                <w:rFonts w:asciiTheme="minorHAnsi" w:hAnsiTheme="minorHAnsi" w:cstheme="minorHAnsi"/>
                <w:sz w:val="20"/>
                <w:szCs w:val="20"/>
              </w:rPr>
            </w:pPr>
          </w:p>
        </w:tc>
      </w:tr>
      <w:tr w:rsidR="00500646" w:rsidRPr="00AE50A0" w14:paraId="183F2CE0" w14:textId="77777777" w:rsidTr="00EE72CB">
        <w:tc>
          <w:tcPr>
            <w:tcW w:w="747" w:type="dxa"/>
          </w:tcPr>
          <w:p w14:paraId="26C972BE" w14:textId="77777777" w:rsidR="00500646" w:rsidRDefault="00500646" w:rsidP="00F17D9B">
            <w:pPr>
              <w:jc w:val="both"/>
              <w:rPr>
                <w:rFonts w:asciiTheme="minorHAnsi" w:hAnsiTheme="minorHAnsi" w:cstheme="minorHAnsi"/>
                <w:sz w:val="20"/>
                <w:szCs w:val="20"/>
              </w:rPr>
            </w:pPr>
          </w:p>
          <w:p w14:paraId="76135AED" w14:textId="77777777" w:rsidR="00D4328C" w:rsidRPr="00AE50A0" w:rsidRDefault="00D4328C" w:rsidP="00F17D9B">
            <w:pPr>
              <w:jc w:val="both"/>
              <w:rPr>
                <w:rFonts w:asciiTheme="minorHAnsi" w:hAnsiTheme="minorHAnsi" w:cstheme="minorHAnsi"/>
                <w:sz w:val="20"/>
                <w:szCs w:val="20"/>
              </w:rPr>
            </w:pPr>
          </w:p>
        </w:tc>
        <w:tc>
          <w:tcPr>
            <w:tcW w:w="4039" w:type="dxa"/>
            <w:tcBorders>
              <w:top w:val="single" w:sz="4" w:space="0" w:color="auto"/>
            </w:tcBorders>
          </w:tcPr>
          <w:p w14:paraId="552A4D8B" w14:textId="77777777" w:rsidR="00D4328C" w:rsidRDefault="00D4328C" w:rsidP="00F17D9B">
            <w:pPr>
              <w:tabs>
                <w:tab w:val="left" w:pos="-1080"/>
                <w:tab w:val="left" w:pos="-720"/>
                <w:tab w:val="left" w:pos="0"/>
                <w:tab w:val="left" w:pos="540"/>
                <w:tab w:val="left" w:pos="1080"/>
                <w:tab w:val="left" w:pos="1620"/>
              </w:tabs>
              <w:jc w:val="both"/>
              <w:rPr>
                <w:rFonts w:asciiTheme="minorHAnsi" w:hAnsiTheme="minorHAnsi" w:cstheme="minorHAnsi"/>
                <w:sz w:val="20"/>
                <w:szCs w:val="20"/>
              </w:rPr>
            </w:pPr>
          </w:p>
          <w:p w14:paraId="19B9D331" w14:textId="1943B2AD" w:rsidR="00500646" w:rsidRPr="00AE50A0" w:rsidRDefault="00500646" w:rsidP="00F17D9B">
            <w:pPr>
              <w:tabs>
                <w:tab w:val="left" w:pos="-1080"/>
                <w:tab w:val="left" w:pos="-720"/>
                <w:tab w:val="left" w:pos="0"/>
                <w:tab w:val="left" w:pos="540"/>
                <w:tab w:val="left" w:pos="1080"/>
                <w:tab w:val="left" w:pos="1620"/>
              </w:tabs>
              <w:jc w:val="both"/>
              <w:rPr>
                <w:rFonts w:asciiTheme="minorHAnsi" w:hAnsiTheme="minorHAnsi" w:cstheme="minorHAnsi"/>
                <w:sz w:val="20"/>
                <w:szCs w:val="20"/>
              </w:rPr>
            </w:pPr>
            <w:r w:rsidRPr="00AE50A0">
              <w:rPr>
                <w:rFonts w:asciiTheme="minorHAnsi" w:hAnsiTheme="minorHAnsi" w:cstheme="minorHAnsi"/>
                <w:sz w:val="20"/>
                <w:szCs w:val="20"/>
              </w:rPr>
              <w:t>Vincent S. Long</w:t>
            </w:r>
          </w:p>
          <w:p w14:paraId="08E7B474" w14:textId="77777777" w:rsidR="00500646" w:rsidRPr="00AE50A0" w:rsidRDefault="00500646" w:rsidP="00F17D9B">
            <w:pPr>
              <w:jc w:val="both"/>
              <w:rPr>
                <w:rFonts w:asciiTheme="minorHAnsi" w:hAnsiTheme="minorHAnsi" w:cstheme="minorHAnsi"/>
                <w:sz w:val="20"/>
                <w:szCs w:val="20"/>
              </w:rPr>
            </w:pPr>
            <w:r w:rsidRPr="00AE50A0">
              <w:rPr>
                <w:rFonts w:asciiTheme="minorHAnsi" w:hAnsiTheme="minorHAnsi" w:cstheme="minorHAnsi"/>
                <w:sz w:val="20"/>
                <w:szCs w:val="20"/>
              </w:rPr>
              <w:t>County Administrator</w:t>
            </w:r>
          </w:p>
          <w:p w14:paraId="3C027BB7" w14:textId="77777777" w:rsidR="00500646" w:rsidRPr="00AE50A0" w:rsidRDefault="00500646" w:rsidP="00F17D9B">
            <w:pPr>
              <w:jc w:val="both"/>
              <w:rPr>
                <w:rFonts w:asciiTheme="minorHAnsi" w:hAnsiTheme="minorHAnsi" w:cstheme="minorHAnsi"/>
                <w:sz w:val="20"/>
                <w:szCs w:val="20"/>
              </w:rPr>
            </w:pPr>
          </w:p>
          <w:p w14:paraId="2A2544DE" w14:textId="7C8B2273" w:rsidR="00500646" w:rsidRPr="00AE50A0" w:rsidRDefault="00500646" w:rsidP="00F17D9B">
            <w:pPr>
              <w:jc w:val="both"/>
              <w:rPr>
                <w:rFonts w:asciiTheme="minorHAnsi" w:hAnsiTheme="minorHAnsi" w:cstheme="minorHAnsi"/>
                <w:sz w:val="20"/>
                <w:szCs w:val="20"/>
              </w:rPr>
            </w:pPr>
          </w:p>
        </w:tc>
        <w:tc>
          <w:tcPr>
            <w:tcW w:w="703" w:type="dxa"/>
          </w:tcPr>
          <w:p w14:paraId="72CFD15C" w14:textId="77777777" w:rsidR="00500646" w:rsidRPr="00AE50A0" w:rsidRDefault="00500646" w:rsidP="00F17D9B">
            <w:pPr>
              <w:jc w:val="both"/>
              <w:rPr>
                <w:rFonts w:asciiTheme="minorHAnsi" w:hAnsiTheme="minorHAnsi" w:cstheme="minorHAnsi"/>
                <w:sz w:val="20"/>
                <w:szCs w:val="20"/>
              </w:rPr>
            </w:pPr>
          </w:p>
        </w:tc>
        <w:tc>
          <w:tcPr>
            <w:tcW w:w="1078" w:type="dxa"/>
          </w:tcPr>
          <w:p w14:paraId="299FB906" w14:textId="77777777" w:rsidR="00500646" w:rsidRPr="00AE50A0" w:rsidRDefault="00500646" w:rsidP="00F17D9B">
            <w:pPr>
              <w:jc w:val="both"/>
              <w:rPr>
                <w:rFonts w:asciiTheme="minorHAnsi" w:hAnsiTheme="minorHAnsi" w:cstheme="minorHAnsi"/>
                <w:sz w:val="20"/>
                <w:szCs w:val="20"/>
              </w:rPr>
            </w:pPr>
          </w:p>
        </w:tc>
        <w:tc>
          <w:tcPr>
            <w:tcW w:w="3513" w:type="dxa"/>
            <w:tcBorders>
              <w:top w:val="single" w:sz="4" w:space="0" w:color="auto"/>
            </w:tcBorders>
          </w:tcPr>
          <w:p w14:paraId="6F89E5BB" w14:textId="77777777" w:rsidR="00500646" w:rsidRPr="00AE50A0" w:rsidRDefault="00500646" w:rsidP="00F17D9B">
            <w:pPr>
              <w:jc w:val="both"/>
              <w:rPr>
                <w:rFonts w:asciiTheme="minorHAnsi" w:hAnsiTheme="minorHAnsi" w:cstheme="minorHAnsi"/>
                <w:sz w:val="20"/>
                <w:szCs w:val="20"/>
              </w:rPr>
            </w:pPr>
          </w:p>
        </w:tc>
      </w:tr>
      <w:tr w:rsidR="00500646" w:rsidRPr="00AE50A0" w14:paraId="22AC8B51" w14:textId="77777777" w:rsidTr="00EE72CB">
        <w:tc>
          <w:tcPr>
            <w:tcW w:w="747" w:type="dxa"/>
          </w:tcPr>
          <w:p w14:paraId="4AA93D41" w14:textId="77777777" w:rsidR="00500646" w:rsidRPr="00AE50A0" w:rsidRDefault="00500646" w:rsidP="00F17D9B">
            <w:pPr>
              <w:jc w:val="both"/>
              <w:rPr>
                <w:rFonts w:asciiTheme="minorHAnsi" w:hAnsiTheme="minorHAnsi" w:cstheme="minorHAnsi"/>
                <w:sz w:val="20"/>
                <w:szCs w:val="20"/>
              </w:rPr>
            </w:pPr>
          </w:p>
        </w:tc>
        <w:tc>
          <w:tcPr>
            <w:tcW w:w="4039" w:type="dxa"/>
          </w:tcPr>
          <w:p w14:paraId="599FC313" w14:textId="77777777" w:rsidR="00500646" w:rsidRPr="00AE50A0" w:rsidRDefault="00500646" w:rsidP="00F17D9B">
            <w:pPr>
              <w:jc w:val="both"/>
              <w:rPr>
                <w:rFonts w:asciiTheme="minorHAnsi" w:hAnsiTheme="minorHAnsi" w:cstheme="minorHAnsi"/>
                <w:sz w:val="20"/>
                <w:szCs w:val="20"/>
              </w:rPr>
            </w:pPr>
          </w:p>
        </w:tc>
        <w:tc>
          <w:tcPr>
            <w:tcW w:w="703" w:type="dxa"/>
          </w:tcPr>
          <w:p w14:paraId="610B8F49" w14:textId="77777777" w:rsidR="00500646" w:rsidRPr="00AE50A0" w:rsidRDefault="00500646" w:rsidP="00F17D9B">
            <w:pPr>
              <w:jc w:val="both"/>
              <w:rPr>
                <w:rFonts w:asciiTheme="minorHAnsi" w:hAnsiTheme="minorHAnsi" w:cstheme="minorHAnsi"/>
                <w:sz w:val="20"/>
                <w:szCs w:val="20"/>
              </w:rPr>
            </w:pPr>
          </w:p>
        </w:tc>
        <w:tc>
          <w:tcPr>
            <w:tcW w:w="1078" w:type="dxa"/>
          </w:tcPr>
          <w:p w14:paraId="1384C621" w14:textId="77777777" w:rsidR="00500646" w:rsidRPr="00AE50A0" w:rsidRDefault="00500646" w:rsidP="00F17D9B">
            <w:pPr>
              <w:jc w:val="both"/>
              <w:rPr>
                <w:rFonts w:asciiTheme="minorHAnsi" w:hAnsiTheme="minorHAnsi" w:cstheme="minorHAnsi"/>
                <w:sz w:val="20"/>
                <w:szCs w:val="20"/>
              </w:rPr>
            </w:pPr>
            <w:r w:rsidRPr="00AE50A0">
              <w:rPr>
                <w:rFonts w:asciiTheme="minorHAnsi" w:hAnsiTheme="minorHAnsi" w:cstheme="minorHAnsi"/>
                <w:sz w:val="20"/>
                <w:szCs w:val="20"/>
              </w:rPr>
              <w:t xml:space="preserve">Printed </w:t>
            </w:r>
            <w:r w:rsidR="008914DB">
              <w:rPr>
                <w:rFonts w:asciiTheme="minorHAnsi" w:hAnsiTheme="minorHAnsi" w:cstheme="minorHAnsi"/>
                <w:sz w:val="20"/>
                <w:szCs w:val="20"/>
              </w:rPr>
              <w:t xml:space="preserve">  </w:t>
            </w:r>
            <w:r w:rsidRPr="00AE50A0">
              <w:rPr>
                <w:rFonts w:asciiTheme="minorHAnsi" w:hAnsiTheme="minorHAnsi" w:cstheme="minorHAnsi"/>
                <w:sz w:val="20"/>
                <w:szCs w:val="20"/>
              </w:rPr>
              <w:t>Name</w:t>
            </w:r>
            <w:r w:rsidR="008914DB">
              <w:rPr>
                <w:rFonts w:asciiTheme="minorHAnsi" w:hAnsiTheme="minorHAnsi" w:cstheme="minorHAnsi"/>
                <w:sz w:val="20"/>
                <w:szCs w:val="20"/>
              </w:rPr>
              <w:t xml:space="preserve">    </w:t>
            </w:r>
          </w:p>
        </w:tc>
        <w:tc>
          <w:tcPr>
            <w:tcW w:w="3513" w:type="dxa"/>
            <w:tcBorders>
              <w:bottom w:val="single" w:sz="4" w:space="0" w:color="auto"/>
            </w:tcBorders>
          </w:tcPr>
          <w:p w14:paraId="67B194F6" w14:textId="77777777" w:rsidR="00500646" w:rsidRPr="00AE50A0" w:rsidRDefault="00500646" w:rsidP="00F17D9B">
            <w:pPr>
              <w:jc w:val="both"/>
              <w:rPr>
                <w:rFonts w:asciiTheme="minorHAnsi" w:hAnsiTheme="minorHAnsi" w:cstheme="minorHAnsi"/>
                <w:sz w:val="20"/>
                <w:szCs w:val="20"/>
              </w:rPr>
            </w:pPr>
          </w:p>
        </w:tc>
      </w:tr>
      <w:tr w:rsidR="00500646" w:rsidRPr="00AE50A0" w14:paraId="018BCEAA" w14:textId="77777777" w:rsidTr="00EE72CB">
        <w:tc>
          <w:tcPr>
            <w:tcW w:w="747" w:type="dxa"/>
          </w:tcPr>
          <w:p w14:paraId="5069761F" w14:textId="77777777" w:rsidR="00500646" w:rsidRPr="00AE50A0" w:rsidRDefault="00500646" w:rsidP="00F17D9B">
            <w:pPr>
              <w:jc w:val="both"/>
              <w:rPr>
                <w:rFonts w:asciiTheme="minorHAnsi" w:hAnsiTheme="minorHAnsi" w:cstheme="minorHAnsi"/>
                <w:sz w:val="20"/>
                <w:szCs w:val="20"/>
              </w:rPr>
            </w:pPr>
          </w:p>
          <w:p w14:paraId="78E558FA" w14:textId="77777777" w:rsidR="00500646" w:rsidRPr="00AE50A0" w:rsidRDefault="00500646" w:rsidP="00F17D9B">
            <w:pPr>
              <w:jc w:val="both"/>
              <w:rPr>
                <w:rFonts w:asciiTheme="minorHAnsi" w:hAnsiTheme="minorHAnsi" w:cstheme="minorHAnsi"/>
                <w:sz w:val="20"/>
                <w:szCs w:val="20"/>
              </w:rPr>
            </w:pPr>
            <w:r w:rsidRPr="00AE50A0">
              <w:rPr>
                <w:rFonts w:asciiTheme="minorHAnsi" w:hAnsiTheme="minorHAnsi" w:cstheme="minorHAnsi"/>
                <w:sz w:val="20"/>
                <w:szCs w:val="20"/>
              </w:rPr>
              <w:t>Date:</w:t>
            </w:r>
          </w:p>
        </w:tc>
        <w:tc>
          <w:tcPr>
            <w:tcW w:w="4039" w:type="dxa"/>
            <w:tcBorders>
              <w:bottom w:val="single" w:sz="4" w:space="0" w:color="auto"/>
            </w:tcBorders>
          </w:tcPr>
          <w:p w14:paraId="1193673C" w14:textId="77777777" w:rsidR="00500646" w:rsidRPr="00AE50A0" w:rsidRDefault="00500646" w:rsidP="00F17D9B">
            <w:pPr>
              <w:jc w:val="both"/>
              <w:rPr>
                <w:rFonts w:asciiTheme="minorHAnsi" w:hAnsiTheme="minorHAnsi" w:cstheme="minorHAnsi"/>
                <w:sz w:val="20"/>
                <w:szCs w:val="20"/>
              </w:rPr>
            </w:pPr>
          </w:p>
        </w:tc>
        <w:tc>
          <w:tcPr>
            <w:tcW w:w="703" w:type="dxa"/>
          </w:tcPr>
          <w:p w14:paraId="5EEC1860" w14:textId="77777777" w:rsidR="00500646" w:rsidRPr="00AE50A0" w:rsidRDefault="00500646" w:rsidP="00F17D9B">
            <w:pPr>
              <w:jc w:val="both"/>
              <w:rPr>
                <w:rFonts w:asciiTheme="minorHAnsi" w:hAnsiTheme="minorHAnsi" w:cstheme="minorHAnsi"/>
                <w:sz w:val="20"/>
                <w:szCs w:val="20"/>
              </w:rPr>
            </w:pPr>
          </w:p>
        </w:tc>
        <w:tc>
          <w:tcPr>
            <w:tcW w:w="1078" w:type="dxa"/>
          </w:tcPr>
          <w:p w14:paraId="227001D4" w14:textId="77777777" w:rsidR="00500646" w:rsidRPr="00AE50A0" w:rsidRDefault="00500646" w:rsidP="00F17D9B">
            <w:pPr>
              <w:jc w:val="both"/>
              <w:rPr>
                <w:rFonts w:asciiTheme="minorHAnsi" w:hAnsiTheme="minorHAnsi" w:cstheme="minorHAnsi"/>
                <w:sz w:val="20"/>
                <w:szCs w:val="20"/>
              </w:rPr>
            </w:pPr>
          </w:p>
          <w:p w14:paraId="3E02EB85" w14:textId="77777777" w:rsidR="00500646" w:rsidRPr="00AE50A0" w:rsidRDefault="00500646" w:rsidP="00F17D9B">
            <w:pPr>
              <w:jc w:val="both"/>
              <w:rPr>
                <w:rFonts w:asciiTheme="minorHAnsi" w:hAnsiTheme="minorHAnsi" w:cstheme="minorHAnsi"/>
                <w:sz w:val="20"/>
                <w:szCs w:val="20"/>
              </w:rPr>
            </w:pPr>
            <w:r w:rsidRPr="00AE50A0">
              <w:rPr>
                <w:rFonts w:asciiTheme="minorHAnsi" w:hAnsiTheme="minorHAnsi" w:cstheme="minorHAnsi"/>
                <w:sz w:val="20"/>
                <w:szCs w:val="20"/>
              </w:rPr>
              <w:t>Title:</w:t>
            </w:r>
          </w:p>
        </w:tc>
        <w:tc>
          <w:tcPr>
            <w:tcW w:w="3513" w:type="dxa"/>
            <w:tcBorders>
              <w:top w:val="single" w:sz="4" w:space="0" w:color="auto"/>
              <w:bottom w:val="single" w:sz="4" w:space="0" w:color="auto"/>
            </w:tcBorders>
          </w:tcPr>
          <w:p w14:paraId="11122E6D" w14:textId="77777777" w:rsidR="00500646" w:rsidRPr="00AE50A0" w:rsidRDefault="00500646" w:rsidP="00F17D9B">
            <w:pPr>
              <w:jc w:val="both"/>
              <w:rPr>
                <w:rFonts w:asciiTheme="minorHAnsi" w:hAnsiTheme="minorHAnsi" w:cstheme="minorHAnsi"/>
                <w:sz w:val="20"/>
                <w:szCs w:val="20"/>
              </w:rPr>
            </w:pPr>
          </w:p>
        </w:tc>
      </w:tr>
      <w:tr w:rsidR="00500646" w:rsidRPr="00AE50A0" w14:paraId="46A7D0A8" w14:textId="77777777" w:rsidTr="00EE72CB">
        <w:tc>
          <w:tcPr>
            <w:tcW w:w="747" w:type="dxa"/>
          </w:tcPr>
          <w:p w14:paraId="6B83F2AC" w14:textId="77777777" w:rsidR="00500646" w:rsidRPr="00AE50A0" w:rsidRDefault="00500646" w:rsidP="00F17D9B">
            <w:pPr>
              <w:jc w:val="both"/>
              <w:rPr>
                <w:rFonts w:asciiTheme="minorHAnsi" w:hAnsiTheme="minorHAnsi" w:cstheme="minorHAnsi"/>
                <w:sz w:val="20"/>
                <w:szCs w:val="20"/>
              </w:rPr>
            </w:pPr>
          </w:p>
        </w:tc>
        <w:tc>
          <w:tcPr>
            <w:tcW w:w="4039" w:type="dxa"/>
            <w:tcBorders>
              <w:top w:val="single" w:sz="4" w:space="0" w:color="auto"/>
            </w:tcBorders>
          </w:tcPr>
          <w:p w14:paraId="4001A30D" w14:textId="77777777" w:rsidR="00500646" w:rsidRPr="00AE50A0" w:rsidRDefault="00500646" w:rsidP="00F17D9B">
            <w:pPr>
              <w:jc w:val="both"/>
              <w:rPr>
                <w:rFonts w:asciiTheme="minorHAnsi" w:hAnsiTheme="minorHAnsi" w:cstheme="minorHAnsi"/>
                <w:sz w:val="20"/>
                <w:szCs w:val="20"/>
              </w:rPr>
            </w:pPr>
          </w:p>
        </w:tc>
        <w:tc>
          <w:tcPr>
            <w:tcW w:w="703" w:type="dxa"/>
          </w:tcPr>
          <w:p w14:paraId="19D904C3" w14:textId="77777777" w:rsidR="00500646" w:rsidRPr="00AE50A0" w:rsidRDefault="00500646" w:rsidP="00F17D9B">
            <w:pPr>
              <w:jc w:val="both"/>
              <w:rPr>
                <w:rFonts w:asciiTheme="minorHAnsi" w:hAnsiTheme="minorHAnsi" w:cstheme="minorHAnsi"/>
                <w:sz w:val="20"/>
                <w:szCs w:val="20"/>
              </w:rPr>
            </w:pPr>
          </w:p>
        </w:tc>
        <w:tc>
          <w:tcPr>
            <w:tcW w:w="1078" w:type="dxa"/>
          </w:tcPr>
          <w:p w14:paraId="35987AEB" w14:textId="77777777" w:rsidR="00500646" w:rsidRPr="00AE50A0" w:rsidRDefault="00500646" w:rsidP="00F17D9B">
            <w:pPr>
              <w:jc w:val="both"/>
              <w:rPr>
                <w:rFonts w:asciiTheme="minorHAnsi" w:hAnsiTheme="minorHAnsi" w:cstheme="minorHAnsi"/>
                <w:sz w:val="20"/>
                <w:szCs w:val="20"/>
              </w:rPr>
            </w:pPr>
          </w:p>
        </w:tc>
        <w:tc>
          <w:tcPr>
            <w:tcW w:w="3513" w:type="dxa"/>
            <w:tcBorders>
              <w:top w:val="single" w:sz="4" w:space="0" w:color="auto"/>
            </w:tcBorders>
          </w:tcPr>
          <w:p w14:paraId="35B04730" w14:textId="77777777" w:rsidR="00500646" w:rsidRPr="00AE50A0" w:rsidRDefault="00500646" w:rsidP="00F17D9B">
            <w:pPr>
              <w:jc w:val="both"/>
              <w:rPr>
                <w:rFonts w:asciiTheme="minorHAnsi" w:hAnsiTheme="minorHAnsi" w:cstheme="minorHAnsi"/>
                <w:sz w:val="20"/>
                <w:szCs w:val="20"/>
              </w:rPr>
            </w:pPr>
          </w:p>
        </w:tc>
      </w:tr>
      <w:tr w:rsidR="00500646" w:rsidRPr="00AE50A0" w14:paraId="481F59AB" w14:textId="77777777" w:rsidTr="00EE72CB">
        <w:tc>
          <w:tcPr>
            <w:tcW w:w="747" w:type="dxa"/>
          </w:tcPr>
          <w:p w14:paraId="2EFC9D2A" w14:textId="77777777" w:rsidR="00500646" w:rsidRPr="00AE50A0" w:rsidRDefault="00500646" w:rsidP="00F17D9B">
            <w:pPr>
              <w:jc w:val="both"/>
              <w:rPr>
                <w:rFonts w:asciiTheme="minorHAnsi" w:hAnsiTheme="minorHAnsi" w:cstheme="minorHAnsi"/>
                <w:sz w:val="20"/>
                <w:szCs w:val="20"/>
              </w:rPr>
            </w:pPr>
          </w:p>
        </w:tc>
        <w:tc>
          <w:tcPr>
            <w:tcW w:w="4039" w:type="dxa"/>
          </w:tcPr>
          <w:p w14:paraId="2C262FD2" w14:textId="77777777" w:rsidR="00500646" w:rsidRPr="00AE50A0" w:rsidRDefault="00500646" w:rsidP="00F17D9B">
            <w:pPr>
              <w:jc w:val="both"/>
              <w:rPr>
                <w:rFonts w:asciiTheme="minorHAnsi" w:hAnsiTheme="minorHAnsi" w:cstheme="minorHAnsi"/>
                <w:sz w:val="20"/>
                <w:szCs w:val="20"/>
              </w:rPr>
            </w:pPr>
          </w:p>
        </w:tc>
        <w:tc>
          <w:tcPr>
            <w:tcW w:w="703" w:type="dxa"/>
          </w:tcPr>
          <w:p w14:paraId="500563C7" w14:textId="77777777" w:rsidR="00500646" w:rsidRPr="00AE50A0" w:rsidRDefault="00500646" w:rsidP="00F17D9B">
            <w:pPr>
              <w:jc w:val="both"/>
              <w:rPr>
                <w:rFonts w:asciiTheme="minorHAnsi" w:hAnsiTheme="minorHAnsi" w:cstheme="minorHAnsi"/>
                <w:sz w:val="20"/>
                <w:szCs w:val="20"/>
              </w:rPr>
            </w:pPr>
          </w:p>
        </w:tc>
        <w:tc>
          <w:tcPr>
            <w:tcW w:w="1078" w:type="dxa"/>
          </w:tcPr>
          <w:p w14:paraId="79D1B6FC" w14:textId="77777777" w:rsidR="00500646" w:rsidRPr="00AE50A0" w:rsidRDefault="00500646" w:rsidP="00F17D9B">
            <w:pPr>
              <w:jc w:val="both"/>
              <w:rPr>
                <w:rFonts w:asciiTheme="minorHAnsi" w:hAnsiTheme="minorHAnsi" w:cstheme="minorHAnsi"/>
                <w:sz w:val="20"/>
                <w:szCs w:val="20"/>
              </w:rPr>
            </w:pPr>
            <w:r w:rsidRPr="00AE50A0">
              <w:rPr>
                <w:rFonts w:asciiTheme="minorHAnsi" w:hAnsiTheme="minorHAnsi" w:cstheme="minorHAnsi"/>
                <w:sz w:val="20"/>
                <w:szCs w:val="20"/>
              </w:rPr>
              <w:t>Date:</w:t>
            </w:r>
          </w:p>
        </w:tc>
        <w:tc>
          <w:tcPr>
            <w:tcW w:w="3513" w:type="dxa"/>
            <w:tcBorders>
              <w:bottom w:val="single" w:sz="4" w:space="0" w:color="auto"/>
            </w:tcBorders>
          </w:tcPr>
          <w:p w14:paraId="7D65DEC0" w14:textId="77777777" w:rsidR="00500646" w:rsidRPr="00AE50A0" w:rsidRDefault="00500646" w:rsidP="00F17D9B">
            <w:pPr>
              <w:jc w:val="both"/>
              <w:rPr>
                <w:rFonts w:asciiTheme="minorHAnsi" w:hAnsiTheme="minorHAnsi" w:cstheme="minorHAnsi"/>
                <w:sz w:val="20"/>
                <w:szCs w:val="20"/>
              </w:rPr>
            </w:pPr>
          </w:p>
        </w:tc>
      </w:tr>
      <w:tr w:rsidR="00500646" w:rsidRPr="00AE50A0" w14:paraId="439C5071" w14:textId="77777777" w:rsidTr="00EE72CB">
        <w:tc>
          <w:tcPr>
            <w:tcW w:w="4786" w:type="dxa"/>
            <w:gridSpan w:val="2"/>
            <w:vMerge w:val="restart"/>
          </w:tcPr>
          <w:p w14:paraId="75BFE0F1" w14:textId="77777777" w:rsidR="00500646" w:rsidRPr="00AE50A0" w:rsidRDefault="00500646" w:rsidP="00F17D9B">
            <w:pPr>
              <w:jc w:val="both"/>
              <w:rPr>
                <w:rFonts w:asciiTheme="minorHAnsi" w:hAnsiTheme="minorHAnsi" w:cstheme="minorHAnsi"/>
                <w:sz w:val="20"/>
                <w:szCs w:val="20"/>
              </w:rPr>
            </w:pPr>
            <w:r w:rsidRPr="00AE50A0">
              <w:rPr>
                <w:rFonts w:asciiTheme="minorHAnsi" w:hAnsiTheme="minorHAnsi" w:cstheme="minorHAnsi"/>
                <w:sz w:val="20"/>
                <w:szCs w:val="20"/>
              </w:rPr>
              <w:t>ATTEST:</w:t>
            </w:r>
          </w:p>
          <w:p w14:paraId="34ADB24D" w14:textId="77777777" w:rsidR="00AE1FEB" w:rsidRDefault="0000253D" w:rsidP="00A034A0">
            <w:pPr>
              <w:rPr>
                <w:rFonts w:asciiTheme="minorHAnsi" w:hAnsiTheme="minorHAnsi" w:cstheme="minorHAnsi"/>
                <w:sz w:val="20"/>
                <w:szCs w:val="20"/>
              </w:rPr>
            </w:pPr>
            <w:r w:rsidRPr="00AE50A0">
              <w:rPr>
                <w:rFonts w:asciiTheme="minorHAnsi" w:hAnsiTheme="minorHAnsi" w:cstheme="minorHAnsi"/>
                <w:sz w:val="20"/>
                <w:szCs w:val="20"/>
              </w:rPr>
              <w:t>Gwen</w:t>
            </w:r>
            <w:r w:rsidR="00AE1FEB">
              <w:rPr>
                <w:rFonts w:asciiTheme="minorHAnsi" w:hAnsiTheme="minorHAnsi" w:cstheme="minorHAnsi"/>
                <w:sz w:val="20"/>
                <w:szCs w:val="20"/>
              </w:rPr>
              <w:t xml:space="preserve"> </w:t>
            </w:r>
            <w:r w:rsidR="00040691">
              <w:rPr>
                <w:rFonts w:asciiTheme="minorHAnsi" w:hAnsiTheme="minorHAnsi" w:cstheme="minorHAnsi"/>
                <w:sz w:val="20"/>
                <w:szCs w:val="20"/>
              </w:rPr>
              <w:t>Knight</w:t>
            </w:r>
            <w:r w:rsidRPr="00AE50A0">
              <w:rPr>
                <w:rFonts w:asciiTheme="minorHAnsi" w:hAnsiTheme="minorHAnsi" w:cstheme="minorHAnsi"/>
                <w:sz w:val="20"/>
                <w:szCs w:val="20"/>
              </w:rPr>
              <w:t xml:space="preserve">, </w:t>
            </w:r>
            <w:r w:rsidR="00500646" w:rsidRPr="00AE50A0">
              <w:rPr>
                <w:rFonts w:asciiTheme="minorHAnsi" w:hAnsiTheme="minorHAnsi" w:cstheme="minorHAnsi"/>
                <w:sz w:val="20"/>
                <w:szCs w:val="20"/>
              </w:rPr>
              <w:t>Clerk of the Court &amp; Comptroller</w:t>
            </w:r>
            <w:r w:rsidRPr="00AE50A0">
              <w:rPr>
                <w:rFonts w:asciiTheme="minorHAnsi" w:hAnsiTheme="minorHAnsi" w:cstheme="minorHAnsi"/>
                <w:sz w:val="20"/>
                <w:szCs w:val="20"/>
              </w:rPr>
              <w:t xml:space="preserve">, </w:t>
            </w:r>
          </w:p>
          <w:p w14:paraId="6620BE2D" w14:textId="5CBC08E2" w:rsidR="00500646" w:rsidRDefault="00500646" w:rsidP="00A034A0">
            <w:pPr>
              <w:rPr>
                <w:rFonts w:asciiTheme="minorHAnsi" w:hAnsiTheme="minorHAnsi" w:cstheme="minorHAnsi"/>
                <w:sz w:val="20"/>
                <w:szCs w:val="20"/>
              </w:rPr>
            </w:pPr>
            <w:r w:rsidRPr="00AE50A0">
              <w:rPr>
                <w:rFonts w:asciiTheme="minorHAnsi" w:hAnsiTheme="minorHAnsi" w:cstheme="minorHAnsi"/>
                <w:sz w:val="20"/>
                <w:szCs w:val="20"/>
              </w:rPr>
              <w:t>Leon County, Florida</w:t>
            </w:r>
          </w:p>
          <w:p w14:paraId="5D256600" w14:textId="77777777" w:rsidR="00282E86" w:rsidRPr="00AE50A0" w:rsidRDefault="00282E86" w:rsidP="00A034A0">
            <w:pPr>
              <w:rPr>
                <w:rFonts w:asciiTheme="minorHAnsi" w:hAnsiTheme="minorHAnsi" w:cstheme="minorHAnsi"/>
                <w:sz w:val="20"/>
                <w:szCs w:val="20"/>
              </w:rPr>
            </w:pPr>
          </w:p>
        </w:tc>
        <w:tc>
          <w:tcPr>
            <w:tcW w:w="703" w:type="dxa"/>
          </w:tcPr>
          <w:p w14:paraId="7EC6EFEE" w14:textId="77777777" w:rsidR="00500646" w:rsidRPr="00AE50A0" w:rsidRDefault="00500646" w:rsidP="00F17D9B">
            <w:pPr>
              <w:jc w:val="both"/>
              <w:rPr>
                <w:rFonts w:asciiTheme="minorHAnsi" w:hAnsiTheme="minorHAnsi" w:cstheme="minorHAnsi"/>
                <w:sz w:val="20"/>
                <w:szCs w:val="20"/>
              </w:rPr>
            </w:pPr>
          </w:p>
        </w:tc>
        <w:tc>
          <w:tcPr>
            <w:tcW w:w="1078" w:type="dxa"/>
          </w:tcPr>
          <w:p w14:paraId="30EF66D0" w14:textId="77777777" w:rsidR="00500646" w:rsidRPr="00AE50A0" w:rsidRDefault="00500646" w:rsidP="00F17D9B">
            <w:pPr>
              <w:jc w:val="both"/>
              <w:rPr>
                <w:rFonts w:asciiTheme="minorHAnsi" w:hAnsiTheme="minorHAnsi" w:cstheme="minorHAnsi"/>
                <w:sz w:val="20"/>
                <w:szCs w:val="20"/>
              </w:rPr>
            </w:pPr>
          </w:p>
        </w:tc>
        <w:tc>
          <w:tcPr>
            <w:tcW w:w="3513" w:type="dxa"/>
            <w:tcBorders>
              <w:top w:val="single" w:sz="4" w:space="0" w:color="auto"/>
            </w:tcBorders>
          </w:tcPr>
          <w:p w14:paraId="6B47FC06" w14:textId="77777777" w:rsidR="00500646" w:rsidRPr="00AE50A0" w:rsidRDefault="00500646" w:rsidP="00F17D9B">
            <w:pPr>
              <w:jc w:val="both"/>
              <w:rPr>
                <w:rFonts w:asciiTheme="minorHAnsi" w:hAnsiTheme="minorHAnsi" w:cstheme="minorHAnsi"/>
                <w:sz w:val="20"/>
                <w:szCs w:val="20"/>
              </w:rPr>
            </w:pPr>
          </w:p>
        </w:tc>
      </w:tr>
      <w:tr w:rsidR="00500646" w:rsidRPr="00AE50A0" w14:paraId="6A1B1BD9" w14:textId="77777777" w:rsidTr="00EE72CB">
        <w:tc>
          <w:tcPr>
            <w:tcW w:w="4786" w:type="dxa"/>
            <w:gridSpan w:val="2"/>
            <w:vMerge/>
          </w:tcPr>
          <w:p w14:paraId="5EC6C602" w14:textId="77777777" w:rsidR="00500646" w:rsidRPr="00AE50A0" w:rsidRDefault="00500646" w:rsidP="00F17D9B">
            <w:pPr>
              <w:jc w:val="both"/>
              <w:rPr>
                <w:rFonts w:asciiTheme="minorHAnsi" w:hAnsiTheme="minorHAnsi" w:cstheme="minorHAnsi"/>
                <w:sz w:val="20"/>
                <w:szCs w:val="20"/>
              </w:rPr>
            </w:pPr>
          </w:p>
        </w:tc>
        <w:tc>
          <w:tcPr>
            <w:tcW w:w="703" w:type="dxa"/>
          </w:tcPr>
          <w:p w14:paraId="0AA71518" w14:textId="77777777" w:rsidR="00500646" w:rsidRPr="00AE50A0" w:rsidRDefault="00500646" w:rsidP="00F17D9B">
            <w:pPr>
              <w:jc w:val="both"/>
              <w:rPr>
                <w:rFonts w:asciiTheme="minorHAnsi" w:hAnsiTheme="minorHAnsi" w:cstheme="minorHAnsi"/>
                <w:sz w:val="20"/>
                <w:szCs w:val="20"/>
              </w:rPr>
            </w:pPr>
          </w:p>
        </w:tc>
        <w:tc>
          <w:tcPr>
            <w:tcW w:w="1078" w:type="dxa"/>
          </w:tcPr>
          <w:p w14:paraId="46E0EF71" w14:textId="77777777" w:rsidR="00500646" w:rsidRPr="00AE50A0" w:rsidRDefault="00500646" w:rsidP="00F17D9B">
            <w:pPr>
              <w:jc w:val="both"/>
              <w:rPr>
                <w:rFonts w:asciiTheme="minorHAnsi" w:hAnsiTheme="minorHAnsi" w:cstheme="minorHAnsi"/>
                <w:sz w:val="20"/>
                <w:szCs w:val="20"/>
              </w:rPr>
            </w:pPr>
          </w:p>
        </w:tc>
        <w:tc>
          <w:tcPr>
            <w:tcW w:w="3513" w:type="dxa"/>
          </w:tcPr>
          <w:p w14:paraId="3E4EA4F5" w14:textId="77777777" w:rsidR="00500646" w:rsidRPr="00AE50A0" w:rsidRDefault="00500646" w:rsidP="00F17D9B">
            <w:pPr>
              <w:jc w:val="both"/>
              <w:rPr>
                <w:rFonts w:asciiTheme="minorHAnsi" w:hAnsiTheme="minorHAnsi" w:cstheme="minorHAnsi"/>
                <w:sz w:val="20"/>
                <w:szCs w:val="20"/>
              </w:rPr>
            </w:pPr>
          </w:p>
        </w:tc>
      </w:tr>
      <w:tr w:rsidR="00500646" w:rsidRPr="00AE50A0" w14:paraId="7A6C5432" w14:textId="77777777" w:rsidTr="00EE72CB">
        <w:tc>
          <w:tcPr>
            <w:tcW w:w="4786" w:type="dxa"/>
            <w:gridSpan w:val="2"/>
            <w:vMerge/>
          </w:tcPr>
          <w:p w14:paraId="2D0853A9" w14:textId="77777777" w:rsidR="00500646" w:rsidRPr="00AE50A0" w:rsidRDefault="00500646" w:rsidP="00F17D9B">
            <w:pPr>
              <w:jc w:val="both"/>
              <w:rPr>
                <w:rFonts w:asciiTheme="minorHAnsi" w:hAnsiTheme="minorHAnsi" w:cstheme="minorHAnsi"/>
                <w:sz w:val="20"/>
                <w:szCs w:val="20"/>
              </w:rPr>
            </w:pPr>
          </w:p>
        </w:tc>
        <w:tc>
          <w:tcPr>
            <w:tcW w:w="703" w:type="dxa"/>
          </w:tcPr>
          <w:p w14:paraId="337E4F97" w14:textId="77777777" w:rsidR="00500646" w:rsidRPr="00AE50A0" w:rsidRDefault="00500646" w:rsidP="00F17D9B">
            <w:pPr>
              <w:jc w:val="both"/>
              <w:rPr>
                <w:rFonts w:asciiTheme="minorHAnsi" w:hAnsiTheme="minorHAnsi" w:cstheme="minorHAnsi"/>
                <w:sz w:val="20"/>
                <w:szCs w:val="20"/>
              </w:rPr>
            </w:pPr>
          </w:p>
        </w:tc>
        <w:tc>
          <w:tcPr>
            <w:tcW w:w="1078" w:type="dxa"/>
          </w:tcPr>
          <w:p w14:paraId="0FC01B7D" w14:textId="77777777" w:rsidR="00500646" w:rsidRPr="00AE50A0" w:rsidRDefault="00500646" w:rsidP="00F17D9B">
            <w:pPr>
              <w:jc w:val="both"/>
              <w:rPr>
                <w:rFonts w:asciiTheme="minorHAnsi" w:hAnsiTheme="minorHAnsi" w:cstheme="minorHAnsi"/>
                <w:sz w:val="20"/>
                <w:szCs w:val="20"/>
              </w:rPr>
            </w:pPr>
          </w:p>
        </w:tc>
        <w:tc>
          <w:tcPr>
            <w:tcW w:w="3513" w:type="dxa"/>
          </w:tcPr>
          <w:p w14:paraId="57EB56C3" w14:textId="77777777" w:rsidR="00500646" w:rsidRPr="00AE50A0" w:rsidRDefault="00500646" w:rsidP="00F17D9B">
            <w:pPr>
              <w:jc w:val="both"/>
              <w:rPr>
                <w:rFonts w:asciiTheme="minorHAnsi" w:hAnsiTheme="minorHAnsi" w:cstheme="minorHAnsi"/>
                <w:sz w:val="20"/>
                <w:szCs w:val="20"/>
              </w:rPr>
            </w:pPr>
          </w:p>
        </w:tc>
      </w:tr>
      <w:tr w:rsidR="00500646" w:rsidRPr="00AE50A0" w14:paraId="53CA67DE" w14:textId="77777777" w:rsidTr="00EE72CB">
        <w:tc>
          <w:tcPr>
            <w:tcW w:w="747" w:type="dxa"/>
          </w:tcPr>
          <w:p w14:paraId="28E70ECE" w14:textId="77777777" w:rsidR="00500646" w:rsidRPr="00AE50A0" w:rsidRDefault="00500646" w:rsidP="00F17D9B">
            <w:pPr>
              <w:jc w:val="both"/>
              <w:rPr>
                <w:rFonts w:asciiTheme="minorHAnsi" w:hAnsiTheme="minorHAnsi" w:cstheme="minorHAnsi"/>
                <w:sz w:val="20"/>
                <w:szCs w:val="20"/>
              </w:rPr>
            </w:pPr>
          </w:p>
        </w:tc>
        <w:tc>
          <w:tcPr>
            <w:tcW w:w="4039" w:type="dxa"/>
          </w:tcPr>
          <w:p w14:paraId="432FCC6D" w14:textId="77777777" w:rsidR="00500646" w:rsidRPr="00AE50A0" w:rsidRDefault="00500646" w:rsidP="00F17D9B">
            <w:pPr>
              <w:jc w:val="both"/>
              <w:rPr>
                <w:rFonts w:asciiTheme="minorHAnsi" w:hAnsiTheme="minorHAnsi" w:cstheme="minorHAnsi"/>
                <w:sz w:val="20"/>
                <w:szCs w:val="20"/>
              </w:rPr>
            </w:pPr>
          </w:p>
        </w:tc>
        <w:tc>
          <w:tcPr>
            <w:tcW w:w="703" w:type="dxa"/>
          </w:tcPr>
          <w:p w14:paraId="1BC25867" w14:textId="77777777" w:rsidR="00500646" w:rsidRPr="00AE50A0" w:rsidRDefault="00500646" w:rsidP="00F17D9B">
            <w:pPr>
              <w:jc w:val="both"/>
              <w:rPr>
                <w:rFonts w:asciiTheme="minorHAnsi" w:hAnsiTheme="minorHAnsi" w:cstheme="minorHAnsi"/>
                <w:sz w:val="20"/>
                <w:szCs w:val="20"/>
              </w:rPr>
            </w:pPr>
          </w:p>
        </w:tc>
        <w:tc>
          <w:tcPr>
            <w:tcW w:w="1078" w:type="dxa"/>
          </w:tcPr>
          <w:p w14:paraId="09C622FD" w14:textId="77777777" w:rsidR="00500646" w:rsidRPr="00AE50A0" w:rsidRDefault="00500646" w:rsidP="00F17D9B">
            <w:pPr>
              <w:jc w:val="both"/>
              <w:rPr>
                <w:rFonts w:asciiTheme="minorHAnsi" w:hAnsiTheme="minorHAnsi" w:cstheme="minorHAnsi"/>
                <w:sz w:val="20"/>
                <w:szCs w:val="20"/>
              </w:rPr>
            </w:pPr>
          </w:p>
        </w:tc>
        <w:tc>
          <w:tcPr>
            <w:tcW w:w="3513" w:type="dxa"/>
          </w:tcPr>
          <w:p w14:paraId="113906E6" w14:textId="77777777" w:rsidR="00500646" w:rsidRPr="00AE50A0" w:rsidRDefault="00500646" w:rsidP="00F17D9B">
            <w:pPr>
              <w:jc w:val="both"/>
              <w:rPr>
                <w:rFonts w:asciiTheme="minorHAnsi" w:hAnsiTheme="minorHAnsi" w:cstheme="minorHAnsi"/>
                <w:sz w:val="20"/>
                <w:szCs w:val="20"/>
              </w:rPr>
            </w:pPr>
          </w:p>
        </w:tc>
      </w:tr>
      <w:tr w:rsidR="00500646" w:rsidRPr="00AE50A0" w14:paraId="1620D89D" w14:textId="77777777" w:rsidTr="00EE72CB">
        <w:tc>
          <w:tcPr>
            <w:tcW w:w="747" w:type="dxa"/>
          </w:tcPr>
          <w:p w14:paraId="16FF7FF9" w14:textId="77777777" w:rsidR="00500646" w:rsidRPr="00AE50A0" w:rsidRDefault="00500646" w:rsidP="00F17D9B">
            <w:pPr>
              <w:jc w:val="both"/>
              <w:rPr>
                <w:rFonts w:asciiTheme="minorHAnsi" w:hAnsiTheme="minorHAnsi" w:cstheme="minorHAnsi"/>
                <w:sz w:val="20"/>
                <w:szCs w:val="20"/>
              </w:rPr>
            </w:pPr>
            <w:r w:rsidRPr="00AE50A0">
              <w:rPr>
                <w:rFonts w:asciiTheme="minorHAnsi" w:hAnsiTheme="minorHAnsi" w:cstheme="minorHAnsi"/>
                <w:sz w:val="20"/>
                <w:szCs w:val="20"/>
              </w:rPr>
              <w:t>BY:</w:t>
            </w:r>
          </w:p>
        </w:tc>
        <w:tc>
          <w:tcPr>
            <w:tcW w:w="4039" w:type="dxa"/>
            <w:tcBorders>
              <w:bottom w:val="single" w:sz="4" w:space="0" w:color="auto"/>
            </w:tcBorders>
          </w:tcPr>
          <w:p w14:paraId="62DD4281" w14:textId="77777777" w:rsidR="00500646" w:rsidRPr="00AE50A0" w:rsidRDefault="00500646" w:rsidP="00F17D9B">
            <w:pPr>
              <w:jc w:val="both"/>
              <w:rPr>
                <w:rFonts w:asciiTheme="minorHAnsi" w:hAnsiTheme="minorHAnsi" w:cstheme="minorHAnsi"/>
                <w:sz w:val="20"/>
                <w:szCs w:val="20"/>
              </w:rPr>
            </w:pPr>
          </w:p>
        </w:tc>
        <w:tc>
          <w:tcPr>
            <w:tcW w:w="703" w:type="dxa"/>
          </w:tcPr>
          <w:p w14:paraId="5D4D40E7" w14:textId="77777777" w:rsidR="00500646" w:rsidRPr="00AE50A0" w:rsidRDefault="00500646" w:rsidP="00F17D9B">
            <w:pPr>
              <w:jc w:val="both"/>
              <w:rPr>
                <w:rFonts w:asciiTheme="minorHAnsi" w:hAnsiTheme="minorHAnsi" w:cstheme="minorHAnsi"/>
                <w:sz w:val="20"/>
                <w:szCs w:val="20"/>
              </w:rPr>
            </w:pPr>
          </w:p>
        </w:tc>
        <w:tc>
          <w:tcPr>
            <w:tcW w:w="1078" w:type="dxa"/>
          </w:tcPr>
          <w:p w14:paraId="77BFC94A" w14:textId="77777777" w:rsidR="00500646" w:rsidRPr="00AE50A0" w:rsidRDefault="00500646" w:rsidP="00F17D9B">
            <w:pPr>
              <w:jc w:val="both"/>
              <w:rPr>
                <w:rFonts w:asciiTheme="minorHAnsi" w:hAnsiTheme="minorHAnsi" w:cstheme="minorHAnsi"/>
                <w:sz w:val="20"/>
                <w:szCs w:val="20"/>
              </w:rPr>
            </w:pPr>
          </w:p>
        </w:tc>
        <w:tc>
          <w:tcPr>
            <w:tcW w:w="3513" w:type="dxa"/>
          </w:tcPr>
          <w:p w14:paraId="139A00E4" w14:textId="77777777" w:rsidR="00500646" w:rsidRPr="00AE50A0" w:rsidRDefault="00500646" w:rsidP="00F17D9B">
            <w:pPr>
              <w:jc w:val="both"/>
              <w:rPr>
                <w:rFonts w:asciiTheme="minorHAnsi" w:hAnsiTheme="minorHAnsi" w:cstheme="minorHAnsi"/>
                <w:sz w:val="20"/>
                <w:szCs w:val="20"/>
              </w:rPr>
            </w:pPr>
          </w:p>
        </w:tc>
      </w:tr>
      <w:tr w:rsidR="00500646" w:rsidRPr="00AE50A0" w14:paraId="26051220" w14:textId="77777777" w:rsidTr="00EE72CB">
        <w:tc>
          <w:tcPr>
            <w:tcW w:w="747" w:type="dxa"/>
          </w:tcPr>
          <w:p w14:paraId="0522B1D7" w14:textId="77777777" w:rsidR="00500646" w:rsidRPr="00AE50A0" w:rsidRDefault="00500646" w:rsidP="00F17D9B">
            <w:pPr>
              <w:jc w:val="both"/>
              <w:rPr>
                <w:rFonts w:asciiTheme="minorHAnsi" w:hAnsiTheme="minorHAnsi" w:cstheme="minorHAnsi"/>
                <w:sz w:val="20"/>
                <w:szCs w:val="20"/>
              </w:rPr>
            </w:pPr>
          </w:p>
        </w:tc>
        <w:tc>
          <w:tcPr>
            <w:tcW w:w="4039" w:type="dxa"/>
            <w:tcBorders>
              <w:top w:val="single" w:sz="4" w:space="0" w:color="auto"/>
            </w:tcBorders>
          </w:tcPr>
          <w:p w14:paraId="1F0D3E6E" w14:textId="77777777" w:rsidR="00500646" w:rsidRPr="00AE50A0" w:rsidRDefault="00500646" w:rsidP="00F17D9B">
            <w:pPr>
              <w:jc w:val="both"/>
              <w:rPr>
                <w:rFonts w:asciiTheme="minorHAnsi" w:hAnsiTheme="minorHAnsi" w:cstheme="minorHAnsi"/>
                <w:sz w:val="20"/>
                <w:szCs w:val="20"/>
              </w:rPr>
            </w:pPr>
          </w:p>
        </w:tc>
        <w:tc>
          <w:tcPr>
            <w:tcW w:w="703" w:type="dxa"/>
          </w:tcPr>
          <w:p w14:paraId="5A20B3B6" w14:textId="77777777" w:rsidR="00500646" w:rsidRPr="00AE50A0" w:rsidRDefault="00500646" w:rsidP="00F17D9B">
            <w:pPr>
              <w:jc w:val="both"/>
              <w:rPr>
                <w:rFonts w:asciiTheme="minorHAnsi" w:hAnsiTheme="minorHAnsi" w:cstheme="minorHAnsi"/>
                <w:sz w:val="20"/>
                <w:szCs w:val="20"/>
              </w:rPr>
            </w:pPr>
          </w:p>
        </w:tc>
        <w:tc>
          <w:tcPr>
            <w:tcW w:w="1078" w:type="dxa"/>
          </w:tcPr>
          <w:p w14:paraId="339B3E56" w14:textId="77777777" w:rsidR="00500646" w:rsidRPr="00AE50A0" w:rsidRDefault="00500646" w:rsidP="00F17D9B">
            <w:pPr>
              <w:jc w:val="both"/>
              <w:rPr>
                <w:rFonts w:asciiTheme="minorHAnsi" w:hAnsiTheme="minorHAnsi" w:cstheme="minorHAnsi"/>
                <w:sz w:val="20"/>
                <w:szCs w:val="20"/>
              </w:rPr>
            </w:pPr>
          </w:p>
        </w:tc>
        <w:tc>
          <w:tcPr>
            <w:tcW w:w="3513" w:type="dxa"/>
          </w:tcPr>
          <w:p w14:paraId="65B32E53" w14:textId="77777777" w:rsidR="00500646" w:rsidRPr="00AE50A0" w:rsidRDefault="00500646" w:rsidP="00F17D9B">
            <w:pPr>
              <w:jc w:val="both"/>
              <w:rPr>
                <w:rFonts w:asciiTheme="minorHAnsi" w:hAnsiTheme="minorHAnsi" w:cstheme="minorHAnsi"/>
                <w:sz w:val="20"/>
                <w:szCs w:val="20"/>
              </w:rPr>
            </w:pPr>
          </w:p>
        </w:tc>
      </w:tr>
      <w:tr w:rsidR="00C2306A" w:rsidRPr="00AE50A0" w14:paraId="32E218E5" w14:textId="77777777" w:rsidTr="00EE72CB">
        <w:tc>
          <w:tcPr>
            <w:tcW w:w="747" w:type="dxa"/>
          </w:tcPr>
          <w:p w14:paraId="2B9525A6" w14:textId="77777777" w:rsidR="00C2306A" w:rsidRPr="00AE50A0" w:rsidRDefault="007F1F14" w:rsidP="00F17D9B">
            <w:pPr>
              <w:jc w:val="both"/>
              <w:rPr>
                <w:rFonts w:asciiTheme="minorHAnsi" w:hAnsiTheme="minorHAnsi" w:cstheme="minorHAnsi"/>
                <w:sz w:val="20"/>
                <w:szCs w:val="20"/>
              </w:rPr>
            </w:pPr>
            <w:r>
              <w:rPr>
                <w:rFonts w:asciiTheme="minorHAnsi" w:hAnsiTheme="minorHAnsi" w:cstheme="minorHAnsi"/>
                <w:sz w:val="20"/>
                <w:szCs w:val="20"/>
              </w:rPr>
              <w:t>DATE:</w:t>
            </w:r>
          </w:p>
        </w:tc>
        <w:tc>
          <w:tcPr>
            <w:tcW w:w="4039" w:type="dxa"/>
            <w:tcBorders>
              <w:bottom w:val="single" w:sz="4" w:space="0" w:color="auto"/>
            </w:tcBorders>
          </w:tcPr>
          <w:p w14:paraId="13D22AD9" w14:textId="77777777" w:rsidR="00C2306A" w:rsidRPr="00AE50A0" w:rsidRDefault="00C2306A" w:rsidP="00F17D9B">
            <w:pPr>
              <w:jc w:val="both"/>
              <w:rPr>
                <w:rFonts w:asciiTheme="minorHAnsi" w:hAnsiTheme="minorHAnsi" w:cstheme="minorHAnsi"/>
                <w:sz w:val="20"/>
                <w:szCs w:val="20"/>
              </w:rPr>
            </w:pPr>
          </w:p>
        </w:tc>
        <w:tc>
          <w:tcPr>
            <w:tcW w:w="703" w:type="dxa"/>
          </w:tcPr>
          <w:p w14:paraId="00C27CA2" w14:textId="77777777" w:rsidR="00C2306A" w:rsidRPr="00AE50A0" w:rsidRDefault="00C2306A" w:rsidP="00F17D9B">
            <w:pPr>
              <w:jc w:val="both"/>
              <w:rPr>
                <w:rFonts w:asciiTheme="minorHAnsi" w:hAnsiTheme="minorHAnsi" w:cstheme="minorHAnsi"/>
                <w:sz w:val="20"/>
                <w:szCs w:val="20"/>
              </w:rPr>
            </w:pPr>
          </w:p>
        </w:tc>
        <w:tc>
          <w:tcPr>
            <w:tcW w:w="1078" w:type="dxa"/>
          </w:tcPr>
          <w:p w14:paraId="4034165D" w14:textId="77777777" w:rsidR="00C2306A" w:rsidRPr="00AE50A0" w:rsidRDefault="00C2306A" w:rsidP="00F17D9B">
            <w:pPr>
              <w:jc w:val="both"/>
              <w:rPr>
                <w:rFonts w:asciiTheme="minorHAnsi" w:hAnsiTheme="minorHAnsi" w:cstheme="minorHAnsi"/>
                <w:sz w:val="20"/>
                <w:szCs w:val="20"/>
              </w:rPr>
            </w:pPr>
          </w:p>
        </w:tc>
        <w:tc>
          <w:tcPr>
            <w:tcW w:w="3513" w:type="dxa"/>
          </w:tcPr>
          <w:p w14:paraId="294ABA84" w14:textId="77777777" w:rsidR="00C2306A" w:rsidRPr="00AE50A0" w:rsidRDefault="00C2306A" w:rsidP="00F17D9B">
            <w:pPr>
              <w:jc w:val="both"/>
              <w:rPr>
                <w:rFonts w:asciiTheme="minorHAnsi" w:hAnsiTheme="minorHAnsi" w:cstheme="minorHAnsi"/>
                <w:sz w:val="20"/>
                <w:szCs w:val="20"/>
              </w:rPr>
            </w:pPr>
          </w:p>
        </w:tc>
      </w:tr>
      <w:tr w:rsidR="00500646" w:rsidRPr="00AE50A0" w14:paraId="005C8FA0" w14:textId="77777777" w:rsidTr="00EE72CB">
        <w:tc>
          <w:tcPr>
            <w:tcW w:w="747" w:type="dxa"/>
          </w:tcPr>
          <w:p w14:paraId="26E1D2D9" w14:textId="77777777" w:rsidR="00500646" w:rsidRPr="00AE50A0" w:rsidRDefault="00500646" w:rsidP="00F17D9B">
            <w:pPr>
              <w:jc w:val="both"/>
              <w:rPr>
                <w:rFonts w:asciiTheme="minorHAnsi" w:hAnsiTheme="minorHAnsi" w:cstheme="minorHAnsi"/>
                <w:sz w:val="20"/>
                <w:szCs w:val="20"/>
              </w:rPr>
            </w:pPr>
          </w:p>
        </w:tc>
        <w:tc>
          <w:tcPr>
            <w:tcW w:w="4039" w:type="dxa"/>
            <w:tcBorders>
              <w:top w:val="single" w:sz="4" w:space="0" w:color="auto"/>
            </w:tcBorders>
          </w:tcPr>
          <w:p w14:paraId="40629783" w14:textId="77777777" w:rsidR="00500646" w:rsidRPr="00AE50A0" w:rsidRDefault="00500646" w:rsidP="00F17D9B">
            <w:pPr>
              <w:jc w:val="both"/>
              <w:rPr>
                <w:rFonts w:asciiTheme="minorHAnsi" w:hAnsiTheme="minorHAnsi" w:cstheme="minorHAnsi"/>
                <w:sz w:val="20"/>
                <w:szCs w:val="20"/>
              </w:rPr>
            </w:pPr>
          </w:p>
        </w:tc>
        <w:tc>
          <w:tcPr>
            <w:tcW w:w="703" w:type="dxa"/>
          </w:tcPr>
          <w:p w14:paraId="215B5DC6" w14:textId="77777777" w:rsidR="00500646" w:rsidRPr="00AE50A0" w:rsidRDefault="00500646" w:rsidP="00F17D9B">
            <w:pPr>
              <w:jc w:val="both"/>
              <w:rPr>
                <w:rFonts w:asciiTheme="minorHAnsi" w:hAnsiTheme="minorHAnsi" w:cstheme="minorHAnsi"/>
                <w:sz w:val="20"/>
                <w:szCs w:val="20"/>
              </w:rPr>
            </w:pPr>
          </w:p>
        </w:tc>
        <w:tc>
          <w:tcPr>
            <w:tcW w:w="1078" w:type="dxa"/>
          </w:tcPr>
          <w:p w14:paraId="49293EF5" w14:textId="77777777" w:rsidR="00500646" w:rsidRPr="00AE50A0" w:rsidRDefault="00500646" w:rsidP="00F17D9B">
            <w:pPr>
              <w:jc w:val="both"/>
              <w:rPr>
                <w:rFonts w:asciiTheme="minorHAnsi" w:hAnsiTheme="minorHAnsi" w:cstheme="minorHAnsi"/>
                <w:sz w:val="20"/>
                <w:szCs w:val="20"/>
              </w:rPr>
            </w:pPr>
          </w:p>
        </w:tc>
        <w:tc>
          <w:tcPr>
            <w:tcW w:w="3513" w:type="dxa"/>
          </w:tcPr>
          <w:p w14:paraId="4E612887" w14:textId="77777777" w:rsidR="00500646" w:rsidRPr="00AE50A0" w:rsidRDefault="00500646" w:rsidP="00F17D9B">
            <w:pPr>
              <w:jc w:val="both"/>
              <w:rPr>
                <w:rFonts w:asciiTheme="minorHAnsi" w:hAnsiTheme="minorHAnsi" w:cstheme="minorHAnsi"/>
                <w:sz w:val="20"/>
                <w:szCs w:val="20"/>
              </w:rPr>
            </w:pPr>
          </w:p>
        </w:tc>
      </w:tr>
      <w:tr w:rsidR="00500646" w:rsidRPr="00AE50A0" w14:paraId="2BBDC168" w14:textId="77777777" w:rsidTr="00EE72CB">
        <w:tc>
          <w:tcPr>
            <w:tcW w:w="4786" w:type="dxa"/>
            <w:gridSpan w:val="2"/>
            <w:vMerge w:val="restart"/>
          </w:tcPr>
          <w:p w14:paraId="357CB78B" w14:textId="77777777" w:rsidR="00C26C77" w:rsidRDefault="00C26C77" w:rsidP="00F17D9B">
            <w:pPr>
              <w:jc w:val="both"/>
              <w:rPr>
                <w:rFonts w:asciiTheme="minorHAnsi" w:hAnsiTheme="minorHAnsi" w:cstheme="minorHAnsi"/>
                <w:sz w:val="20"/>
                <w:szCs w:val="20"/>
              </w:rPr>
            </w:pPr>
          </w:p>
          <w:p w14:paraId="79FE92A9" w14:textId="0C9E71B4" w:rsidR="00500646" w:rsidRPr="00AE50A0" w:rsidRDefault="006A398C" w:rsidP="00F17D9B">
            <w:pPr>
              <w:jc w:val="both"/>
              <w:rPr>
                <w:rFonts w:asciiTheme="minorHAnsi" w:hAnsiTheme="minorHAnsi" w:cstheme="minorHAnsi"/>
                <w:sz w:val="20"/>
                <w:szCs w:val="20"/>
              </w:rPr>
            </w:pPr>
            <w:r>
              <w:rPr>
                <w:rFonts w:asciiTheme="minorHAnsi" w:hAnsiTheme="minorHAnsi" w:cstheme="minorHAnsi"/>
                <w:sz w:val="20"/>
                <w:szCs w:val="20"/>
              </w:rPr>
              <w:t>APPROVED AS TO LEGAL SUFFICIENCY:</w:t>
            </w:r>
          </w:p>
          <w:p w14:paraId="364D5DAD" w14:textId="77777777" w:rsidR="0003783F" w:rsidRDefault="00EE72CB" w:rsidP="0003783F">
            <w:pPr>
              <w:jc w:val="both"/>
              <w:rPr>
                <w:rFonts w:asciiTheme="minorHAnsi" w:hAnsiTheme="minorHAnsi" w:cstheme="minorHAnsi"/>
                <w:sz w:val="20"/>
                <w:szCs w:val="20"/>
              </w:rPr>
            </w:pPr>
            <w:r>
              <w:rPr>
                <w:rFonts w:asciiTheme="minorHAnsi" w:hAnsiTheme="minorHAnsi" w:cstheme="minorHAnsi"/>
                <w:sz w:val="20"/>
                <w:szCs w:val="20"/>
              </w:rPr>
              <w:t>Chasity H. O’Steen</w:t>
            </w:r>
            <w:r w:rsidR="0003783F">
              <w:rPr>
                <w:rFonts w:asciiTheme="minorHAnsi" w:hAnsiTheme="minorHAnsi" w:cstheme="minorHAnsi"/>
                <w:sz w:val="20"/>
                <w:szCs w:val="20"/>
              </w:rPr>
              <w:t xml:space="preserve">, </w:t>
            </w:r>
            <w:r w:rsidR="00500646" w:rsidRPr="00AE50A0">
              <w:rPr>
                <w:rFonts w:asciiTheme="minorHAnsi" w:hAnsiTheme="minorHAnsi" w:cstheme="minorHAnsi"/>
                <w:sz w:val="20"/>
                <w:szCs w:val="20"/>
              </w:rPr>
              <w:t>County Attorney</w:t>
            </w:r>
          </w:p>
          <w:p w14:paraId="7C94515E" w14:textId="77777777" w:rsidR="00500646" w:rsidRDefault="00364D27" w:rsidP="0003783F">
            <w:pPr>
              <w:jc w:val="both"/>
              <w:rPr>
                <w:rFonts w:asciiTheme="minorHAnsi" w:hAnsiTheme="minorHAnsi" w:cstheme="minorHAnsi"/>
                <w:sz w:val="20"/>
                <w:szCs w:val="20"/>
              </w:rPr>
            </w:pPr>
            <w:r>
              <w:rPr>
                <w:rFonts w:asciiTheme="minorHAnsi" w:hAnsiTheme="minorHAnsi" w:cstheme="minorHAnsi"/>
                <w:sz w:val="20"/>
                <w:szCs w:val="20"/>
              </w:rPr>
              <w:t>Leon County</w:t>
            </w:r>
            <w:r w:rsidR="006A398C">
              <w:rPr>
                <w:rFonts w:asciiTheme="minorHAnsi" w:hAnsiTheme="minorHAnsi" w:cstheme="minorHAnsi"/>
                <w:sz w:val="20"/>
                <w:szCs w:val="20"/>
              </w:rPr>
              <w:t xml:space="preserve"> Attorney’s Office</w:t>
            </w:r>
          </w:p>
          <w:p w14:paraId="510F7683" w14:textId="77777777" w:rsidR="00282E86" w:rsidRPr="00AE50A0" w:rsidRDefault="00282E86" w:rsidP="0003783F">
            <w:pPr>
              <w:jc w:val="both"/>
              <w:rPr>
                <w:rFonts w:asciiTheme="minorHAnsi" w:hAnsiTheme="minorHAnsi" w:cstheme="minorHAnsi"/>
                <w:sz w:val="20"/>
                <w:szCs w:val="20"/>
              </w:rPr>
            </w:pPr>
          </w:p>
        </w:tc>
        <w:tc>
          <w:tcPr>
            <w:tcW w:w="703" w:type="dxa"/>
          </w:tcPr>
          <w:p w14:paraId="59425010" w14:textId="77777777" w:rsidR="00500646" w:rsidRPr="00AE50A0" w:rsidRDefault="00500646" w:rsidP="00F17D9B">
            <w:pPr>
              <w:jc w:val="both"/>
              <w:rPr>
                <w:rFonts w:asciiTheme="minorHAnsi" w:hAnsiTheme="minorHAnsi" w:cstheme="minorHAnsi"/>
                <w:sz w:val="20"/>
                <w:szCs w:val="20"/>
              </w:rPr>
            </w:pPr>
          </w:p>
        </w:tc>
        <w:tc>
          <w:tcPr>
            <w:tcW w:w="1078" w:type="dxa"/>
          </w:tcPr>
          <w:p w14:paraId="600652CC" w14:textId="77777777" w:rsidR="00500646" w:rsidRPr="00AE50A0" w:rsidRDefault="00500646" w:rsidP="00F17D9B">
            <w:pPr>
              <w:jc w:val="both"/>
              <w:rPr>
                <w:rFonts w:asciiTheme="minorHAnsi" w:hAnsiTheme="minorHAnsi" w:cstheme="minorHAnsi"/>
                <w:sz w:val="20"/>
                <w:szCs w:val="20"/>
              </w:rPr>
            </w:pPr>
          </w:p>
        </w:tc>
        <w:tc>
          <w:tcPr>
            <w:tcW w:w="3513" w:type="dxa"/>
          </w:tcPr>
          <w:p w14:paraId="6DA345E8" w14:textId="77777777" w:rsidR="00500646" w:rsidRPr="00AE50A0" w:rsidRDefault="00500646" w:rsidP="00F17D9B">
            <w:pPr>
              <w:jc w:val="both"/>
              <w:rPr>
                <w:rFonts w:asciiTheme="minorHAnsi" w:hAnsiTheme="minorHAnsi" w:cstheme="minorHAnsi"/>
                <w:sz w:val="20"/>
                <w:szCs w:val="20"/>
              </w:rPr>
            </w:pPr>
          </w:p>
        </w:tc>
      </w:tr>
      <w:tr w:rsidR="00500646" w:rsidRPr="00AE50A0" w14:paraId="16BC753F" w14:textId="77777777" w:rsidTr="00EE72CB">
        <w:tc>
          <w:tcPr>
            <w:tcW w:w="4786" w:type="dxa"/>
            <w:gridSpan w:val="2"/>
            <w:vMerge/>
          </w:tcPr>
          <w:p w14:paraId="29B16A74" w14:textId="77777777" w:rsidR="00500646" w:rsidRPr="00AE50A0" w:rsidRDefault="00500646" w:rsidP="00F17D9B">
            <w:pPr>
              <w:jc w:val="both"/>
              <w:rPr>
                <w:rFonts w:asciiTheme="minorHAnsi" w:hAnsiTheme="minorHAnsi" w:cstheme="minorHAnsi"/>
                <w:sz w:val="20"/>
                <w:szCs w:val="20"/>
              </w:rPr>
            </w:pPr>
          </w:p>
        </w:tc>
        <w:tc>
          <w:tcPr>
            <w:tcW w:w="703" w:type="dxa"/>
          </w:tcPr>
          <w:p w14:paraId="164DBC69" w14:textId="77777777" w:rsidR="00500646" w:rsidRPr="00AE50A0" w:rsidRDefault="00500646" w:rsidP="00F17D9B">
            <w:pPr>
              <w:jc w:val="both"/>
              <w:rPr>
                <w:rFonts w:asciiTheme="minorHAnsi" w:hAnsiTheme="minorHAnsi" w:cstheme="minorHAnsi"/>
                <w:sz w:val="20"/>
                <w:szCs w:val="20"/>
              </w:rPr>
            </w:pPr>
          </w:p>
        </w:tc>
        <w:tc>
          <w:tcPr>
            <w:tcW w:w="1078" w:type="dxa"/>
          </w:tcPr>
          <w:p w14:paraId="3F41BA92" w14:textId="77777777" w:rsidR="00500646" w:rsidRPr="00AE50A0" w:rsidRDefault="00500646" w:rsidP="00F17D9B">
            <w:pPr>
              <w:jc w:val="both"/>
              <w:rPr>
                <w:rFonts w:asciiTheme="minorHAnsi" w:hAnsiTheme="minorHAnsi" w:cstheme="minorHAnsi"/>
                <w:sz w:val="20"/>
                <w:szCs w:val="20"/>
              </w:rPr>
            </w:pPr>
          </w:p>
        </w:tc>
        <w:tc>
          <w:tcPr>
            <w:tcW w:w="3513" w:type="dxa"/>
          </w:tcPr>
          <w:p w14:paraId="579F563E" w14:textId="77777777" w:rsidR="00500646" w:rsidRPr="00AE50A0" w:rsidRDefault="00500646" w:rsidP="00F17D9B">
            <w:pPr>
              <w:jc w:val="both"/>
              <w:rPr>
                <w:rFonts w:asciiTheme="minorHAnsi" w:hAnsiTheme="minorHAnsi" w:cstheme="minorHAnsi"/>
                <w:sz w:val="20"/>
                <w:szCs w:val="20"/>
              </w:rPr>
            </w:pPr>
          </w:p>
        </w:tc>
      </w:tr>
      <w:tr w:rsidR="00500646" w:rsidRPr="00AE50A0" w14:paraId="52E25A40" w14:textId="77777777" w:rsidTr="00EE72CB">
        <w:tc>
          <w:tcPr>
            <w:tcW w:w="747" w:type="dxa"/>
          </w:tcPr>
          <w:p w14:paraId="56EABADE" w14:textId="77777777" w:rsidR="00500646" w:rsidRPr="00AE50A0" w:rsidRDefault="00500646" w:rsidP="00F17D9B">
            <w:pPr>
              <w:jc w:val="both"/>
              <w:rPr>
                <w:rFonts w:asciiTheme="minorHAnsi" w:hAnsiTheme="minorHAnsi" w:cstheme="minorHAnsi"/>
                <w:sz w:val="20"/>
                <w:szCs w:val="20"/>
              </w:rPr>
            </w:pPr>
          </w:p>
        </w:tc>
        <w:tc>
          <w:tcPr>
            <w:tcW w:w="4039" w:type="dxa"/>
          </w:tcPr>
          <w:p w14:paraId="060FAD58" w14:textId="77777777" w:rsidR="00500646" w:rsidRPr="00AE50A0" w:rsidRDefault="00500646" w:rsidP="00F17D9B">
            <w:pPr>
              <w:jc w:val="both"/>
              <w:rPr>
                <w:rFonts w:asciiTheme="minorHAnsi" w:hAnsiTheme="minorHAnsi" w:cstheme="minorHAnsi"/>
                <w:sz w:val="20"/>
                <w:szCs w:val="20"/>
              </w:rPr>
            </w:pPr>
          </w:p>
        </w:tc>
        <w:tc>
          <w:tcPr>
            <w:tcW w:w="703" w:type="dxa"/>
          </w:tcPr>
          <w:p w14:paraId="2279C284" w14:textId="77777777" w:rsidR="00500646" w:rsidRPr="00AE50A0" w:rsidRDefault="00500646" w:rsidP="00F17D9B">
            <w:pPr>
              <w:jc w:val="both"/>
              <w:rPr>
                <w:rFonts w:asciiTheme="minorHAnsi" w:hAnsiTheme="minorHAnsi" w:cstheme="minorHAnsi"/>
                <w:sz w:val="20"/>
                <w:szCs w:val="20"/>
              </w:rPr>
            </w:pPr>
          </w:p>
        </w:tc>
        <w:tc>
          <w:tcPr>
            <w:tcW w:w="1078" w:type="dxa"/>
          </w:tcPr>
          <w:p w14:paraId="3428089D" w14:textId="77777777" w:rsidR="00500646" w:rsidRPr="00AE50A0" w:rsidRDefault="00500646" w:rsidP="00F17D9B">
            <w:pPr>
              <w:jc w:val="both"/>
              <w:rPr>
                <w:rFonts w:asciiTheme="minorHAnsi" w:hAnsiTheme="minorHAnsi" w:cstheme="minorHAnsi"/>
                <w:sz w:val="20"/>
                <w:szCs w:val="20"/>
              </w:rPr>
            </w:pPr>
          </w:p>
        </w:tc>
        <w:tc>
          <w:tcPr>
            <w:tcW w:w="3513" w:type="dxa"/>
          </w:tcPr>
          <w:p w14:paraId="7EDF2D86" w14:textId="77777777" w:rsidR="00500646" w:rsidRPr="00AE50A0" w:rsidRDefault="00500646" w:rsidP="00F17D9B">
            <w:pPr>
              <w:jc w:val="both"/>
              <w:rPr>
                <w:rFonts w:asciiTheme="minorHAnsi" w:hAnsiTheme="minorHAnsi" w:cstheme="minorHAnsi"/>
                <w:sz w:val="20"/>
                <w:szCs w:val="20"/>
              </w:rPr>
            </w:pPr>
          </w:p>
        </w:tc>
      </w:tr>
      <w:tr w:rsidR="00500646" w:rsidRPr="00AE50A0" w14:paraId="3CCAFDD4" w14:textId="77777777" w:rsidTr="00EE72CB">
        <w:tc>
          <w:tcPr>
            <w:tcW w:w="747" w:type="dxa"/>
          </w:tcPr>
          <w:p w14:paraId="50AD2ABB" w14:textId="77777777" w:rsidR="00500646" w:rsidRPr="00AE50A0" w:rsidRDefault="00500646" w:rsidP="00F17D9B">
            <w:pPr>
              <w:jc w:val="both"/>
              <w:rPr>
                <w:rFonts w:asciiTheme="minorHAnsi" w:hAnsiTheme="minorHAnsi" w:cstheme="minorHAnsi"/>
                <w:sz w:val="20"/>
                <w:szCs w:val="20"/>
              </w:rPr>
            </w:pPr>
            <w:r w:rsidRPr="00AE50A0">
              <w:rPr>
                <w:rFonts w:asciiTheme="minorHAnsi" w:hAnsiTheme="minorHAnsi" w:cstheme="minorHAnsi"/>
                <w:sz w:val="20"/>
                <w:szCs w:val="20"/>
              </w:rPr>
              <w:t>B</w:t>
            </w:r>
            <w:r w:rsidR="00FF1869">
              <w:rPr>
                <w:rFonts w:asciiTheme="minorHAnsi" w:hAnsiTheme="minorHAnsi" w:cstheme="minorHAnsi"/>
                <w:sz w:val="20"/>
                <w:szCs w:val="20"/>
              </w:rPr>
              <w:t>y</w:t>
            </w:r>
            <w:r w:rsidRPr="00AE50A0">
              <w:rPr>
                <w:rFonts w:asciiTheme="minorHAnsi" w:hAnsiTheme="minorHAnsi" w:cstheme="minorHAnsi"/>
                <w:sz w:val="20"/>
                <w:szCs w:val="20"/>
              </w:rPr>
              <w:t>:</w:t>
            </w:r>
          </w:p>
        </w:tc>
        <w:tc>
          <w:tcPr>
            <w:tcW w:w="4039" w:type="dxa"/>
            <w:tcBorders>
              <w:bottom w:val="single" w:sz="4" w:space="0" w:color="auto"/>
            </w:tcBorders>
          </w:tcPr>
          <w:p w14:paraId="1E4D2DD7" w14:textId="77777777" w:rsidR="00500646" w:rsidRPr="00AE50A0" w:rsidRDefault="00500646" w:rsidP="00F17D9B">
            <w:pPr>
              <w:jc w:val="both"/>
              <w:rPr>
                <w:rFonts w:asciiTheme="minorHAnsi" w:hAnsiTheme="minorHAnsi" w:cstheme="minorHAnsi"/>
                <w:sz w:val="20"/>
                <w:szCs w:val="20"/>
              </w:rPr>
            </w:pPr>
          </w:p>
        </w:tc>
        <w:tc>
          <w:tcPr>
            <w:tcW w:w="703" w:type="dxa"/>
          </w:tcPr>
          <w:p w14:paraId="11E445C8" w14:textId="77777777" w:rsidR="00500646" w:rsidRPr="00AE50A0" w:rsidRDefault="00500646" w:rsidP="00F17D9B">
            <w:pPr>
              <w:jc w:val="both"/>
              <w:rPr>
                <w:rFonts w:asciiTheme="minorHAnsi" w:hAnsiTheme="minorHAnsi" w:cstheme="minorHAnsi"/>
                <w:sz w:val="20"/>
                <w:szCs w:val="20"/>
              </w:rPr>
            </w:pPr>
          </w:p>
        </w:tc>
        <w:tc>
          <w:tcPr>
            <w:tcW w:w="1078" w:type="dxa"/>
          </w:tcPr>
          <w:p w14:paraId="7D55D7BA" w14:textId="77777777" w:rsidR="00500646" w:rsidRPr="00AE50A0" w:rsidRDefault="00500646" w:rsidP="00F17D9B">
            <w:pPr>
              <w:jc w:val="both"/>
              <w:rPr>
                <w:rFonts w:asciiTheme="minorHAnsi" w:hAnsiTheme="minorHAnsi" w:cstheme="minorHAnsi"/>
                <w:sz w:val="20"/>
                <w:szCs w:val="20"/>
              </w:rPr>
            </w:pPr>
          </w:p>
        </w:tc>
        <w:tc>
          <w:tcPr>
            <w:tcW w:w="3513" w:type="dxa"/>
          </w:tcPr>
          <w:p w14:paraId="6142051C" w14:textId="77777777" w:rsidR="00500646" w:rsidRPr="00AE50A0" w:rsidRDefault="00500646" w:rsidP="00F17D9B">
            <w:pPr>
              <w:jc w:val="both"/>
              <w:rPr>
                <w:rFonts w:asciiTheme="minorHAnsi" w:hAnsiTheme="minorHAnsi" w:cstheme="minorHAnsi"/>
                <w:sz w:val="20"/>
                <w:szCs w:val="20"/>
              </w:rPr>
            </w:pPr>
          </w:p>
        </w:tc>
      </w:tr>
      <w:tr w:rsidR="00500646" w:rsidRPr="00AE50A0" w14:paraId="4EF9226B" w14:textId="77777777" w:rsidTr="00EE72CB">
        <w:tc>
          <w:tcPr>
            <w:tcW w:w="747" w:type="dxa"/>
          </w:tcPr>
          <w:p w14:paraId="5278951E" w14:textId="77777777" w:rsidR="00500646" w:rsidRDefault="00500646" w:rsidP="00F17D9B">
            <w:pPr>
              <w:jc w:val="both"/>
              <w:rPr>
                <w:rFonts w:asciiTheme="minorHAnsi" w:hAnsiTheme="minorHAnsi" w:cstheme="minorHAnsi"/>
                <w:sz w:val="20"/>
                <w:szCs w:val="20"/>
              </w:rPr>
            </w:pPr>
          </w:p>
          <w:p w14:paraId="76FD7756" w14:textId="77777777" w:rsidR="0000291D" w:rsidRPr="00AE50A0" w:rsidRDefault="0000291D" w:rsidP="00F17D9B">
            <w:pPr>
              <w:jc w:val="both"/>
              <w:rPr>
                <w:rFonts w:asciiTheme="minorHAnsi" w:hAnsiTheme="minorHAnsi" w:cstheme="minorHAnsi"/>
                <w:sz w:val="20"/>
                <w:szCs w:val="20"/>
              </w:rPr>
            </w:pPr>
          </w:p>
        </w:tc>
        <w:tc>
          <w:tcPr>
            <w:tcW w:w="4039" w:type="dxa"/>
          </w:tcPr>
          <w:p w14:paraId="2ECE1934" w14:textId="77777777" w:rsidR="00500646" w:rsidRDefault="00500646" w:rsidP="00F17D9B">
            <w:pPr>
              <w:jc w:val="both"/>
              <w:rPr>
                <w:rFonts w:asciiTheme="minorHAnsi" w:hAnsiTheme="minorHAnsi" w:cstheme="minorHAnsi"/>
                <w:sz w:val="20"/>
                <w:szCs w:val="20"/>
              </w:rPr>
            </w:pPr>
          </w:p>
          <w:p w14:paraId="772FE807" w14:textId="6E57D48B" w:rsidR="00282E86" w:rsidRDefault="00282E86" w:rsidP="00F17D9B">
            <w:pPr>
              <w:jc w:val="both"/>
              <w:rPr>
                <w:rFonts w:asciiTheme="minorHAnsi" w:hAnsiTheme="minorHAnsi" w:cstheme="minorHAnsi"/>
                <w:sz w:val="20"/>
                <w:szCs w:val="20"/>
              </w:rPr>
            </w:pPr>
            <w:r>
              <w:rPr>
                <w:rFonts w:asciiTheme="minorHAnsi" w:hAnsiTheme="minorHAnsi" w:cstheme="minorHAnsi"/>
                <w:sz w:val="20"/>
                <w:szCs w:val="20"/>
              </w:rPr>
              <w:t>Daniel R. Krumbholz</w:t>
            </w:r>
          </w:p>
          <w:p w14:paraId="0DF15305" w14:textId="33FAE836" w:rsidR="00282E86" w:rsidRDefault="00282E86" w:rsidP="00F17D9B">
            <w:pPr>
              <w:jc w:val="both"/>
              <w:rPr>
                <w:rFonts w:asciiTheme="minorHAnsi" w:hAnsiTheme="minorHAnsi" w:cstheme="minorHAnsi"/>
                <w:sz w:val="20"/>
                <w:szCs w:val="20"/>
              </w:rPr>
            </w:pPr>
            <w:r>
              <w:rPr>
                <w:rFonts w:asciiTheme="minorHAnsi" w:hAnsiTheme="minorHAnsi" w:cstheme="minorHAnsi"/>
                <w:sz w:val="20"/>
                <w:szCs w:val="20"/>
              </w:rPr>
              <w:t>Assistant County Attorney</w:t>
            </w:r>
          </w:p>
          <w:p w14:paraId="74D81D78" w14:textId="77777777" w:rsidR="00282E86" w:rsidRPr="00AE50A0" w:rsidRDefault="00282E86" w:rsidP="00F17D9B">
            <w:pPr>
              <w:jc w:val="both"/>
              <w:rPr>
                <w:rFonts w:asciiTheme="minorHAnsi" w:hAnsiTheme="minorHAnsi" w:cstheme="minorHAnsi"/>
                <w:sz w:val="20"/>
                <w:szCs w:val="20"/>
              </w:rPr>
            </w:pPr>
          </w:p>
        </w:tc>
        <w:tc>
          <w:tcPr>
            <w:tcW w:w="703" w:type="dxa"/>
          </w:tcPr>
          <w:p w14:paraId="21EF6EEB" w14:textId="77777777" w:rsidR="00500646" w:rsidRPr="00AE50A0" w:rsidRDefault="00500646" w:rsidP="00F17D9B">
            <w:pPr>
              <w:jc w:val="both"/>
              <w:rPr>
                <w:rFonts w:asciiTheme="minorHAnsi" w:hAnsiTheme="minorHAnsi" w:cstheme="minorHAnsi"/>
                <w:sz w:val="20"/>
                <w:szCs w:val="20"/>
              </w:rPr>
            </w:pPr>
          </w:p>
        </w:tc>
        <w:tc>
          <w:tcPr>
            <w:tcW w:w="1078" w:type="dxa"/>
          </w:tcPr>
          <w:p w14:paraId="797EFD9E" w14:textId="77777777" w:rsidR="00500646" w:rsidRPr="00AE50A0" w:rsidRDefault="00500646" w:rsidP="00F17D9B">
            <w:pPr>
              <w:jc w:val="both"/>
              <w:rPr>
                <w:rFonts w:asciiTheme="minorHAnsi" w:hAnsiTheme="minorHAnsi" w:cstheme="minorHAnsi"/>
                <w:sz w:val="20"/>
                <w:szCs w:val="20"/>
              </w:rPr>
            </w:pPr>
          </w:p>
        </w:tc>
        <w:tc>
          <w:tcPr>
            <w:tcW w:w="3513" w:type="dxa"/>
          </w:tcPr>
          <w:p w14:paraId="17D484D8" w14:textId="77777777" w:rsidR="00500646" w:rsidRPr="00AE50A0" w:rsidRDefault="00500646" w:rsidP="00F17D9B">
            <w:pPr>
              <w:jc w:val="both"/>
              <w:rPr>
                <w:rFonts w:asciiTheme="minorHAnsi" w:hAnsiTheme="minorHAnsi" w:cstheme="minorHAnsi"/>
                <w:sz w:val="20"/>
                <w:szCs w:val="20"/>
              </w:rPr>
            </w:pPr>
          </w:p>
        </w:tc>
      </w:tr>
      <w:tr w:rsidR="00C2306A" w:rsidRPr="00AE50A0" w14:paraId="58807792" w14:textId="77777777" w:rsidTr="00EE72CB">
        <w:tc>
          <w:tcPr>
            <w:tcW w:w="747" w:type="dxa"/>
          </w:tcPr>
          <w:p w14:paraId="46AA3571" w14:textId="77777777" w:rsidR="00C2306A" w:rsidRPr="00AE50A0" w:rsidRDefault="00C2306A" w:rsidP="00F17D9B">
            <w:pPr>
              <w:jc w:val="both"/>
              <w:rPr>
                <w:rFonts w:asciiTheme="minorHAnsi" w:hAnsiTheme="minorHAnsi" w:cstheme="minorHAnsi"/>
                <w:sz w:val="20"/>
                <w:szCs w:val="20"/>
              </w:rPr>
            </w:pPr>
            <w:r>
              <w:rPr>
                <w:rFonts w:asciiTheme="minorHAnsi" w:hAnsiTheme="minorHAnsi" w:cstheme="minorHAnsi"/>
                <w:sz w:val="20"/>
                <w:szCs w:val="20"/>
              </w:rPr>
              <w:t>D</w:t>
            </w:r>
            <w:r w:rsidR="00FF1869">
              <w:rPr>
                <w:rFonts w:asciiTheme="minorHAnsi" w:hAnsiTheme="minorHAnsi" w:cstheme="minorHAnsi"/>
                <w:sz w:val="20"/>
                <w:szCs w:val="20"/>
              </w:rPr>
              <w:t>ate</w:t>
            </w:r>
            <w:r>
              <w:rPr>
                <w:rFonts w:asciiTheme="minorHAnsi" w:hAnsiTheme="minorHAnsi" w:cstheme="minorHAnsi"/>
                <w:sz w:val="20"/>
                <w:szCs w:val="20"/>
              </w:rPr>
              <w:t>:</w:t>
            </w:r>
          </w:p>
        </w:tc>
        <w:tc>
          <w:tcPr>
            <w:tcW w:w="4039" w:type="dxa"/>
            <w:tcBorders>
              <w:bottom w:val="single" w:sz="4" w:space="0" w:color="auto"/>
            </w:tcBorders>
          </w:tcPr>
          <w:p w14:paraId="0AD11056" w14:textId="77777777" w:rsidR="00C2306A" w:rsidRPr="00AE50A0" w:rsidRDefault="00C2306A" w:rsidP="00F17D9B">
            <w:pPr>
              <w:jc w:val="both"/>
              <w:rPr>
                <w:rFonts w:asciiTheme="minorHAnsi" w:hAnsiTheme="minorHAnsi" w:cstheme="minorHAnsi"/>
                <w:sz w:val="20"/>
                <w:szCs w:val="20"/>
              </w:rPr>
            </w:pPr>
          </w:p>
        </w:tc>
        <w:tc>
          <w:tcPr>
            <w:tcW w:w="703" w:type="dxa"/>
          </w:tcPr>
          <w:p w14:paraId="116C7662" w14:textId="77777777" w:rsidR="00C2306A" w:rsidRPr="00AE50A0" w:rsidRDefault="00C2306A" w:rsidP="00F17D9B">
            <w:pPr>
              <w:jc w:val="both"/>
              <w:rPr>
                <w:rFonts w:asciiTheme="minorHAnsi" w:hAnsiTheme="minorHAnsi" w:cstheme="minorHAnsi"/>
                <w:sz w:val="20"/>
                <w:szCs w:val="20"/>
              </w:rPr>
            </w:pPr>
          </w:p>
        </w:tc>
        <w:tc>
          <w:tcPr>
            <w:tcW w:w="1078" w:type="dxa"/>
          </w:tcPr>
          <w:p w14:paraId="0906377D" w14:textId="77777777" w:rsidR="00C2306A" w:rsidRPr="00AE50A0" w:rsidRDefault="00C2306A" w:rsidP="00F17D9B">
            <w:pPr>
              <w:jc w:val="both"/>
              <w:rPr>
                <w:rFonts w:asciiTheme="minorHAnsi" w:hAnsiTheme="minorHAnsi" w:cstheme="minorHAnsi"/>
                <w:sz w:val="20"/>
                <w:szCs w:val="20"/>
              </w:rPr>
            </w:pPr>
          </w:p>
        </w:tc>
        <w:tc>
          <w:tcPr>
            <w:tcW w:w="3513" w:type="dxa"/>
          </w:tcPr>
          <w:p w14:paraId="4E8B7E7E" w14:textId="77777777" w:rsidR="00C2306A" w:rsidRPr="00AE50A0" w:rsidRDefault="00C2306A" w:rsidP="00F17D9B">
            <w:pPr>
              <w:jc w:val="both"/>
              <w:rPr>
                <w:rFonts w:asciiTheme="minorHAnsi" w:hAnsiTheme="minorHAnsi" w:cstheme="minorHAnsi"/>
                <w:sz w:val="20"/>
                <w:szCs w:val="20"/>
              </w:rPr>
            </w:pPr>
          </w:p>
        </w:tc>
      </w:tr>
    </w:tbl>
    <w:p w14:paraId="53780709" w14:textId="77777777" w:rsidR="00500646" w:rsidRPr="00AE50A0" w:rsidRDefault="00500646" w:rsidP="00500646">
      <w:pPr>
        <w:rPr>
          <w:rFonts w:asciiTheme="minorHAnsi" w:hAnsiTheme="minorHAnsi" w:cstheme="minorHAnsi"/>
          <w:sz w:val="20"/>
          <w:szCs w:val="20"/>
        </w:rPr>
      </w:pPr>
    </w:p>
    <w:p w14:paraId="3EB2CCCB" w14:textId="77777777" w:rsidR="00110BD4" w:rsidRPr="00AE50A0" w:rsidRDefault="00110BD4" w:rsidP="0050064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center"/>
        <w:rPr>
          <w:rFonts w:asciiTheme="minorHAnsi" w:hAnsiTheme="minorHAnsi" w:cstheme="minorHAnsi"/>
          <w:sz w:val="20"/>
          <w:szCs w:val="20"/>
        </w:rPr>
      </w:pPr>
    </w:p>
    <w:sectPr w:rsidR="00110BD4" w:rsidRPr="00AE50A0" w:rsidSect="00B71717">
      <w:headerReference w:type="default" r:id="rId8"/>
      <w:footerReference w:type="default" r:id="rId9"/>
      <w:footerReference w:type="first" r:id="rId10"/>
      <w:type w:val="continuous"/>
      <w:pgSz w:w="12240" w:h="15840" w:code="1"/>
      <w:pgMar w:top="1440" w:right="1080" w:bottom="990" w:left="1080" w:header="720" w:footer="504"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3A73F5" w14:textId="77777777" w:rsidR="008E5FD3" w:rsidRDefault="008E5FD3">
      <w:r>
        <w:separator/>
      </w:r>
    </w:p>
  </w:endnote>
  <w:endnote w:type="continuationSeparator" w:id="0">
    <w:p w14:paraId="71507D7C" w14:textId="77777777" w:rsidR="008E5FD3" w:rsidRDefault="008E5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altName w:val="Univers"/>
    <w:charset w:val="00"/>
    <w:family w:val="swiss"/>
    <w:pitch w:val="variable"/>
    <w:sig w:usb0="80000287" w:usb1="00000000" w:usb2="00000000" w:usb3="00000000" w:csb0="0000000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cs="Calibri"/>
        <w:sz w:val="20"/>
      </w:rPr>
      <w:id w:val="1149634861"/>
      <w:docPartObj>
        <w:docPartGallery w:val="Page Numbers (Bottom of Page)"/>
        <w:docPartUnique/>
      </w:docPartObj>
    </w:sdtPr>
    <w:sdtEndPr>
      <w:rPr>
        <w:noProof/>
      </w:rPr>
    </w:sdtEndPr>
    <w:sdtContent>
      <w:p w14:paraId="4974C96C" w14:textId="77777777" w:rsidR="00905451" w:rsidRPr="00F74B01" w:rsidRDefault="00905451" w:rsidP="00F74B01">
        <w:pPr>
          <w:pStyle w:val="Footer"/>
          <w:pBdr>
            <w:top w:val="single" w:sz="4" w:space="1" w:color="auto"/>
          </w:pBdr>
          <w:jc w:val="center"/>
          <w:rPr>
            <w:rFonts w:ascii="Calibri" w:hAnsi="Calibri" w:cs="Calibri"/>
            <w:sz w:val="20"/>
          </w:rPr>
        </w:pPr>
        <w:r w:rsidRPr="008C3684">
          <w:rPr>
            <w:rFonts w:ascii="Calibri" w:hAnsi="Calibri" w:cs="Calibri"/>
            <w:sz w:val="20"/>
          </w:rPr>
          <w:fldChar w:fldCharType="begin"/>
        </w:r>
        <w:r w:rsidRPr="008C3684">
          <w:rPr>
            <w:rFonts w:ascii="Calibri" w:hAnsi="Calibri" w:cs="Calibri"/>
            <w:sz w:val="20"/>
          </w:rPr>
          <w:instrText xml:space="preserve"> PAGE   \* MERGEFORMAT </w:instrText>
        </w:r>
        <w:r w:rsidRPr="008C3684">
          <w:rPr>
            <w:rFonts w:ascii="Calibri" w:hAnsi="Calibri" w:cs="Calibri"/>
            <w:sz w:val="20"/>
          </w:rPr>
          <w:fldChar w:fldCharType="separate"/>
        </w:r>
        <w:r w:rsidRPr="008C3684">
          <w:rPr>
            <w:rFonts w:ascii="Calibri" w:hAnsi="Calibri" w:cs="Calibri"/>
            <w:noProof/>
            <w:sz w:val="20"/>
          </w:rPr>
          <w:t>2</w:t>
        </w:r>
        <w:r w:rsidRPr="008C3684">
          <w:rPr>
            <w:rFonts w:ascii="Calibri" w:hAnsi="Calibri" w:cs="Calibri"/>
            <w:noProof/>
            <w:sz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22"/>
      </w:rPr>
      <w:id w:val="-1618132453"/>
      <w:docPartObj>
        <w:docPartGallery w:val="Page Numbers (Bottom of Page)"/>
        <w:docPartUnique/>
      </w:docPartObj>
    </w:sdtPr>
    <w:sdtEndPr>
      <w:rPr>
        <w:noProof/>
        <w:sz w:val="20"/>
      </w:rPr>
    </w:sdtEndPr>
    <w:sdtContent>
      <w:p w14:paraId="222AE801" w14:textId="77777777" w:rsidR="00905451" w:rsidRPr="00BC5CC3" w:rsidRDefault="00905451" w:rsidP="00BC5CC3">
        <w:pPr>
          <w:pStyle w:val="Footer"/>
          <w:pBdr>
            <w:top w:val="single" w:sz="4" w:space="1" w:color="auto"/>
          </w:pBdr>
          <w:jc w:val="center"/>
          <w:rPr>
            <w:rFonts w:asciiTheme="minorHAnsi" w:hAnsiTheme="minorHAnsi" w:cstheme="minorHAnsi"/>
            <w:sz w:val="20"/>
          </w:rPr>
        </w:pPr>
        <w:r w:rsidRPr="00BC5CC3">
          <w:rPr>
            <w:rFonts w:asciiTheme="minorHAnsi" w:hAnsiTheme="minorHAnsi" w:cstheme="minorHAnsi"/>
            <w:sz w:val="20"/>
          </w:rPr>
          <w:fldChar w:fldCharType="begin"/>
        </w:r>
        <w:r w:rsidRPr="00BC5CC3">
          <w:rPr>
            <w:rFonts w:asciiTheme="minorHAnsi" w:hAnsiTheme="minorHAnsi" w:cstheme="minorHAnsi"/>
            <w:sz w:val="20"/>
          </w:rPr>
          <w:instrText xml:space="preserve"> PAGE   \* MERGEFORMAT </w:instrText>
        </w:r>
        <w:r w:rsidRPr="00BC5CC3">
          <w:rPr>
            <w:rFonts w:asciiTheme="minorHAnsi" w:hAnsiTheme="minorHAnsi" w:cstheme="minorHAnsi"/>
            <w:sz w:val="20"/>
          </w:rPr>
          <w:fldChar w:fldCharType="separate"/>
        </w:r>
        <w:r w:rsidRPr="00BC5CC3">
          <w:rPr>
            <w:rFonts w:asciiTheme="minorHAnsi" w:hAnsiTheme="minorHAnsi" w:cstheme="minorHAnsi"/>
            <w:noProof/>
            <w:sz w:val="20"/>
          </w:rPr>
          <w:t>2</w:t>
        </w:r>
        <w:r w:rsidRPr="00BC5CC3">
          <w:rPr>
            <w:rFonts w:asciiTheme="minorHAnsi" w:hAnsiTheme="minorHAnsi" w:cstheme="minorHAnsi"/>
            <w:noProof/>
            <w:sz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AD7FF1" w14:textId="77777777" w:rsidR="008E5FD3" w:rsidRDefault="008E5FD3">
      <w:r>
        <w:separator/>
      </w:r>
    </w:p>
  </w:footnote>
  <w:footnote w:type="continuationSeparator" w:id="0">
    <w:p w14:paraId="5FE04B8C" w14:textId="77777777" w:rsidR="008E5FD3" w:rsidRDefault="008E5F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1C694" w14:textId="0515083B" w:rsidR="00905451" w:rsidRPr="000A737C" w:rsidRDefault="00905451">
    <w:pPr>
      <w:rPr>
        <w:rFonts w:ascii="Calibri" w:hAnsi="Calibri" w:cs="Calibri"/>
        <w:sz w:val="22"/>
        <w:szCs w:val="20"/>
      </w:rPr>
    </w:pPr>
    <w:r w:rsidRPr="000A737C">
      <w:rPr>
        <w:rFonts w:ascii="Calibri" w:hAnsi="Calibri" w:cs="Calibri"/>
        <w:sz w:val="22"/>
        <w:szCs w:val="20"/>
      </w:rPr>
      <w:t>AGREEMENT BETWEEN LEON COUNTY</w:t>
    </w:r>
    <w:r>
      <w:rPr>
        <w:rFonts w:ascii="Calibri" w:hAnsi="Calibri" w:cs="Calibri"/>
        <w:sz w:val="22"/>
        <w:szCs w:val="20"/>
      </w:rPr>
      <w:t>, FLORIDA</w:t>
    </w:r>
    <w:r w:rsidRPr="000A737C">
      <w:rPr>
        <w:rFonts w:ascii="Calibri" w:hAnsi="Calibri" w:cs="Calibri"/>
        <w:sz w:val="22"/>
        <w:szCs w:val="20"/>
      </w:rPr>
      <w:t xml:space="preserve"> AND</w:t>
    </w:r>
    <w:r w:rsidR="00CB5C4E">
      <w:rPr>
        <w:rFonts w:ascii="Calibri" w:hAnsi="Calibri" w:cs="Calibri"/>
        <w:sz w:val="22"/>
        <w:szCs w:val="20"/>
      </w:rPr>
      <w:t xml:space="preserve"> &lt;&lt;VENDOR NAME&gt;&gt;</w:t>
    </w:r>
  </w:p>
  <w:p w14:paraId="1E8BC50E" w14:textId="67CE68FE" w:rsidR="00905451" w:rsidRPr="000A737C" w:rsidRDefault="00BB401A" w:rsidP="000A737C">
    <w:pPr>
      <w:pBdr>
        <w:bottom w:val="single" w:sz="4" w:space="1" w:color="auto"/>
      </w:pBdr>
      <w:rPr>
        <w:rFonts w:ascii="Calibri" w:hAnsi="Calibri" w:cs="Calibri"/>
        <w:sz w:val="22"/>
        <w:szCs w:val="20"/>
      </w:rPr>
    </w:pPr>
    <w:r>
      <w:rPr>
        <w:rFonts w:ascii="Calibri" w:hAnsi="Calibri" w:cs="Calibri"/>
        <w:sz w:val="22"/>
        <w:szCs w:val="20"/>
      </w:rPr>
      <w:t xml:space="preserve">RFP#: </w:t>
    </w:r>
    <w:r w:rsidR="00905451">
      <w:rPr>
        <w:rFonts w:ascii="Calibri" w:hAnsi="Calibri" w:cs="Calibri"/>
        <w:sz w:val="22"/>
        <w:szCs w:val="20"/>
      </w:rPr>
      <w:t>BC-</w:t>
    </w:r>
    <w:r>
      <w:rPr>
        <w:rFonts w:ascii="Calibri" w:hAnsi="Calibri" w:cs="Calibri"/>
        <w:sz w:val="22"/>
        <w:szCs w:val="20"/>
      </w:rPr>
      <w:t>202</w:t>
    </w:r>
    <w:r w:rsidR="00FC44AB">
      <w:rPr>
        <w:rFonts w:ascii="Calibri" w:hAnsi="Calibri" w:cs="Calibri"/>
        <w:sz w:val="22"/>
        <w:szCs w:val="20"/>
      </w:rPr>
      <w:t>6-0</w:t>
    </w:r>
    <w:r w:rsidR="008669C3">
      <w:rPr>
        <w:rFonts w:ascii="Calibri" w:hAnsi="Calibri" w:cs="Calibri"/>
        <w:sz w:val="22"/>
        <w:szCs w:val="20"/>
      </w:rPr>
      <w:t>21-</w:t>
    </w:r>
    <w:r w:rsidR="00274B68">
      <w:rPr>
        <w:rFonts w:ascii="Calibri" w:hAnsi="Calibri" w:cs="Calibri"/>
        <w:sz w:val="22"/>
        <w:szCs w:val="20"/>
      </w:rPr>
      <w:t>B</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75C01"/>
    <w:multiLevelType w:val="hybridMultilevel"/>
    <w:tmpl w:val="C56673C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C45D2"/>
    <w:multiLevelType w:val="hybridMultilevel"/>
    <w:tmpl w:val="7EF637C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0672DE"/>
    <w:multiLevelType w:val="hybridMultilevel"/>
    <w:tmpl w:val="7EF637C2"/>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28236BD"/>
    <w:multiLevelType w:val="hybridMultilevel"/>
    <w:tmpl w:val="3B6E5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183868"/>
    <w:multiLevelType w:val="multilevel"/>
    <w:tmpl w:val="680CFD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7942D8E"/>
    <w:multiLevelType w:val="hybridMultilevel"/>
    <w:tmpl w:val="AA10AF8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662175"/>
    <w:multiLevelType w:val="hybridMultilevel"/>
    <w:tmpl w:val="8B9ED778"/>
    <w:lvl w:ilvl="0" w:tplc="B2481D26">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207843A3"/>
    <w:multiLevelType w:val="hybridMultilevel"/>
    <w:tmpl w:val="079088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2B165A"/>
    <w:multiLevelType w:val="hybridMultilevel"/>
    <w:tmpl w:val="658AFF68"/>
    <w:lvl w:ilvl="0" w:tplc="F0B876C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89D3B6C"/>
    <w:multiLevelType w:val="hybridMultilevel"/>
    <w:tmpl w:val="D34A5B28"/>
    <w:lvl w:ilvl="0" w:tplc="04090011">
      <w:start w:val="1"/>
      <w:numFmt w:val="decimal"/>
      <w:lvlText w:val="%1)"/>
      <w:lvlJc w:val="lef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 w15:restartNumberingAfterBreak="0">
    <w:nsid w:val="29111C24"/>
    <w:multiLevelType w:val="hybridMultilevel"/>
    <w:tmpl w:val="AECC3E5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465802"/>
    <w:multiLevelType w:val="multilevel"/>
    <w:tmpl w:val="0F5A5BDC"/>
    <w:lvl w:ilvl="0">
      <w:start w:val="1"/>
      <w:numFmt w:val="decimal"/>
      <w:lvlText w:val="%1)"/>
      <w:lvlJc w:val="left"/>
      <w:pPr>
        <w:tabs>
          <w:tab w:val="num" w:pos="1080"/>
        </w:tabs>
        <w:ind w:left="1080" w:hanging="360"/>
      </w:p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12" w15:restartNumberingAfterBreak="0">
    <w:nsid w:val="352503DB"/>
    <w:multiLevelType w:val="hybridMultilevel"/>
    <w:tmpl w:val="7EF637C2"/>
    <w:lvl w:ilvl="0" w:tplc="04090015">
      <w:start w:val="1"/>
      <w:numFmt w:val="upperLetter"/>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3" w15:restartNumberingAfterBreak="0">
    <w:nsid w:val="3697016E"/>
    <w:multiLevelType w:val="hybridMultilevel"/>
    <w:tmpl w:val="916AF2B2"/>
    <w:lvl w:ilvl="0" w:tplc="ABFC4DB8">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1F4BB1"/>
    <w:multiLevelType w:val="hybridMultilevel"/>
    <w:tmpl w:val="F5FE95D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B91EF0"/>
    <w:multiLevelType w:val="hybridMultilevel"/>
    <w:tmpl w:val="37B8D57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987F5C"/>
    <w:multiLevelType w:val="hybridMultilevel"/>
    <w:tmpl w:val="17E044FA"/>
    <w:lvl w:ilvl="0" w:tplc="01E4EB2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F3061B9"/>
    <w:multiLevelType w:val="hybridMultilevel"/>
    <w:tmpl w:val="7EF637C2"/>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05301C8"/>
    <w:multiLevelType w:val="hybridMultilevel"/>
    <w:tmpl w:val="23723D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833D2A"/>
    <w:multiLevelType w:val="hybridMultilevel"/>
    <w:tmpl w:val="70CEE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7219A5"/>
    <w:multiLevelType w:val="hybridMultilevel"/>
    <w:tmpl w:val="916AF2B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6172651"/>
    <w:multiLevelType w:val="hybridMultilevel"/>
    <w:tmpl w:val="201E6B2A"/>
    <w:lvl w:ilvl="0" w:tplc="A00A2B5E">
      <w:start w:val="1"/>
      <w:numFmt w:val="upperLetter"/>
      <w:lvlText w:val="%1."/>
      <w:lvlJc w:val="left"/>
      <w:pPr>
        <w:ind w:left="1020" w:hanging="360"/>
      </w:pPr>
      <w:rPr>
        <w:rFonts w:eastAsia="Arial" w:cs="Arial"/>
      </w:rPr>
    </w:lvl>
    <w:lvl w:ilvl="1" w:tplc="04090019">
      <w:start w:val="1"/>
      <w:numFmt w:val="lowerLetter"/>
      <w:lvlText w:val="%2."/>
      <w:lvlJc w:val="left"/>
      <w:pPr>
        <w:ind w:left="1740" w:hanging="360"/>
      </w:pPr>
    </w:lvl>
    <w:lvl w:ilvl="2" w:tplc="0409001B">
      <w:start w:val="1"/>
      <w:numFmt w:val="lowerRoman"/>
      <w:lvlText w:val="%3."/>
      <w:lvlJc w:val="right"/>
      <w:pPr>
        <w:ind w:left="2460" w:hanging="180"/>
      </w:pPr>
    </w:lvl>
    <w:lvl w:ilvl="3" w:tplc="0409000F">
      <w:start w:val="1"/>
      <w:numFmt w:val="decimal"/>
      <w:lvlText w:val="%4."/>
      <w:lvlJc w:val="left"/>
      <w:pPr>
        <w:ind w:left="3180" w:hanging="360"/>
      </w:pPr>
    </w:lvl>
    <w:lvl w:ilvl="4" w:tplc="04090019">
      <w:start w:val="1"/>
      <w:numFmt w:val="lowerLetter"/>
      <w:lvlText w:val="%5."/>
      <w:lvlJc w:val="left"/>
      <w:pPr>
        <w:ind w:left="3900" w:hanging="360"/>
      </w:pPr>
    </w:lvl>
    <w:lvl w:ilvl="5" w:tplc="0409001B">
      <w:start w:val="1"/>
      <w:numFmt w:val="lowerRoman"/>
      <w:lvlText w:val="%6."/>
      <w:lvlJc w:val="right"/>
      <w:pPr>
        <w:ind w:left="4620" w:hanging="180"/>
      </w:pPr>
    </w:lvl>
    <w:lvl w:ilvl="6" w:tplc="0409000F">
      <w:start w:val="1"/>
      <w:numFmt w:val="decimal"/>
      <w:lvlText w:val="%7."/>
      <w:lvlJc w:val="left"/>
      <w:pPr>
        <w:ind w:left="5340" w:hanging="360"/>
      </w:pPr>
    </w:lvl>
    <w:lvl w:ilvl="7" w:tplc="04090019">
      <w:start w:val="1"/>
      <w:numFmt w:val="lowerLetter"/>
      <w:lvlText w:val="%8."/>
      <w:lvlJc w:val="left"/>
      <w:pPr>
        <w:ind w:left="6060" w:hanging="360"/>
      </w:pPr>
    </w:lvl>
    <w:lvl w:ilvl="8" w:tplc="0409001B">
      <w:start w:val="1"/>
      <w:numFmt w:val="lowerRoman"/>
      <w:lvlText w:val="%9."/>
      <w:lvlJc w:val="right"/>
      <w:pPr>
        <w:ind w:left="6780" w:hanging="180"/>
      </w:pPr>
    </w:lvl>
  </w:abstractNum>
  <w:abstractNum w:abstractNumId="22" w15:restartNumberingAfterBreak="0">
    <w:nsid w:val="4B2F072D"/>
    <w:multiLevelType w:val="hybridMultilevel"/>
    <w:tmpl w:val="2820A4E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BE71509"/>
    <w:multiLevelType w:val="hybridMultilevel"/>
    <w:tmpl w:val="916AF2B2"/>
    <w:lvl w:ilvl="0" w:tplc="ABFC4DB8">
      <w:start w:val="1"/>
      <w:numFmt w:val="upperLetter"/>
      <w:lvlText w:val="%1."/>
      <w:lvlJc w:val="left"/>
      <w:pPr>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410300E"/>
    <w:multiLevelType w:val="hybridMultilevel"/>
    <w:tmpl w:val="A78AF9D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D25EC9"/>
    <w:multiLevelType w:val="hybridMultilevel"/>
    <w:tmpl w:val="2D2A300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F10E32"/>
    <w:multiLevelType w:val="hybridMultilevel"/>
    <w:tmpl w:val="7EF637C2"/>
    <w:lvl w:ilvl="0" w:tplc="04090015">
      <w:start w:val="1"/>
      <w:numFmt w:val="upp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7" w15:restartNumberingAfterBreak="0">
    <w:nsid w:val="635D2647"/>
    <w:multiLevelType w:val="hybridMultilevel"/>
    <w:tmpl w:val="916AF2B2"/>
    <w:lvl w:ilvl="0" w:tplc="ABFC4DB8">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166DFA"/>
    <w:multiLevelType w:val="hybridMultilevel"/>
    <w:tmpl w:val="7EF637C2"/>
    <w:lvl w:ilvl="0" w:tplc="04090015">
      <w:start w:val="1"/>
      <w:numFmt w:val="upp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654A04C0"/>
    <w:multiLevelType w:val="hybridMultilevel"/>
    <w:tmpl w:val="C9E6F18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08725C"/>
    <w:multiLevelType w:val="hybridMultilevel"/>
    <w:tmpl w:val="3B021232"/>
    <w:lvl w:ilvl="0" w:tplc="97B2F41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72D93315"/>
    <w:multiLevelType w:val="hybridMultilevel"/>
    <w:tmpl w:val="342611FA"/>
    <w:lvl w:ilvl="0" w:tplc="0D56DC40">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356765"/>
    <w:multiLevelType w:val="hybridMultilevel"/>
    <w:tmpl w:val="916AF2B2"/>
    <w:lvl w:ilvl="0" w:tplc="ABFC4DB8">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75F5C21"/>
    <w:multiLevelType w:val="hybridMultilevel"/>
    <w:tmpl w:val="7EF637C2"/>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90757FB"/>
    <w:multiLevelType w:val="hybridMultilevel"/>
    <w:tmpl w:val="EFC027A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DEF7BA4"/>
    <w:multiLevelType w:val="hybridMultilevel"/>
    <w:tmpl w:val="FD428114"/>
    <w:lvl w:ilvl="0" w:tplc="52C82A1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277297763">
    <w:abstractNumId w:val="18"/>
  </w:num>
  <w:num w:numId="2" w16cid:durableId="1354724874">
    <w:abstractNumId w:val="30"/>
  </w:num>
  <w:num w:numId="3" w16cid:durableId="1292052757">
    <w:abstractNumId w:val="10"/>
  </w:num>
  <w:num w:numId="4" w16cid:durableId="1434277845">
    <w:abstractNumId w:val="29"/>
  </w:num>
  <w:num w:numId="5" w16cid:durableId="584456895">
    <w:abstractNumId w:val="3"/>
  </w:num>
  <w:num w:numId="6" w16cid:durableId="2124378211">
    <w:abstractNumId w:val="14"/>
  </w:num>
  <w:num w:numId="7" w16cid:durableId="1478912000">
    <w:abstractNumId w:val="34"/>
  </w:num>
  <w:num w:numId="8" w16cid:durableId="1696347666">
    <w:abstractNumId w:val="0"/>
  </w:num>
  <w:num w:numId="9" w16cid:durableId="370572586">
    <w:abstractNumId w:val="25"/>
  </w:num>
  <w:num w:numId="10" w16cid:durableId="144325663">
    <w:abstractNumId w:val="5"/>
  </w:num>
  <w:num w:numId="11" w16cid:durableId="557083968">
    <w:abstractNumId w:val="9"/>
  </w:num>
  <w:num w:numId="12" w16cid:durableId="44649338">
    <w:abstractNumId w:val="35"/>
  </w:num>
  <w:num w:numId="13" w16cid:durableId="1968194600">
    <w:abstractNumId w:val="24"/>
  </w:num>
  <w:num w:numId="14" w16cid:durableId="1913660717">
    <w:abstractNumId w:val="16"/>
  </w:num>
  <w:num w:numId="15" w16cid:durableId="1922370739">
    <w:abstractNumId w:val="15"/>
  </w:num>
  <w:num w:numId="16" w16cid:durableId="222520937">
    <w:abstractNumId w:val="8"/>
  </w:num>
  <w:num w:numId="17" w16cid:durableId="2009282761">
    <w:abstractNumId w:val="19"/>
  </w:num>
  <w:num w:numId="18" w16cid:durableId="1528370873">
    <w:abstractNumId w:val="7"/>
  </w:num>
  <w:num w:numId="19" w16cid:durableId="1603027375">
    <w:abstractNumId w:val="22"/>
  </w:num>
  <w:num w:numId="20" w16cid:durableId="2083213229">
    <w:abstractNumId w:val="31"/>
  </w:num>
  <w:num w:numId="21" w16cid:durableId="1305231406">
    <w:abstractNumId w:val="26"/>
  </w:num>
  <w:num w:numId="22" w16cid:durableId="1998612430">
    <w:abstractNumId w:val="6"/>
  </w:num>
  <w:num w:numId="23" w16cid:durableId="1678463658">
    <w:abstractNumId w:val="28"/>
  </w:num>
  <w:num w:numId="24" w16cid:durableId="1282112251">
    <w:abstractNumId w:val="33"/>
  </w:num>
  <w:num w:numId="25" w16cid:durableId="1533227284">
    <w:abstractNumId w:val="32"/>
  </w:num>
  <w:num w:numId="26" w16cid:durableId="1920020714">
    <w:abstractNumId w:val="13"/>
  </w:num>
  <w:num w:numId="27" w16cid:durableId="1480264903">
    <w:abstractNumId w:val="27"/>
  </w:num>
  <w:num w:numId="28" w16cid:durableId="1092975691">
    <w:abstractNumId w:val="17"/>
  </w:num>
  <w:num w:numId="29" w16cid:durableId="12154139">
    <w:abstractNumId w:val="23"/>
  </w:num>
  <w:num w:numId="30" w16cid:durableId="639385955">
    <w:abstractNumId w:val="4"/>
  </w:num>
  <w:num w:numId="31" w16cid:durableId="2012290725">
    <w:abstractNumId w:val="1"/>
  </w:num>
  <w:num w:numId="32" w16cid:durableId="1819877141">
    <w:abstractNumId w:val="11"/>
  </w:num>
  <w:num w:numId="33" w16cid:durableId="1036540154">
    <w:abstractNumId w:val="12"/>
  </w:num>
  <w:num w:numId="34" w16cid:durableId="366564889">
    <w:abstractNumId w:val="2"/>
  </w:num>
  <w:num w:numId="35" w16cid:durableId="3778242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3661389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0699706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3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0BD4"/>
    <w:rsid w:val="0000253D"/>
    <w:rsid w:val="0000291D"/>
    <w:rsid w:val="00007608"/>
    <w:rsid w:val="0002763C"/>
    <w:rsid w:val="00030D9F"/>
    <w:rsid w:val="0003445D"/>
    <w:rsid w:val="0003783F"/>
    <w:rsid w:val="00040691"/>
    <w:rsid w:val="0004235B"/>
    <w:rsid w:val="00051BF2"/>
    <w:rsid w:val="00056484"/>
    <w:rsid w:val="000641D1"/>
    <w:rsid w:val="00074719"/>
    <w:rsid w:val="000751CC"/>
    <w:rsid w:val="00081FAA"/>
    <w:rsid w:val="00095BC7"/>
    <w:rsid w:val="000A737C"/>
    <w:rsid w:val="000D12C4"/>
    <w:rsid w:val="00103241"/>
    <w:rsid w:val="00106F3B"/>
    <w:rsid w:val="00110BD4"/>
    <w:rsid w:val="001428AA"/>
    <w:rsid w:val="0014753E"/>
    <w:rsid w:val="00165A68"/>
    <w:rsid w:val="00180957"/>
    <w:rsid w:val="00180A57"/>
    <w:rsid w:val="00184570"/>
    <w:rsid w:val="00190698"/>
    <w:rsid w:val="001A1329"/>
    <w:rsid w:val="001A4D2B"/>
    <w:rsid w:val="001B1DD7"/>
    <w:rsid w:val="001B7123"/>
    <w:rsid w:val="001D2A1A"/>
    <w:rsid w:val="001D39D1"/>
    <w:rsid w:val="001D6AB4"/>
    <w:rsid w:val="001E2360"/>
    <w:rsid w:val="001F7206"/>
    <w:rsid w:val="00202F78"/>
    <w:rsid w:val="00203EA8"/>
    <w:rsid w:val="00215B92"/>
    <w:rsid w:val="00232ED9"/>
    <w:rsid w:val="002548A7"/>
    <w:rsid w:val="002608BC"/>
    <w:rsid w:val="002610C0"/>
    <w:rsid w:val="00264F8C"/>
    <w:rsid w:val="00274B68"/>
    <w:rsid w:val="00282000"/>
    <w:rsid w:val="00282E86"/>
    <w:rsid w:val="0028447C"/>
    <w:rsid w:val="002A769E"/>
    <w:rsid w:val="002C1ECD"/>
    <w:rsid w:val="002D7FE3"/>
    <w:rsid w:val="00324E2F"/>
    <w:rsid w:val="00335CE4"/>
    <w:rsid w:val="00342FE5"/>
    <w:rsid w:val="003434A3"/>
    <w:rsid w:val="003505EE"/>
    <w:rsid w:val="00355B5A"/>
    <w:rsid w:val="00357351"/>
    <w:rsid w:val="00364D27"/>
    <w:rsid w:val="00370240"/>
    <w:rsid w:val="00375279"/>
    <w:rsid w:val="00376BDB"/>
    <w:rsid w:val="003B3F84"/>
    <w:rsid w:val="003B67E5"/>
    <w:rsid w:val="003C2868"/>
    <w:rsid w:val="003D1E96"/>
    <w:rsid w:val="003E1E28"/>
    <w:rsid w:val="00400B04"/>
    <w:rsid w:val="00401ED8"/>
    <w:rsid w:val="00404DC8"/>
    <w:rsid w:val="00410B93"/>
    <w:rsid w:val="00411B39"/>
    <w:rsid w:val="00411CEC"/>
    <w:rsid w:val="00414261"/>
    <w:rsid w:val="004207E6"/>
    <w:rsid w:val="00437266"/>
    <w:rsid w:val="00482964"/>
    <w:rsid w:val="00482EA4"/>
    <w:rsid w:val="004839BA"/>
    <w:rsid w:val="0049392B"/>
    <w:rsid w:val="00496BB0"/>
    <w:rsid w:val="004A5167"/>
    <w:rsid w:val="004C6067"/>
    <w:rsid w:val="004E0D8F"/>
    <w:rsid w:val="004E4F81"/>
    <w:rsid w:val="004F1183"/>
    <w:rsid w:val="004F3155"/>
    <w:rsid w:val="004F4EA2"/>
    <w:rsid w:val="00500646"/>
    <w:rsid w:val="00523F28"/>
    <w:rsid w:val="00525414"/>
    <w:rsid w:val="00555516"/>
    <w:rsid w:val="005565CE"/>
    <w:rsid w:val="0057418A"/>
    <w:rsid w:val="0058352A"/>
    <w:rsid w:val="0058448E"/>
    <w:rsid w:val="005855D4"/>
    <w:rsid w:val="00590AA1"/>
    <w:rsid w:val="005A0CAC"/>
    <w:rsid w:val="005A500F"/>
    <w:rsid w:val="005A777C"/>
    <w:rsid w:val="005C38C6"/>
    <w:rsid w:val="005D5E09"/>
    <w:rsid w:val="005F3C33"/>
    <w:rsid w:val="005F528A"/>
    <w:rsid w:val="00623E26"/>
    <w:rsid w:val="0062601E"/>
    <w:rsid w:val="00627361"/>
    <w:rsid w:val="00634E39"/>
    <w:rsid w:val="00644C01"/>
    <w:rsid w:val="00670132"/>
    <w:rsid w:val="00670C5A"/>
    <w:rsid w:val="00672E90"/>
    <w:rsid w:val="006732F2"/>
    <w:rsid w:val="00673A7F"/>
    <w:rsid w:val="006743DD"/>
    <w:rsid w:val="006A398C"/>
    <w:rsid w:val="006A70C0"/>
    <w:rsid w:val="006B118D"/>
    <w:rsid w:val="006B3352"/>
    <w:rsid w:val="006C3FA1"/>
    <w:rsid w:val="006C52DE"/>
    <w:rsid w:val="006D017A"/>
    <w:rsid w:val="006D1080"/>
    <w:rsid w:val="006D3F5C"/>
    <w:rsid w:val="006F7C03"/>
    <w:rsid w:val="00704F55"/>
    <w:rsid w:val="007053BB"/>
    <w:rsid w:val="00735006"/>
    <w:rsid w:val="007377B2"/>
    <w:rsid w:val="00774A70"/>
    <w:rsid w:val="00792107"/>
    <w:rsid w:val="00794146"/>
    <w:rsid w:val="007B2C2D"/>
    <w:rsid w:val="007B383B"/>
    <w:rsid w:val="007B5DBD"/>
    <w:rsid w:val="007B7084"/>
    <w:rsid w:val="007B7E69"/>
    <w:rsid w:val="007C2907"/>
    <w:rsid w:val="007C3863"/>
    <w:rsid w:val="007D6901"/>
    <w:rsid w:val="007E63B3"/>
    <w:rsid w:val="007F1F14"/>
    <w:rsid w:val="00803003"/>
    <w:rsid w:val="00803D19"/>
    <w:rsid w:val="00805663"/>
    <w:rsid w:val="008214EC"/>
    <w:rsid w:val="00824A37"/>
    <w:rsid w:val="00861A36"/>
    <w:rsid w:val="008669C3"/>
    <w:rsid w:val="00873236"/>
    <w:rsid w:val="00881444"/>
    <w:rsid w:val="00885305"/>
    <w:rsid w:val="00886964"/>
    <w:rsid w:val="00887199"/>
    <w:rsid w:val="008914DB"/>
    <w:rsid w:val="008A38C1"/>
    <w:rsid w:val="008A5216"/>
    <w:rsid w:val="008A5D21"/>
    <w:rsid w:val="008B21EE"/>
    <w:rsid w:val="008C3684"/>
    <w:rsid w:val="008C3C95"/>
    <w:rsid w:val="008C5578"/>
    <w:rsid w:val="008E5FD3"/>
    <w:rsid w:val="008E797A"/>
    <w:rsid w:val="008F0F2F"/>
    <w:rsid w:val="00905451"/>
    <w:rsid w:val="0090594E"/>
    <w:rsid w:val="00924A11"/>
    <w:rsid w:val="00930A92"/>
    <w:rsid w:val="00932038"/>
    <w:rsid w:val="00944F1B"/>
    <w:rsid w:val="00945D43"/>
    <w:rsid w:val="00962751"/>
    <w:rsid w:val="00963F28"/>
    <w:rsid w:val="00966817"/>
    <w:rsid w:val="0097036C"/>
    <w:rsid w:val="00970A99"/>
    <w:rsid w:val="00997F70"/>
    <w:rsid w:val="009A1D18"/>
    <w:rsid w:val="009A653A"/>
    <w:rsid w:val="009A6CC8"/>
    <w:rsid w:val="009B4230"/>
    <w:rsid w:val="009B44FD"/>
    <w:rsid w:val="009D01B3"/>
    <w:rsid w:val="009E2345"/>
    <w:rsid w:val="009E29A7"/>
    <w:rsid w:val="009E6163"/>
    <w:rsid w:val="009E6B33"/>
    <w:rsid w:val="009F42C6"/>
    <w:rsid w:val="00A02488"/>
    <w:rsid w:val="00A034A0"/>
    <w:rsid w:val="00A034F5"/>
    <w:rsid w:val="00A304F9"/>
    <w:rsid w:val="00A32C97"/>
    <w:rsid w:val="00A3736E"/>
    <w:rsid w:val="00A41798"/>
    <w:rsid w:val="00A73A13"/>
    <w:rsid w:val="00A829D3"/>
    <w:rsid w:val="00AA2565"/>
    <w:rsid w:val="00AD14A5"/>
    <w:rsid w:val="00AD794C"/>
    <w:rsid w:val="00AE1FEB"/>
    <w:rsid w:val="00AE276A"/>
    <w:rsid w:val="00AE50A0"/>
    <w:rsid w:val="00B03091"/>
    <w:rsid w:val="00B531CA"/>
    <w:rsid w:val="00B61EA4"/>
    <w:rsid w:val="00B71717"/>
    <w:rsid w:val="00B90A96"/>
    <w:rsid w:val="00BA5C4B"/>
    <w:rsid w:val="00BB401A"/>
    <w:rsid w:val="00BB5702"/>
    <w:rsid w:val="00BB760C"/>
    <w:rsid w:val="00BC5CC3"/>
    <w:rsid w:val="00BE0577"/>
    <w:rsid w:val="00BE2AA3"/>
    <w:rsid w:val="00BF3D6B"/>
    <w:rsid w:val="00C071E0"/>
    <w:rsid w:val="00C1261D"/>
    <w:rsid w:val="00C2306A"/>
    <w:rsid w:val="00C2609F"/>
    <w:rsid w:val="00C26C77"/>
    <w:rsid w:val="00C42963"/>
    <w:rsid w:val="00C42C26"/>
    <w:rsid w:val="00C52FE8"/>
    <w:rsid w:val="00C5469C"/>
    <w:rsid w:val="00C812E6"/>
    <w:rsid w:val="00C87163"/>
    <w:rsid w:val="00C905A0"/>
    <w:rsid w:val="00CB2F85"/>
    <w:rsid w:val="00CB5C4E"/>
    <w:rsid w:val="00CC2A4E"/>
    <w:rsid w:val="00CD7264"/>
    <w:rsid w:val="00CE59B2"/>
    <w:rsid w:val="00CE7CC1"/>
    <w:rsid w:val="00D0452F"/>
    <w:rsid w:val="00D14B72"/>
    <w:rsid w:val="00D14F90"/>
    <w:rsid w:val="00D17F61"/>
    <w:rsid w:val="00D33799"/>
    <w:rsid w:val="00D4139B"/>
    <w:rsid w:val="00D4328C"/>
    <w:rsid w:val="00D47CA9"/>
    <w:rsid w:val="00D60CC1"/>
    <w:rsid w:val="00D75B37"/>
    <w:rsid w:val="00D945EE"/>
    <w:rsid w:val="00D97FED"/>
    <w:rsid w:val="00DA4103"/>
    <w:rsid w:val="00DA59ED"/>
    <w:rsid w:val="00DB2C17"/>
    <w:rsid w:val="00DD2FEF"/>
    <w:rsid w:val="00DD386E"/>
    <w:rsid w:val="00DF40A9"/>
    <w:rsid w:val="00DF4379"/>
    <w:rsid w:val="00DF6E0D"/>
    <w:rsid w:val="00E17E6A"/>
    <w:rsid w:val="00E41A40"/>
    <w:rsid w:val="00E43F21"/>
    <w:rsid w:val="00E50992"/>
    <w:rsid w:val="00E56FCD"/>
    <w:rsid w:val="00E6358D"/>
    <w:rsid w:val="00E8499D"/>
    <w:rsid w:val="00E9247D"/>
    <w:rsid w:val="00E95042"/>
    <w:rsid w:val="00E96721"/>
    <w:rsid w:val="00EA0C39"/>
    <w:rsid w:val="00EA4A5D"/>
    <w:rsid w:val="00EB0EDA"/>
    <w:rsid w:val="00EB1194"/>
    <w:rsid w:val="00EC4FC1"/>
    <w:rsid w:val="00ED709F"/>
    <w:rsid w:val="00EE4AB0"/>
    <w:rsid w:val="00EE72CB"/>
    <w:rsid w:val="00EE73E9"/>
    <w:rsid w:val="00EF12A8"/>
    <w:rsid w:val="00F010BB"/>
    <w:rsid w:val="00F12CB3"/>
    <w:rsid w:val="00F1441F"/>
    <w:rsid w:val="00F17D9B"/>
    <w:rsid w:val="00F2524E"/>
    <w:rsid w:val="00F30155"/>
    <w:rsid w:val="00F472BC"/>
    <w:rsid w:val="00F5359F"/>
    <w:rsid w:val="00F56F2B"/>
    <w:rsid w:val="00F6797F"/>
    <w:rsid w:val="00F74B01"/>
    <w:rsid w:val="00F74FA0"/>
    <w:rsid w:val="00F77EDB"/>
    <w:rsid w:val="00F856A5"/>
    <w:rsid w:val="00F95F55"/>
    <w:rsid w:val="00FA1455"/>
    <w:rsid w:val="00FA18AB"/>
    <w:rsid w:val="00FA1B7C"/>
    <w:rsid w:val="00FB0C6D"/>
    <w:rsid w:val="00FB4A86"/>
    <w:rsid w:val="00FC44AB"/>
    <w:rsid w:val="00FC6B15"/>
    <w:rsid w:val="00FD6476"/>
    <w:rsid w:val="00FF1869"/>
    <w:rsid w:val="00FF6E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06E98E6"/>
  <w14:defaultImageDpi w14:val="0"/>
  <w15:docId w15:val="{FEFEDD8F-1C53-46F5-98A3-AF0F30777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6B33"/>
    <w:pPr>
      <w:widowControl w:val="0"/>
      <w:autoSpaceDE w:val="0"/>
      <w:autoSpaceDN w:val="0"/>
      <w:adjustRightInd w:val="0"/>
      <w:spacing w:after="0" w:line="240" w:lineRule="auto"/>
    </w:pPr>
    <w:rPr>
      <w:rFonts w:ascii="Univers" w:hAnsi="Univers" w:cs="Univer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uiPriority w:val="99"/>
    <w:pPr>
      <w:widowControl w:val="0"/>
      <w:autoSpaceDE w:val="0"/>
      <w:autoSpaceDN w:val="0"/>
      <w:adjustRightInd w:val="0"/>
      <w:spacing w:after="0" w:line="240" w:lineRule="auto"/>
      <w:ind w:left="720"/>
      <w:jc w:val="both"/>
    </w:pPr>
    <w:rPr>
      <w:rFonts w:ascii="Univers" w:hAnsi="Univers" w:cs="Univers"/>
      <w:sz w:val="24"/>
      <w:szCs w:val="24"/>
    </w:rPr>
  </w:style>
  <w:style w:type="paragraph" w:customStyle="1" w:styleId="Level2">
    <w:name w:val="Level 2"/>
    <w:uiPriority w:val="99"/>
    <w:pPr>
      <w:widowControl w:val="0"/>
      <w:autoSpaceDE w:val="0"/>
      <w:autoSpaceDN w:val="0"/>
      <w:adjustRightInd w:val="0"/>
      <w:spacing w:after="0" w:line="240" w:lineRule="auto"/>
      <w:ind w:left="-1440"/>
      <w:jc w:val="both"/>
    </w:pPr>
    <w:rPr>
      <w:rFonts w:ascii="Univers" w:hAnsi="Univers" w:cs="Univers"/>
      <w:sz w:val="24"/>
      <w:szCs w:val="24"/>
    </w:rPr>
  </w:style>
  <w:style w:type="paragraph" w:customStyle="1" w:styleId="Level3">
    <w:name w:val="Level 3"/>
    <w:uiPriority w:val="99"/>
    <w:pPr>
      <w:widowControl w:val="0"/>
      <w:autoSpaceDE w:val="0"/>
      <w:autoSpaceDN w:val="0"/>
      <w:adjustRightInd w:val="0"/>
      <w:spacing w:after="0" w:line="240" w:lineRule="auto"/>
      <w:ind w:left="-1440"/>
      <w:jc w:val="both"/>
    </w:pPr>
    <w:rPr>
      <w:rFonts w:ascii="Univers" w:hAnsi="Univers" w:cs="Univers"/>
      <w:sz w:val="24"/>
      <w:szCs w:val="24"/>
    </w:rPr>
  </w:style>
  <w:style w:type="paragraph" w:customStyle="1" w:styleId="Level4">
    <w:name w:val="Level 4"/>
    <w:uiPriority w:val="99"/>
    <w:pPr>
      <w:widowControl w:val="0"/>
      <w:autoSpaceDE w:val="0"/>
      <w:autoSpaceDN w:val="0"/>
      <w:adjustRightInd w:val="0"/>
      <w:spacing w:after="0" w:line="240" w:lineRule="auto"/>
      <w:ind w:left="-1440"/>
      <w:jc w:val="both"/>
    </w:pPr>
    <w:rPr>
      <w:rFonts w:ascii="Univers" w:hAnsi="Univers" w:cs="Univers"/>
      <w:sz w:val="24"/>
      <w:szCs w:val="24"/>
    </w:rPr>
  </w:style>
  <w:style w:type="paragraph" w:customStyle="1" w:styleId="Level5">
    <w:name w:val="Level 5"/>
    <w:uiPriority w:val="99"/>
    <w:pPr>
      <w:widowControl w:val="0"/>
      <w:autoSpaceDE w:val="0"/>
      <w:autoSpaceDN w:val="0"/>
      <w:adjustRightInd w:val="0"/>
      <w:spacing w:after="0" w:line="240" w:lineRule="auto"/>
      <w:ind w:left="-1440"/>
      <w:jc w:val="both"/>
    </w:pPr>
    <w:rPr>
      <w:rFonts w:ascii="Univers" w:hAnsi="Univers" w:cs="Univers"/>
      <w:sz w:val="24"/>
      <w:szCs w:val="24"/>
    </w:rPr>
  </w:style>
  <w:style w:type="paragraph" w:customStyle="1" w:styleId="Level6">
    <w:name w:val="Level 6"/>
    <w:uiPriority w:val="99"/>
    <w:pPr>
      <w:widowControl w:val="0"/>
      <w:autoSpaceDE w:val="0"/>
      <w:autoSpaceDN w:val="0"/>
      <w:adjustRightInd w:val="0"/>
      <w:spacing w:after="0" w:line="240" w:lineRule="auto"/>
      <w:ind w:left="-1440"/>
      <w:jc w:val="both"/>
    </w:pPr>
    <w:rPr>
      <w:rFonts w:ascii="Univers" w:hAnsi="Univers" w:cs="Univers"/>
      <w:sz w:val="24"/>
      <w:szCs w:val="24"/>
    </w:rPr>
  </w:style>
  <w:style w:type="paragraph" w:customStyle="1" w:styleId="Level7">
    <w:name w:val="Level 7"/>
    <w:uiPriority w:val="99"/>
    <w:pPr>
      <w:widowControl w:val="0"/>
      <w:autoSpaceDE w:val="0"/>
      <w:autoSpaceDN w:val="0"/>
      <w:adjustRightInd w:val="0"/>
      <w:spacing w:after="0" w:line="240" w:lineRule="auto"/>
      <w:ind w:left="-1440"/>
      <w:jc w:val="both"/>
    </w:pPr>
    <w:rPr>
      <w:rFonts w:ascii="Univers" w:hAnsi="Univers" w:cs="Univers"/>
      <w:sz w:val="24"/>
      <w:szCs w:val="24"/>
    </w:rPr>
  </w:style>
  <w:style w:type="paragraph" w:customStyle="1" w:styleId="Level8">
    <w:name w:val="Level 8"/>
    <w:uiPriority w:val="99"/>
    <w:pPr>
      <w:widowControl w:val="0"/>
      <w:autoSpaceDE w:val="0"/>
      <w:autoSpaceDN w:val="0"/>
      <w:adjustRightInd w:val="0"/>
      <w:spacing w:after="0" w:line="240" w:lineRule="auto"/>
      <w:ind w:left="-1440"/>
      <w:jc w:val="both"/>
    </w:pPr>
    <w:rPr>
      <w:rFonts w:ascii="Univers" w:hAnsi="Univers" w:cs="Univers"/>
      <w:sz w:val="24"/>
      <w:szCs w:val="24"/>
    </w:rPr>
  </w:style>
  <w:style w:type="paragraph" w:customStyle="1" w:styleId="Level9">
    <w:name w:val="Level 9"/>
    <w:uiPriority w:val="99"/>
    <w:pPr>
      <w:widowControl w:val="0"/>
      <w:autoSpaceDE w:val="0"/>
      <w:autoSpaceDN w:val="0"/>
      <w:adjustRightInd w:val="0"/>
      <w:spacing w:after="0" w:line="240" w:lineRule="auto"/>
      <w:ind w:left="-1440"/>
      <w:jc w:val="both"/>
    </w:pPr>
    <w:rPr>
      <w:rFonts w:ascii="Univers" w:hAnsi="Univers" w:cs="Univers"/>
      <w:b/>
      <w:bCs/>
      <w:sz w:val="24"/>
      <w:szCs w:val="24"/>
    </w:rPr>
  </w:style>
  <w:style w:type="paragraph" w:customStyle="1" w:styleId="17">
    <w:name w:val="_17"/>
    <w:uiPriority w:val="99"/>
    <w:pPr>
      <w:widowControl w:val="0"/>
      <w:autoSpaceDE w:val="0"/>
      <w:autoSpaceDN w:val="0"/>
      <w:adjustRightInd w:val="0"/>
      <w:spacing w:after="0" w:line="240" w:lineRule="auto"/>
      <w:jc w:val="both"/>
    </w:pPr>
    <w:rPr>
      <w:rFonts w:ascii="Univers" w:hAnsi="Univers" w:cs="Univers"/>
      <w:sz w:val="24"/>
      <w:szCs w:val="24"/>
    </w:rPr>
  </w:style>
  <w:style w:type="paragraph" w:customStyle="1" w:styleId="16">
    <w:name w:val="_16"/>
    <w:uiPriority w:val="99"/>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1440" w:hanging="720"/>
      <w:jc w:val="both"/>
    </w:pPr>
    <w:rPr>
      <w:rFonts w:ascii="Univers" w:hAnsi="Univers" w:cs="Univers"/>
      <w:sz w:val="24"/>
      <w:szCs w:val="24"/>
    </w:rPr>
  </w:style>
  <w:style w:type="paragraph" w:customStyle="1" w:styleId="15">
    <w:name w:val="_15"/>
    <w:uiPriority w:val="99"/>
    <w:pPr>
      <w:widowControl w:val="0"/>
      <w:tabs>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2160" w:hanging="720"/>
      <w:jc w:val="both"/>
    </w:pPr>
    <w:rPr>
      <w:rFonts w:ascii="Univers" w:hAnsi="Univers" w:cs="Univers"/>
      <w:sz w:val="24"/>
      <w:szCs w:val="24"/>
    </w:rPr>
  </w:style>
  <w:style w:type="paragraph" w:customStyle="1" w:styleId="14">
    <w:name w:val="_14"/>
    <w:uiPriority w:val="99"/>
    <w:pPr>
      <w:widowControl w:val="0"/>
      <w:tabs>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2880" w:hanging="720"/>
      <w:jc w:val="both"/>
    </w:pPr>
    <w:rPr>
      <w:rFonts w:ascii="Univers" w:hAnsi="Univers" w:cs="Univers"/>
      <w:sz w:val="24"/>
      <w:szCs w:val="24"/>
    </w:rPr>
  </w:style>
  <w:style w:type="paragraph" w:customStyle="1" w:styleId="13">
    <w:name w:val="_13"/>
    <w:uiPriority w:val="99"/>
    <w:pPr>
      <w:widowControl w:val="0"/>
      <w:tabs>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3600" w:hanging="720"/>
      <w:jc w:val="both"/>
    </w:pPr>
    <w:rPr>
      <w:rFonts w:ascii="Univers" w:hAnsi="Univers" w:cs="Univers"/>
      <w:sz w:val="24"/>
      <w:szCs w:val="24"/>
    </w:rPr>
  </w:style>
  <w:style w:type="paragraph" w:customStyle="1" w:styleId="12">
    <w:name w:val="_12"/>
    <w:uiPriority w:val="99"/>
    <w:pPr>
      <w:widowControl w:val="0"/>
      <w:tabs>
        <w:tab w:val="left" w:pos="4320"/>
        <w:tab w:val="left" w:pos="5040"/>
        <w:tab w:val="left" w:pos="5760"/>
        <w:tab w:val="left" w:pos="6480"/>
        <w:tab w:val="left" w:pos="7200"/>
        <w:tab w:val="left" w:pos="7920"/>
        <w:tab w:val="left" w:pos="8640"/>
      </w:tabs>
      <w:autoSpaceDE w:val="0"/>
      <w:autoSpaceDN w:val="0"/>
      <w:adjustRightInd w:val="0"/>
      <w:spacing w:after="0" w:line="240" w:lineRule="auto"/>
      <w:ind w:left="4320" w:hanging="720"/>
      <w:jc w:val="both"/>
    </w:pPr>
    <w:rPr>
      <w:rFonts w:ascii="Univers" w:hAnsi="Univers" w:cs="Univers"/>
      <w:sz w:val="24"/>
      <w:szCs w:val="24"/>
    </w:rPr>
  </w:style>
  <w:style w:type="paragraph" w:customStyle="1" w:styleId="11">
    <w:name w:val="_11"/>
    <w:uiPriority w:val="99"/>
    <w:pPr>
      <w:widowControl w:val="0"/>
      <w:tabs>
        <w:tab w:val="left" w:pos="5040"/>
        <w:tab w:val="left" w:pos="5760"/>
        <w:tab w:val="left" w:pos="6480"/>
        <w:tab w:val="left" w:pos="7200"/>
        <w:tab w:val="left" w:pos="7920"/>
        <w:tab w:val="left" w:pos="8640"/>
      </w:tabs>
      <w:autoSpaceDE w:val="0"/>
      <w:autoSpaceDN w:val="0"/>
      <w:adjustRightInd w:val="0"/>
      <w:spacing w:after="0" w:line="240" w:lineRule="auto"/>
      <w:ind w:left="5040" w:hanging="720"/>
      <w:jc w:val="both"/>
    </w:pPr>
    <w:rPr>
      <w:rFonts w:ascii="Univers" w:hAnsi="Univers" w:cs="Univers"/>
      <w:sz w:val="24"/>
      <w:szCs w:val="24"/>
    </w:rPr>
  </w:style>
  <w:style w:type="paragraph" w:customStyle="1" w:styleId="10">
    <w:name w:val="_10"/>
    <w:uiPriority w:val="99"/>
    <w:pPr>
      <w:widowControl w:val="0"/>
      <w:tabs>
        <w:tab w:val="left" w:pos="5760"/>
        <w:tab w:val="left" w:pos="6480"/>
        <w:tab w:val="left" w:pos="7200"/>
        <w:tab w:val="left" w:pos="7920"/>
        <w:tab w:val="left" w:pos="8640"/>
      </w:tabs>
      <w:autoSpaceDE w:val="0"/>
      <w:autoSpaceDN w:val="0"/>
      <w:adjustRightInd w:val="0"/>
      <w:spacing w:after="0" w:line="240" w:lineRule="auto"/>
      <w:ind w:left="5760" w:hanging="720"/>
      <w:jc w:val="both"/>
    </w:pPr>
    <w:rPr>
      <w:rFonts w:ascii="Univers" w:hAnsi="Univers" w:cs="Univers"/>
      <w:sz w:val="24"/>
      <w:szCs w:val="24"/>
    </w:rPr>
  </w:style>
  <w:style w:type="paragraph" w:customStyle="1" w:styleId="26">
    <w:name w:val="_26"/>
    <w:uiPriority w:val="99"/>
    <w:pPr>
      <w:widowControl w:val="0"/>
      <w:autoSpaceDE w:val="0"/>
      <w:autoSpaceDN w:val="0"/>
      <w:adjustRightInd w:val="0"/>
      <w:spacing w:after="0" w:line="240" w:lineRule="auto"/>
      <w:jc w:val="both"/>
    </w:pPr>
    <w:rPr>
      <w:rFonts w:ascii="Univers" w:hAnsi="Univers" w:cs="Univers"/>
      <w:sz w:val="24"/>
      <w:szCs w:val="24"/>
    </w:rPr>
  </w:style>
  <w:style w:type="paragraph" w:customStyle="1" w:styleId="25">
    <w:name w:val="_25"/>
    <w:uiPriority w:val="99"/>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1440" w:hanging="720"/>
      <w:jc w:val="both"/>
    </w:pPr>
    <w:rPr>
      <w:rFonts w:ascii="Univers" w:hAnsi="Univers" w:cs="Univers"/>
      <w:sz w:val="24"/>
      <w:szCs w:val="24"/>
    </w:rPr>
  </w:style>
  <w:style w:type="paragraph" w:customStyle="1" w:styleId="24">
    <w:name w:val="_24"/>
    <w:uiPriority w:val="99"/>
    <w:pPr>
      <w:widowControl w:val="0"/>
      <w:tabs>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2160" w:hanging="720"/>
      <w:jc w:val="both"/>
    </w:pPr>
    <w:rPr>
      <w:rFonts w:ascii="Univers" w:hAnsi="Univers" w:cs="Univers"/>
      <w:sz w:val="24"/>
      <w:szCs w:val="24"/>
    </w:rPr>
  </w:style>
  <w:style w:type="paragraph" w:customStyle="1" w:styleId="23">
    <w:name w:val="_23"/>
    <w:uiPriority w:val="99"/>
    <w:pPr>
      <w:widowControl w:val="0"/>
      <w:tabs>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2880" w:hanging="720"/>
      <w:jc w:val="both"/>
    </w:pPr>
    <w:rPr>
      <w:rFonts w:ascii="Univers" w:hAnsi="Univers" w:cs="Univers"/>
      <w:sz w:val="24"/>
      <w:szCs w:val="24"/>
    </w:rPr>
  </w:style>
  <w:style w:type="paragraph" w:customStyle="1" w:styleId="22">
    <w:name w:val="_22"/>
    <w:uiPriority w:val="99"/>
    <w:pPr>
      <w:widowControl w:val="0"/>
      <w:tabs>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3600" w:hanging="720"/>
      <w:jc w:val="both"/>
    </w:pPr>
    <w:rPr>
      <w:rFonts w:ascii="Univers" w:hAnsi="Univers" w:cs="Univers"/>
      <w:sz w:val="24"/>
      <w:szCs w:val="24"/>
    </w:rPr>
  </w:style>
  <w:style w:type="paragraph" w:customStyle="1" w:styleId="21">
    <w:name w:val="_21"/>
    <w:uiPriority w:val="99"/>
    <w:pPr>
      <w:widowControl w:val="0"/>
      <w:tabs>
        <w:tab w:val="left" w:pos="4320"/>
        <w:tab w:val="left" w:pos="5040"/>
        <w:tab w:val="left" w:pos="5760"/>
        <w:tab w:val="left" w:pos="6480"/>
        <w:tab w:val="left" w:pos="7200"/>
        <w:tab w:val="left" w:pos="7920"/>
        <w:tab w:val="left" w:pos="8640"/>
      </w:tabs>
      <w:autoSpaceDE w:val="0"/>
      <w:autoSpaceDN w:val="0"/>
      <w:adjustRightInd w:val="0"/>
      <w:spacing w:after="0" w:line="240" w:lineRule="auto"/>
      <w:ind w:left="4320" w:hanging="720"/>
      <w:jc w:val="both"/>
    </w:pPr>
    <w:rPr>
      <w:rFonts w:ascii="Univers" w:hAnsi="Univers" w:cs="Univers"/>
      <w:sz w:val="24"/>
      <w:szCs w:val="24"/>
    </w:rPr>
  </w:style>
  <w:style w:type="paragraph" w:customStyle="1" w:styleId="20">
    <w:name w:val="_20"/>
    <w:uiPriority w:val="99"/>
    <w:pPr>
      <w:widowControl w:val="0"/>
      <w:tabs>
        <w:tab w:val="left" w:pos="5040"/>
        <w:tab w:val="left" w:pos="5760"/>
        <w:tab w:val="left" w:pos="6480"/>
        <w:tab w:val="left" w:pos="7200"/>
        <w:tab w:val="left" w:pos="7920"/>
        <w:tab w:val="left" w:pos="8640"/>
      </w:tabs>
      <w:autoSpaceDE w:val="0"/>
      <w:autoSpaceDN w:val="0"/>
      <w:adjustRightInd w:val="0"/>
      <w:spacing w:after="0" w:line="240" w:lineRule="auto"/>
      <w:ind w:left="5040" w:hanging="720"/>
      <w:jc w:val="both"/>
    </w:pPr>
    <w:rPr>
      <w:rFonts w:ascii="Univers" w:hAnsi="Univers" w:cs="Univers"/>
      <w:sz w:val="24"/>
      <w:szCs w:val="24"/>
    </w:rPr>
  </w:style>
  <w:style w:type="paragraph" w:customStyle="1" w:styleId="19">
    <w:name w:val="_19"/>
    <w:uiPriority w:val="99"/>
    <w:pPr>
      <w:widowControl w:val="0"/>
      <w:tabs>
        <w:tab w:val="left" w:pos="5760"/>
        <w:tab w:val="left" w:pos="6480"/>
        <w:tab w:val="left" w:pos="7200"/>
        <w:tab w:val="left" w:pos="7920"/>
        <w:tab w:val="left" w:pos="8640"/>
      </w:tabs>
      <w:autoSpaceDE w:val="0"/>
      <w:autoSpaceDN w:val="0"/>
      <w:adjustRightInd w:val="0"/>
      <w:spacing w:after="0" w:line="240" w:lineRule="auto"/>
      <w:ind w:left="5760" w:hanging="720"/>
      <w:jc w:val="both"/>
    </w:pPr>
    <w:rPr>
      <w:rFonts w:ascii="Univers" w:hAnsi="Univers" w:cs="Univers"/>
      <w:sz w:val="24"/>
      <w:szCs w:val="24"/>
    </w:rPr>
  </w:style>
  <w:style w:type="paragraph" w:customStyle="1" w:styleId="18">
    <w:name w:val="_18"/>
    <w:uiPriority w:val="99"/>
    <w:pPr>
      <w:widowControl w:val="0"/>
      <w:tabs>
        <w:tab w:val="left" w:pos="6480"/>
        <w:tab w:val="left" w:pos="7200"/>
        <w:tab w:val="left" w:pos="7920"/>
        <w:tab w:val="left" w:pos="8640"/>
      </w:tabs>
      <w:autoSpaceDE w:val="0"/>
      <w:autoSpaceDN w:val="0"/>
      <w:adjustRightInd w:val="0"/>
      <w:spacing w:after="0" w:line="240" w:lineRule="auto"/>
      <w:ind w:left="6480" w:hanging="720"/>
      <w:jc w:val="both"/>
    </w:pPr>
    <w:rPr>
      <w:rFonts w:ascii="Univers" w:hAnsi="Univers" w:cs="Univers"/>
      <w:sz w:val="24"/>
      <w:szCs w:val="24"/>
    </w:rPr>
  </w:style>
  <w:style w:type="paragraph" w:customStyle="1" w:styleId="9">
    <w:name w:val="_9"/>
    <w:uiPriority w:val="99"/>
    <w:pPr>
      <w:widowControl w:val="0"/>
      <w:tabs>
        <w:tab w:val="left" w:pos="6480"/>
        <w:tab w:val="left" w:pos="7200"/>
        <w:tab w:val="left" w:pos="7920"/>
        <w:tab w:val="left" w:pos="8640"/>
      </w:tabs>
      <w:autoSpaceDE w:val="0"/>
      <w:autoSpaceDN w:val="0"/>
      <w:adjustRightInd w:val="0"/>
      <w:spacing w:after="0" w:line="240" w:lineRule="auto"/>
      <w:ind w:left="6480" w:hanging="720"/>
      <w:jc w:val="both"/>
    </w:pPr>
    <w:rPr>
      <w:rFonts w:ascii="Univers" w:hAnsi="Univers" w:cs="Univers"/>
      <w:sz w:val="24"/>
      <w:szCs w:val="24"/>
    </w:rPr>
  </w:style>
  <w:style w:type="paragraph" w:customStyle="1" w:styleId="8">
    <w:name w:val="_8"/>
    <w:uiPriority w:val="99"/>
    <w:pPr>
      <w:widowControl w:val="0"/>
      <w:autoSpaceDE w:val="0"/>
      <w:autoSpaceDN w:val="0"/>
      <w:adjustRightInd w:val="0"/>
      <w:spacing w:after="0" w:line="240" w:lineRule="auto"/>
      <w:jc w:val="both"/>
    </w:pPr>
    <w:rPr>
      <w:rFonts w:ascii="Univers" w:hAnsi="Univers" w:cs="Univers"/>
      <w:sz w:val="24"/>
      <w:szCs w:val="24"/>
    </w:rPr>
  </w:style>
  <w:style w:type="paragraph" w:customStyle="1" w:styleId="7">
    <w:name w:val="_7"/>
    <w:uiPriority w:val="99"/>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1440" w:hanging="720"/>
      <w:jc w:val="both"/>
    </w:pPr>
    <w:rPr>
      <w:rFonts w:ascii="Univers" w:hAnsi="Univers" w:cs="Univers"/>
      <w:sz w:val="24"/>
      <w:szCs w:val="24"/>
    </w:rPr>
  </w:style>
  <w:style w:type="paragraph" w:customStyle="1" w:styleId="6">
    <w:name w:val="_6"/>
    <w:uiPriority w:val="99"/>
    <w:pPr>
      <w:widowControl w:val="0"/>
      <w:tabs>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2160" w:hanging="720"/>
      <w:jc w:val="both"/>
    </w:pPr>
    <w:rPr>
      <w:rFonts w:ascii="Univers" w:hAnsi="Univers" w:cs="Univers"/>
      <w:sz w:val="24"/>
      <w:szCs w:val="24"/>
    </w:rPr>
  </w:style>
  <w:style w:type="paragraph" w:customStyle="1" w:styleId="5">
    <w:name w:val="_5"/>
    <w:uiPriority w:val="99"/>
    <w:pPr>
      <w:widowControl w:val="0"/>
      <w:tabs>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2880" w:hanging="720"/>
      <w:jc w:val="both"/>
    </w:pPr>
    <w:rPr>
      <w:rFonts w:ascii="Univers" w:hAnsi="Univers" w:cs="Univers"/>
      <w:sz w:val="24"/>
      <w:szCs w:val="24"/>
    </w:rPr>
  </w:style>
  <w:style w:type="paragraph" w:customStyle="1" w:styleId="4">
    <w:name w:val="_4"/>
    <w:uiPriority w:val="99"/>
    <w:pPr>
      <w:widowControl w:val="0"/>
      <w:tabs>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3600" w:hanging="720"/>
      <w:jc w:val="both"/>
    </w:pPr>
    <w:rPr>
      <w:rFonts w:ascii="Univers" w:hAnsi="Univers" w:cs="Univers"/>
      <w:sz w:val="24"/>
      <w:szCs w:val="24"/>
    </w:rPr>
  </w:style>
  <w:style w:type="paragraph" w:customStyle="1" w:styleId="3">
    <w:name w:val="_3"/>
    <w:uiPriority w:val="99"/>
    <w:pPr>
      <w:widowControl w:val="0"/>
      <w:tabs>
        <w:tab w:val="left" w:pos="4320"/>
        <w:tab w:val="left" w:pos="5040"/>
        <w:tab w:val="left" w:pos="5760"/>
        <w:tab w:val="left" w:pos="6480"/>
        <w:tab w:val="left" w:pos="7200"/>
        <w:tab w:val="left" w:pos="7920"/>
        <w:tab w:val="left" w:pos="8640"/>
      </w:tabs>
      <w:autoSpaceDE w:val="0"/>
      <w:autoSpaceDN w:val="0"/>
      <w:adjustRightInd w:val="0"/>
      <w:spacing w:after="0" w:line="240" w:lineRule="auto"/>
      <w:ind w:left="4320" w:hanging="720"/>
      <w:jc w:val="both"/>
    </w:pPr>
    <w:rPr>
      <w:rFonts w:ascii="Univers" w:hAnsi="Univers" w:cs="Univers"/>
      <w:sz w:val="24"/>
      <w:szCs w:val="24"/>
    </w:rPr>
  </w:style>
  <w:style w:type="paragraph" w:customStyle="1" w:styleId="2">
    <w:name w:val="_2"/>
    <w:uiPriority w:val="99"/>
    <w:pPr>
      <w:widowControl w:val="0"/>
      <w:tabs>
        <w:tab w:val="left" w:pos="5040"/>
        <w:tab w:val="left" w:pos="5760"/>
        <w:tab w:val="left" w:pos="6480"/>
        <w:tab w:val="left" w:pos="7200"/>
        <w:tab w:val="left" w:pos="7920"/>
        <w:tab w:val="left" w:pos="8640"/>
      </w:tabs>
      <w:autoSpaceDE w:val="0"/>
      <w:autoSpaceDN w:val="0"/>
      <w:adjustRightInd w:val="0"/>
      <w:spacing w:after="0" w:line="240" w:lineRule="auto"/>
      <w:ind w:left="5040" w:hanging="720"/>
      <w:jc w:val="both"/>
    </w:pPr>
    <w:rPr>
      <w:rFonts w:ascii="Univers" w:hAnsi="Univers" w:cs="Univers"/>
      <w:sz w:val="24"/>
      <w:szCs w:val="24"/>
    </w:rPr>
  </w:style>
  <w:style w:type="paragraph" w:customStyle="1" w:styleId="1">
    <w:name w:val="_1"/>
    <w:uiPriority w:val="99"/>
    <w:pPr>
      <w:widowControl w:val="0"/>
      <w:tabs>
        <w:tab w:val="left" w:pos="5760"/>
        <w:tab w:val="left" w:pos="6480"/>
        <w:tab w:val="left" w:pos="7200"/>
        <w:tab w:val="left" w:pos="7920"/>
        <w:tab w:val="left" w:pos="8640"/>
      </w:tabs>
      <w:autoSpaceDE w:val="0"/>
      <w:autoSpaceDN w:val="0"/>
      <w:adjustRightInd w:val="0"/>
      <w:spacing w:after="0" w:line="240" w:lineRule="auto"/>
      <w:ind w:left="5760" w:hanging="720"/>
      <w:jc w:val="both"/>
    </w:pPr>
    <w:rPr>
      <w:rFonts w:ascii="Univers" w:hAnsi="Univers" w:cs="Univers"/>
      <w:sz w:val="24"/>
      <w:szCs w:val="24"/>
    </w:rPr>
  </w:style>
  <w:style w:type="paragraph" w:customStyle="1" w:styleId="a">
    <w:name w:val="_"/>
    <w:uiPriority w:val="99"/>
    <w:pPr>
      <w:widowControl w:val="0"/>
      <w:tabs>
        <w:tab w:val="left" w:pos="6480"/>
        <w:tab w:val="left" w:pos="7200"/>
        <w:tab w:val="left" w:pos="7920"/>
        <w:tab w:val="left" w:pos="8640"/>
      </w:tabs>
      <w:autoSpaceDE w:val="0"/>
      <w:autoSpaceDN w:val="0"/>
      <w:adjustRightInd w:val="0"/>
      <w:spacing w:after="0" w:line="240" w:lineRule="auto"/>
      <w:ind w:left="6480" w:hanging="720"/>
      <w:jc w:val="both"/>
    </w:pPr>
    <w:rPr>
      <w:rFonts w:ascii="Univers" w:hAnsi="Univers" w:cs="Univers"/>
      <w:sz w:val="24"/>
      <w:szCs w:val="24"/>
    </w:rPr>
  </w:style>
  <w:style w:type="paragraph" w:customStyle="1" w:styleId="DefinitionT">
    <w:name w:val="Definition T"/>
    <w:uiPriority w:val="99"/>
    <w:pPr>
      <w:widowControl w:val="0"/>
      <w:autoSpaceDE w:val="0"/>
      <w:autoSpaceDN w:val="0"/>
      <w:adjustRightInd w:val="0"/>
      <w:spacing w:after="0" w:line="240" w:lineRule="auto"/>
    </w:pPr>
    <w:rPr>
      <w:rFonts w:ascii="Univers" w:hAnsi="Univers" w:cs="Univers"/>
      <w:sz w:val="24"/>
      <w:szCs w:val="24"/>
    </w:rPr>
  </w:style>
  <w:style w:type="paragraph" w:customStyle="1" w:styleId="DefinitionL">
    <w:name w:val="Definition L"/>
    <w:uiPriority w:val="99"/>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360"/>
      <w:jc w:val="both"/>
    </w:pPr>
    <w:rPr>
      <w:rFonts w:ascii="Univers" w:hAnsi="Univers" w:cs="Univers"/>
      <w:sz w:val="24"/>
      <w:szCs w:val="24"/>
    </w:rPr>
  </w:style>
  <w:style w:type="character" w:customStyle="1" w:styleId="Definition">
    <w:name w:val="Definition"/>
    <w:uiPriority w:val="99"/>
    <w:rPr>
      <w:i/>
    </w:rPr>
  </w:style>
  <w:style w:type="paragraph" w:customStyle="1" w:styleId="H1">
    <w:name w:val="H1"/>
    <w:uiPriority w:val="99"/>
    <w:pPr>
      <w:widowControl w:val="0"/>
      <w:autoSpaceDE w:val="0"/>
      <w:autoSpaceDN w:val="0"/>
      <w:adjustRightInd w:val="0"/>
      <w:spacing w:after="0" w:line="240" w:lineRule="auto"/>
    </w:pPr>
    <w:rPr>
      <w:rFonts w:ascii="Univers" w:hAnsi="Univers" w:cs="Univers"/>
      <w:b/>
      <w:bCs/>
      <w:sz w:val="48"/>
      <w:szCs w:val="48"/>
    </w:rPr>
  </w:style>
  <w:style w:type="paragraph" w:customStyle="1" w:styleId="H2">
    <w:name w:val="H2"/>
    <w:uiPriority w:val="99"/>
    <w:pPr>
      <w:widowControl w:val="0"/>
      <w:autoSpaceDE w:val="0"/>
      <w:autoSpaceDN w:val="0"/>
      <w:adjustRightInd w:val="0"/>
      <w:spacing w:after="0" w:line="240" w:lineRule="auto"/>
    </w:pPr>
    <w:rPr>
      <w:rFonts w:ascii="Univers" w:hAnsi="Univers" w:cs="Univers"/>
      <w:b/>
      <w:bCs/>
      <w:sz w:val="36"/>
      <w:szCs w:val="36"/>
    </w:rPr>
  </w:style>
  <w:style w:type="paragraph" w:customStyle="1" w:styleId="H3">
    <w:name w:val="H3"/>
    <w:uiPriority w:val="99"/>
    <w:pPr>
      <w:widowControl w:val="0"/>
      <w:autoSpaceDE w:val="0"/>
      <w:autoSpaceDN w:val="0"/>
      <w:adjustRightInd w:val="0"/>
      <w:spacing w:after="0" w:line="240" w:lineRule="auto"/>
    </w:pPr>
    <w:rPr>
      <w:rFonts w:ascii="Univers" w:hAnsi="Univers" w:cs="Univers"/>
      <w:b/>
      <w:bCs/>
      <w:sz w:val="28"/>
      <w:szCs w:val="28"/>
    </w:rPr>
  </w:style>
  <w:style w:type="paragraph" w:customStyle="1" w:styleId="H4">
    <w:name w:val="H4"/>
    <w:uiPriority w:val="99"/>
    <w:pPr>
      <w:widowControl w:val="0"/>
      <w:autoSpaceDE w:val="0"/>
      <w:autoSpaceDN w:val="0"/>
      <w:adjustRightInd w:val="0"/>
      <w:spacing w:after="0" w:line="240" w:lineRule="auto"/>
    </w:pPr>
    <w:rPr>
      <w:rFonts w:ascii="Univers" w:hAnsi="Univers" w:cs="Univers"/>
      <w:b/>
      <w:bCs/>
      <w:sz w:val="24"/>
      <w:szCs w:val="24"/>
    </w:rPr>
  </w:style>
  <w:style w:type="paragraph" w:customStyle="1" w:styleId="H5">
    <w:name w:val="H5"/>
    <w:uiPriority w:val="99"/>
    <w:pPr>
      <w:widowControl w:val="0"/>
      <w:autoSpaceDE w:val="0"/>
      <w:autoSpaceDN w:val="0"/>
      <w:adjustRightInd w:val="0"/>
      <w:spacing w:after="0" w:line="240" w:lineRule="auto"/>
    </w:pPr>
    <w:rPr>
      <w:rFonts w:ascii="Univers" w:hAnsi="Univers" w:cs="Univers"/>
      <w:b/>
      <w:bCs/>
      <w:sz w:val="20"/>
      <w:szCs w:val="20"/>
    </w:rPr>
  </w:style>
  <w:style w:type="paragraph" w:customStyle="1" w:styleId="H6">
    <w:name w:val="H6"/>
    <w:uiPriority w:val="99"/>
    <w:pPr>
      <w:widowControl w:val="0"/>
      <w:autoSpaceDE w:val="0"/>
      <w:autoSpaceDN w:val="0"/>
      <w:adjustRightInd w:val="0"/>
      <w:spacing w:after="0" w:line="240" w:lineRule="auto"/>
    </w:pPr>
    <w:rPr>
      <w:rFonts w:ascii="Univers" w:hAnsi="Univers" w:cs="Univers"/>
      <w:b/>
      <w:bCs/>
      <w:sz w:val="16"/>
      <w:szCs w:val="16"/>
    </w:rPr>
  </w:style>
  <w:style w:type="paragraph" w:customStyle="1" w:styleId="Address">
    <w:name w:val="Address"/>
    <w:uiPriority w:val="99"/>
    <w:pPr>
      <w:widowControl w:val="0"/>
      <w:autoSpaceDE w:val="0"/>
      <w:autoSpaceDN w:val="0"/>
      <w:adjustRightInd w:val="0"/>
      <w:spacing w:after="0" w:line="240" w:lineRule="auto"/>
    </w:pPr>
    <w:rPr>
      <w:rFonts w:ascii="Univers" w:hAnsi="Univers" w:cs="Univers"/>
      <w:i/>
      <w:iCs/>
      <w:sz w:val="24"/>
      <w:szCs w:val="24"/>
    </w:rPr>
  </w:style>
  <w:style w:type="paragraph" w:customStyle="1" w:styleId="Blockquote">
    <w:name w:val="Blockquote"/>
    <w:uiPriority w:val="99"/>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360" w:right="360"/>
      <w:jc w:val="both"/>
    </w:pPr>
    <w:rPr>
      <w:rFonts w:ascii="Univers" w:hAnsi="Univers" w:cs="Univers"/>
      <w:sz w:val="24"/>
      <w:szCs w:val="24"/>
    </w:rPr>
  </w:style>
  <w:style w:type="character" w:customStyle="1" w:styleId="CITE">
    <w:name w:val="CITE"/>
    <w:uiPriority w:val="99"/>
    <w:rPr>
      <w:i/>
    </w:rPr>
  </w:style>
  <w:style w:type="character" w:customStyle="1" w:styleId="CODE">
    <w:name w:val="CODE"/>
    <w:uiPriority w:val="99"/>
    <w:rPr>
      <w:rFonts w:ascii="Courier New" w:hAnsi="Courier New"/>
      <w:sz w:val="20"/>
    </w:rPr>
  </w:style>
  <w:style w:type="character" w:styleId="Emphasis">
    <w:name w:val="Emphasis"/>
    <w:basedOn w:val="DefaultParagraphFont"/>
    <w:uiPriority w:val="99"/>
    <w:qFormat/>
    <w:rPr>
      <w:rFonts w:cs="Times New Roman"/>
      <w:i/>
      <w:iCs/>
    </w:rPr>
  </w:style>
  <w:style w:type="character" w:styleId="Hyperlink">
    <w:name w:val="Hyperlink"/>
    <w:basedOn w:val="DefaultParagraphFont"/>
    <w:uiPriority w:val="99"/>
    <w:rPr>
      <w:rFonts w:cs="Times New Roman"/>
      <w:color w:val="0000FF"/>
      <w:u w:val="single"/>
    </w:rPr>
  </w:style>
  <w:style w:type="character" w:customStyle="1" w:styleId="FollowedHype">
    <w:name w:val="FollowedHype"/>
    <w:uiPriority w:val="99"/>
    <w:rPr>
      <w:color w:val="800080"/>
      <w:u w:val="single"/>
    </w:rPr>
  </w:style>
  <w:style w:type="character" w:customStyle="1" w:styleId="Keyboard">
    <w:name w:val="Keyboard"/>
    <w:uiPriority w:val="99"/>
    <w:rPr>
      <w:rFonts w:ascii="Courier New" w:hAnsi="Courier New"/>
      <w:b/>
      <w:sz w:val="20"/>
    </w:rPr>
  </w:style>
  <w:style w:type="paragraph" w:customStyle="1" w:styleId="Preformatted">
    <w:name w:val="Preformatted"/>
    <w:uiPriority w:val="99"/>
    <w:pPr>
      <w:widowControl w:val="0"/>
      <w:tabs>
        <w:tab w:val="left" w:pos="0"/>
        <w:tab w:val="left" w:pos="958"/>
        <w:tab w:val="left" w:pos="1917"/>
        <w:tab w:val="left" w:pos="2876"/>
        <w:tab w:val="left" w:pos="3835"/>
        <w:tab w:val="left" w:pos="4794"/>
        <w:tab w:val="left" w:pos="5754"/>
        <w:tab w:val="left" w:pos="6712"/>
        <w:tab w:val="left" w:pos="7671"/>
        <w:tab w:val="left" w:pos="8630"/>
        <w:tab w:val="left" w:pos="9356"/>
      </w:tabs>
      <w:autoSpaceDE w:val="0"/>
      <w:autoSpaceDN w:val="0"/>
      <w:adjustRightInd w:val="0"/>
      <w:spacing w:after="0" w:line="240" w:lineRule="auto"/>
      <w:jc w:val="both"/>
    </w:pPr>
    <w:rPr>
      <w:rFonts w:ascii="Courier New" w:hAnsi="Courier New" w:cs="Courier New"/>
      <w:sz w:val="20"/>
      <w:szCs w:val="20"/>
    </w:rPr>
  </w:style>
  <w:style w:type="paragraph" w:customStyle="1" w:styleId="zBottomof">
    <w:name w:val="zBottom of"/>
    <w:uiPriority w:val="99"/>
    <w:pPr>
      <w:widowControl w:val="0"/>
      <w:pBdr>
        <w:top w:val="double" w:sz="2" w:space="0" w:color="000000"/>
      </w:pBdr>
      <w:autoSpaceDE w:val="0"/>
      <w:autoSpaceDN w:val="0"/>
      <w:adjustRightInd w:val="0"/>
      <w:spacing w:after="0" w:line="240" w:lineRule="auto"/>
      <w:jc w:val="center"/>
    </w:pPr>
    <w:rPr>
      <w:rFonts w:ascii="Arial" w:hAnsi="Arial" w:cs="Arial"/>
      <w:sz w:val="16"/>
      <w:szCs w:val="16"/>
    </w:rPr>
  </w:style>
  <w:style w:type="paragraph" w:customStyle="1" w:styleId="zTopofFor">
    <w:name w:val="zTop of For"/>
    <w:uiPriority w:val="99"/>
    <w:pPr>
      <w:widowControl w:val="0"/>
      <w:pBdr>
        <w:bottom w:val="double" w:sz="2" w:space="0" w:color="000000"/>
      </w:pBdr>
      <w:autoSpaceDE w:val="0"/>
      <w:autoSpaceDN w:val="0"/>
      <w:adjustRightInd w:val="0"/>
      <w:spacing w:after="0" w:line="240" w:lineRule="auto"/>
      <w:jc w:val="center"/>
    </w:pPr>
    <w:rPr>
      <w:rFonts w:ascii="Arial" w:hAnsi="Arial" w:cs="Arial"/>
      <w:sz w:val="16"/>
      <w:szCs w:val="16"/>
    </w:rPr>
  </w:style>
  <w:style w:type="character" w:customStyle="1" w:styleId="Sample">
    <w:name w:val="Sample"/>
    <w:uiPriority w:val="99"/>
    <w:rPr>
      <w:rFonts w:ascii="Courier New" w:hAnsi="Courier New"/>
    </w:rPr>
  </w:style>
  <w:style w:type="character" w:styleId="Strong">
    <w:name w:val="Strong"/>
    <w:basedOn w:val="DefaultParagraphFont"/>
    <w:uiPriority w:val="99"/>
    <w:qFormat/>
    <w:rPr>
      <w:rFonts w:cs="Times New Roman"/>
      <w:b/>
      <w:bCs/>
    </w:rPr>
  </w:style>
  <w:style w:type="character" w:customStyle="1" w:styleId="Typewriter">
    <w:name w:val="Typewriter"/>
    <w:uiPriority w:val="99"/>
    <w:rPr>
      <w:rFonts w:ascii="Courier New" w:hAnsi="Courier New"/>
      <w:sz w:val="20"/>
    </w:rPr>
  </w:style>
  <w:style w:type="character" w:customStyle="1" w:styleId="Variable">
    <w:name w:val="Variable"/>
    <w:uiPriority w:val="99"/>
    <w:rPr>
      <w:i/>
    </w:rPr>
  </w:style>
  <w:style w:type="character" w:customStyle="1" w:styleId="HTMLMarkup">
    <w:name w:val="HTML Markup"/>
    <w:uiPriority w:val="99"/>
    <w:rPr>
      <w:vanish/>
      <w:color w:val="FF0000"/>
    </w:rPr>
  </w:style>
  <w:style w:type="character" w:customStyle="1" w:styleId="Comment">
    <w:name w:val="Comment"/>
    <w:uiPriority w:val="99"/>
  </w:style>
  <w:style w:type="paragraph" w:styleId="Header">
    <w:name w:val="header"/>
    <w:basedOn w:val="Normal"/>
    <w:link w:val="HeaderChar"/>
    <w:uiPriority w:val="99"/>
    <w:unhideWhenUsed/>
    <w:rsid w:val="000A737C"/>
    <w:pPr>
      <w:tabs>
        <w:tab w:val="center" w:pos="4680"/>
        <w:tab w:val="right" w:pos="9360"/>
      </w:tabs>
    </w:pPr>
  </w:style>
  <w:style w:type="character" w:customStyle="1" w:styleId="HeaderChar">
    <w:name w:val="Header Char"/>
    <w:basedOn w:val="DefaultParagraphFont"/>
    <w:link w:val="Header"/>
    <w:uiPriority w:val="99"/>
    <w:locked/>
    <w:rsid w:val="000A737C"/>
    <w:rPr>
      <w:rFonts w:ascii="Univers" w:hAnsi="Univers" w:cs="Univers"/>
      <w:sz w:val="24"/>
      <w:szCs w:val="24"/>
    </w:rPr>
  </w:style>
  <w:style w:type="paragraph" w:styleId="Footer">
    <w:name w:val="footer"/>
    <w:basedOn w:val="Normal"/>
    <w:link w:val="FooterChar"/>
    <w:uiPriority w:val="99"/>
    <w:unhideWhenUsed/>
    <w:rsid w:val="000A737C"/>
    <w:pPr>
      <w:tabs>
        <w:tab w:val="center" w:pos="4680"/>
        <w:tab w:val="right" w:pos="9360"/>
      </w:tabs>
    </w:pPr>
  </w:style>
  <w:style w:type="character" w:customStyle="1" w:styleId="FooterChar">
    <w:name w:val="Footer Char"/>
    <w:basedOn w:val="DefaultParagraphFont"/>
    <w:link w:val="Footer"/>
    <w:uiPriority w:val="99"/>
    <w:locked/>
    <w:rsid w:val="000A737C"/>
    <w:rPr>
      <w:rFonts w:ascii="Univers" w:hAnsi="Univers" w:cs="Univers"/>
      <w:sz w:val="24"/>
      <w:szCs w:val="24"/>
    </w:rPr>
  </w:style>
  <w:style w:type="table" w:styleId="TableGrid">
    <w:name w:val="Table Grid"/>
    <w:basedOn w:val="TableNormal"/>
    <w:uiPriority w:val="59"/>
    <w:rsid w:val="004839BA"/>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43F21"/>
    <w:pPr>
      <w:widowControl/>
      <w:autoSpaceDE/>
      <w:autoSpaceDN/>
      <w:adjustRightInd/>
      <w:spacing w:after="200" w:line="276" w:lineRule="auto"/>
      <w:ind w:left="720"/>
      <w:contextualSpacing/>
    </w:pPr>
    <w:rPr>
      <w:rFonts w:ascii="Calibri" w:eastAsiaTheme="minorHAnsi" w:hAnsi="Calibri" w:cs="Calibri"/>
      <w:sz w:val="22"/>
      <w:szCs w:val="22"/>
    </w:rPr>
  </w:style>
  <w:style w:type="paragraph" w:styleId="BalloonText">
    <w:name w:val="Balloon Text"/>
    <w:basedOn w:val="Normal"/>
    <w:link w:val="BalloonTextChar"/>
    <w:uiPriority w:val="99"/>
    <w:semiHidden/>
    <w:unhideWhenUsed/>
    <w:rsid w:val="00CC2A4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2A4E"/>
    <w:rPr>
      <w:rFonts w:ascii="Segoe UI" w:hAnsi="Segoe UI" w:cs="Segoe UI"/>
      <w:sz w:val="18"/>
      <w:szCs w:val="18"/>
    </w:rPr>
  </w:style>
  <w:style w:type="paragraph" w:styleId="NormalWeb">
    <w:name w:val="Normal (Web)"/>
    <w:basedOn w:val="Normal"/>
    <w:uiPriority w:val="99"/>
    <w:semiHidden/>
    <w:unhideWhenUsed/>
    <w:rsid w:val="002D7FE3"/>
    <w:pPr>
      <w:widowControl/>
      <w:autoSpaceDE/>
      <w:autoSpaceDN/>
      <w:adjustRightInd/>
      <w:spacing w:before="100" w:beforeAutospacing="1" w:after="100" w:afterAutospacing="1"/>
    </w:pPr>
    <w:rPr>
      <w:rFonts w:ascii="Times New Roman" w:hAnsi="Times New Roman" w:cs="Times New Roman"/>
    </w:rPr>
  </w:style>
  <w:style w:type="character" w:styleId="CommentReference">
    <w:name w:val="annotation reference"/>
    <w:basedOn w:val="DefaultParagraphFont"/>
    <w:uiPriority w:val="99"/>
    <w:semiHidden/>
    <w:unhideWhenUsed/>
    <w:rsid w:val="00966817"/>
    <w:rPr>
      <w:sz w:val="16"/>
      <w:szCs w:val="16"/>
    </w:rPr>
  </w:style>
  <w:style w:type="paragraph" w:styleId="CommentText">
    <w:name w:val="annotation text"/>
    <w:basedOn w:val="Normal"/>
    <w:link w:val="CommentTextChar"/>
    <w:uiPriority w:val="99"/>
    <w:unhideWhenUsed/>
    <w:rsid w:val="00966817"/>
    <w:rPr>
      <w:sz w:val="20"/>
      <w:szCs w:val="20"/>
    </w:rPr>
  </w:style>
  <w:style w:type="character" w:customStyle="1" w:styleId="CommentTextChar">
    <w:name w:val="Comment Text Char"/>
    <w:basedOn w:val="DefaultParagraphFont"/>
    <w:link w:val="CommentText"/>
    <w:uiPriority w:val="99"/>
    <w:rsid w:val="00966817"/>
    <w:rPr>
      <w:rFonts w:ascii="Univers" w:hAnsi="Univers" w:cs="Univers"/>
      <w:sz w:val="20"/>
      <w:szCs w:val="20"/>
    </w:rPr>
  </w:style>
  <w:style w:type="paragraph" w:styleId="CommentSubject">
    <w:name w:val="annotation subject"/>
    <w:basedOn w:val="CommentText"/>
    <w:next w:val="CommentText"/>
    <w:link w:val="CommentSubjectChar"/>
    <w:uiPriority w:val="99"/>
    <w:semiHidden/>
    <w:unhideWhenUsed/>
    <w:rsid w:val="00966817"/>
    <w:rPr>
      <w:b/>
      <w:bCs/>
    </w:rPr>
  </w:style>
  <w:style w:type="character" w:customStyle="1" w:styleId="CommentSubjectChar">
    <w:name w:val="Comment Subject Char"/>
    <w:basedOn w:val="CommentTextChar"/>
    <w:link w:val="CommentSubject"/>
    <w:uiPriority w:val="99"/>
    <w:semiHidden/>
    <w:rsid w:val="00966817"/>
    <w:rPr>
      <w:rFonts w:ascii="Univers" w:hAnsi="Univers" w:cs="Univers"/>
      <w:b/>
      <w:bCs/>
      <w:sz w:val="20"/>
      <w:szCs w:val="20"/>
    </w:rPr>
  </w:style>
  <w:style w:type="character" w:styleId="UnresolvedMention">
    <w:name w:val="Unresolved Mention"/>
    <w:basedOn w:val="DefaultParagraphFont"/>
    <w:uiPriority w:val="99"/>
    <w:semiHidden/>
    <w:unhideWhenUsed/>
    <w:rsid w:val="00D14F90"/>
    <w:rPr>
      <w:color w:val="605E5C"/>
      <w:shd w:val="clear" w:color="auto" w:fill="E1DFDD"/>
    </w:rPr>
  </w:style>
  <w:style w:type="paragraph" w:styleId="Revision">
    <w:name w:val="Revision"/>
    <w:hidden/>
    <w:uiPriority w:val="99"/>
    <w:semiHidden/>
    <w:rsid w:val="00DA59ED"/>
    <w:pPr>
      <w:spacing w:after="0" w:line="240" w:lineRule="auto"/>
    </w:pPr>
    <w:rPr>
      <w:rFonts w:ascii="Univers" w:hAnsi="Univers" w:cs="Univer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559102">
      <w:bodyDiv w:val="1"/>
      <w:marLeft w:val="0"/>
      <w:marRight w:val="0"/>
      <w:marTop w:val="0"/>
      <w:marBottom w:val="0"/>
      <w:divBdr>
        <w:top w:val="none" w:sz="0" w:space="0" w:color="auto"/>
        <w:left w:val="none" w:sz="0" w:space="0" w:color="auto"/>
        <w:bottom w:val="none" w:sz="0" w:space="0" w:color="auto"/>
        <w:right w:val="none" w:sz="0" w:space="0" w:color="auto"/>
      </w:divBdr>
    </w:div>
    <w:div w:id="390034117">
      <w:bodyDiv w:val="1"/>
      <w:marLeft w:val="0"/>
      <w:marRight w:val="0"/>
      <w:marTop w:val="0"/>
      <w:marBottom w:val="0"/>
      <w:divBdr>
        <w:top w:val="none" w:sz="0" w:space="0" w:color="auto"/>
        <w:left w:val="none" w:sz="0" w:space="0" w:color="auto"/>
        <w:bottom w:val="none" w:sz="0" w:space="0" w:color="auto"/>
        <w:right w:val="none" w:sz="0" w:space="0" w:color="auto"/>
      </w:divBdr>
    </w:div>
    <w:div w:id="932318960">
      <w:bodyDiv w:val="1"/>
      <w:marLeft w:val="0"/>
      <w:marRight w:val="0"/>
      <w:marTop w:val="0"/>
      <w:marBottom w:val="0"/>
      <w:divBdr>
        <w:top w:val="none" w:sz="0" w:space="0" w:color="auto"/>
        <w:left w:val="none" w:sz="0" w:space="0" w:color="auto"/>
        <w:bottom w:val="none" w:sz="0" w:space="0" w:color="auto"/>
        <w:right w:val="none" w:sz="0" w:space="0" w:color="auto"/>
      </w:divBdr>
    </w:div>
    <w:div w:id="1244147979">
      <w:bodyDiv w:val="1"/>
      <w:marLeft w:val="0"/>
      <w:marRight w:val="0"/>
      <w:marTop w:val="0"/>
      <w:marBottom w:val="0"/>
      <w:divBdr>
        <w:top w:val="none" w:sz="0" w:space="0" w:color="auto"/>
        <w:left w:val="none" w:sz="0" w:space="0" w:color="auto"/>
        <w:bottom w:val="none" w:sz="0" w:space="0" w:color="auto"/>
        <w:right w:val="none" w:sz="0" w:space="0" w:color="auto"/>
      </w:divBdr>
    </w:div>
    <w:div w:id="1585407873">
      <w:bodyDiv w:val="1"/>
      <w:marLeft w:val="0"/>
      <w:marRight w:val="0"/>
      <w:marTop w:val="0"/>
      <w:marBottom w:val="0"/>
      <w:divBdr>
        <w:top w:val="none" w:sz="0" w:space="0" w:color="auto"/>
        <w:left w:val="none" w:sz="0" w:space="0" w:color="auto"/>
        <w:bottom w:val="none" w:sz="0" w:space="0" w:color="auto"/>
        <w:right w:val="none" w:sz="0" w:space="0" w:color="auto"/>
      </w:divBdr>
      <w:divsChild>
        <w:div w:id="1736932764">
          <w:marLeft w:val="0"/>
          <w:marRight w:val="0"/>
          <w:marTop w:val="0"/>
          <w:marBottom w:val="0"/>
          <w:divBdr>
            <w:top w:val="none" w:sz="0" w:space="0" w:color="auto"/>
            <w:left w:val="none" w:sz="0" w:space="0" w:color="auto"/>
            <w:bottom w:val="none" w:sz="0" w:space="0" w:color="auto"/>
            <w:right w:val="none" w:sz="0" w:space="0" w:color="auto"/>
          </w:divBdr>
        </w:div>
        <w:div w:id="77753164">
          <w:marLeft w:val="0"/>
          <w:marRight w:val="0"/>
          <w:marTop w:val="0"/>
          <w:marBottom w:val="0"/>
          <w:divBdr>
            <w:top w:val="none" w:sz="0" w:space="0" w:color="auto"/>
            <w:left w:val="none" w:sz="0" w:space="0" w:color="auto"/>
            <w:bottom w:val="none" w:sz="0" w:space="0" w:color="auto"/>
            <w:right w:val="none" w:sz="0" w:space="0" w:color="auto"/>
          </w:divBdr>
        </w:div>
        <w:div w:id="1648627987">
          <w:marLeft w:val="0"/>
          <w:marRight w:val="0"/>
          <w:marTop w:val="0"/>
          <w:marBottom w:val="0"/>
          <w:divBdr>
            <w:top w:val="none" w:sz="0" w:space="0" w:color="auto"/>
            <w:left w:val="none" w:sz="0" w:space="0" w:color="auto"/>
            <w:bottom w:val="none" w:sz="0" w:space="0" w:color="auto"/>
            <w:right w:val="none" w:sz="0" w:space="0" w:color="auto"/>
          </w:divBdr>
        </w:div>
        <w:div w:id="128717170">
          <w:marLeft w:val="0"/>
          <w:marRight w:val="0"/>
          <w:marTop w:val="0"/>
          <w:marBottom w:val="0"/>
          <w:divBdr>
            <w:top w:val="none" w:sz="0" w:space="0" w:color="auto"/>
            <w:left w:val="none" w:sz="0" w:space="0" w:color="auto"/>
            <w:bottom w:val="none" w:sz="0" w:space="0" w:color="auto"/>
            <w:right w:val="none" w:sz="0" w:space="0" w:color="auto"/>
          </w:divBdr>
        </w:div>
        <w:div w:id="1387146923">
          <w:marLeft w:val="0"/>
          <w:marRight w:val="0"/>
          <w:marTop w:val="0"/>
          <w:marBottom w:val="0"/>
          <w:divBdr>
            <w:top w:val="none" w:sz="0" w:space="0" w:color="auto"/>
            <w:left w:val="none" w:sz="0" w:space="0" w:color="auto"/>
            <w:bottom w:val="none" w:sz="0" w:space="0" w:color="auto"/>
            <w:right w:val="none" w:sz="0" w:space="0" w:color="auto"/>
          </w:divBdr>
        </w:div>
      </w:divsChild>
    </w:div>
    <w:div w:id="1695182076">
      <w:bodyDiv w:val="1"/>
      <w:marLeft w:val="0"/>
      <w:marRight w:val="0"/>
      <w:marTop w:val="0"/>
      <w:marBottom w:val="0"/>
      <w:divBdr>
        <w:top w:val="none" w:sz="0" w:space="0" w:color="auto"/>
        <w:left w:val="none" w:sz="0" w:space="0" w:color="auto"/>
        <w:bottom w:val="none" w:sz="0" w:space="0" w:color="auto"/>
        <w:right w:val="none" w:sz="0" w:space="0" w:color="auto"/>
      </w:divBdr>
    </w:div>
    <w:div w:id="1727609458">
      <w:bodyDiv w:val="1"/>
      <w:marLeft w:val="0"/>
      <w:marRight w:val="0"/>
      <w:marTop w:val="0"/>
      <w:marBottom w:val="0"/>
      <w:divBdr>
        <w:top w:val="none" w:sz="0" w:space="0" w:color="auto"/>
        <w:left w:val="none" w:sz="0" w:space="0" w:color="auto"/>
        <w:bottom w:val="none" w:sz="0" w:space="0" w:color="auto"/>
        <w:right w:val="none" w:sz="0" w:space="0" w:color="auto"/>
      </w:divBdr>
    </w:div>
    <w:div w:id="1974099684">
      <w:bodyDiv w:val="1"/>
      <w:marLeft w:val="0"/>
      <w:marRight w:val="0"/>
      <w:marTop w:val="0"/>
      <w:marBottom w:val="0"/>
      <w:divBdr>
        <w:top w:val="none" w:sz="0" w:space="0" w:color="auto"/>
        <w:left w:val="none" w:sz="0" w:space="0" w:color="auto"/>
        <w:bottom w:val="none" w:sz="0" w:space="0" w:color="auto"/>
        <w:right w:val="none" w:sz="0" w:space="0" w:color="auto"/>
      </w:divBdr>
    </w:div>
    <w:div w:id="2058699563">
      <w:bodyDiv w:val="1"/>
      <w:marLeft w:val="0"/>
      <w:marRight w:val="0"/>
      <w:marTop w:val="0"/>
      <w:marBottom w:val="0"/>
      <w:divBdr>
        <w:top w:val="none" w:sz="0" w:space="0" w:color="auto"/>
        <w:left w:val="none" w:sz="0" w:space="0" w:color="auto"/>
        <w:bottom w:val="none" w:sz="0" w:space="0" w:color="auto"/>
        <w:right w:val="none" w:sz="0" w:space="0" w:color="auto"/>
      </w:divBdr>
    </w:div>
    <w:div w:id="207435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HOOLEYM@LEONCOUNTYFL.GOV"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14</Pages>
  <Words>6834</Words>
  <Characters>38954</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
    </vt:vector>
  </TitlesOfParts>
  <Company>Leon County BoCC</Company>
  <LinksUpToDate>false</LinksUpToDate>
  <CharactersWithSpaces>45697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Shelly Kelley</dc:creator>
  <cp:lastModifiedBy>Greg Hill</cp:lastModifiedBy>
  <cp:revision>3</cp:revision>
  <dcterms:created xsi:type="dcterms:W3CDTF">2026-06-11T13:31:00Z</dcterms:created>
  <dcterms:modified xsi:type="dcterms:W3CDTF">2026-06-17T15:21:00Z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-1741812463</vt:i4>
  </property>
</Properties>
</file>